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B79D6" w14:textId="77777777" w:rsidR="0001143D" w:rsidRPr="00E90655" w:rsidRDefault="0001143D" w:rsidP="0001143D">
      <w:pPr>
        <w:autoSpaceDE w:val="0"/>
        <w:autoSpaceDN w:val="0"/>
        <w:adjustRightInd w:val="0"/>
        <w:spacing w:after="0" w:line="240" w:lineRule="auto"/>
        <w:rPr>
          <w:rFonts w:ascii="TimesNewRomanPSMT" w:hAnsi="TimesNewRomanPSMT" w:cs="TimesNewRomanPSMT"/>
          <w:color w:val="000000"/>
          <w:sz w:val="19"/>
          <w:szCs w:val="19"/>
        </w:rPr>
      </w:pPr>
    </w:p>
    <w:p w14:paraId="17BDD1AD" w14:textId="77777777" w:rsidR="005B15BB" w:rsidRDefault="005B15BB" w:rsidP="0001143D">
      <w:pPr>
        <w:autoSpaceDE w:val="0"/>
        <w:autoSpaceDN w:val="0"/>
        <w:adjustRightInd w:val="0"/>
        <w:spacing w:after="0" w:line="480" w:lineRule="auto"/>
        <w:jc w:val="center"/>
        <w:rPr>
          <w:rFonts w:ascii="Times New Roman" w:hAnsi="Times New Roman" w:cs="Times New Roman"/>
          <w:b/>
          <w:color w:val="000000"/>
          <w:sz w:val="70"/>
          <w:szCs w:val="70"/>
        </w:rPr>
      </w:pPr>
    </w:p>
    <w:p w14:paraId="68218DEC" w14:textId="6A58B3A7" w:rsidR="0001143D" w:rsidRPr="005B15BB" w:rsidRDefault="00790DB0" w:rsidP="0001143D">
      <w:pPr>
        <w:autoSpaceDE w:val="0"/>
        <w:autoSpaceDN w:val="0"/>
        <w:adjustRightInd w:val="0"/>
        <w:spacing w:after="0" w:line="480" w:lineRule="auto"/>
        <w:jc w:val="center"/>
        <w:rPr>
          <w:rFonts w:ascii="Times New Roman" w:hAnsi="Times New Roman" w:cs="Times New Roman"/>
          <w:b/>
          <w:color w:val="000000"/>
          <w:sz w:val="60"/>
          <w:szCs w:val="60"/>
        </w:rPr>
      </w:pPr>
      <w:r w:rsidRPr="005B15BB">
        <w:rPr>
          <w:rFonts w:ascii="Times New Roman" w:hAnsi="Times New Roman" w:cs="Times New Roman"/>
          <w:b/>
          <w:color w:val="000000"/>
          <w:sz w:val="60"/>
          <w:szCs w:val="60"/>
        </w:rPr>
        <w:t>202</w:t>
      </w:r>
      <w:r w:rsidR="00602047">
        <w:rPr>
          <w:rFonts w:ascii="Times New Roman" w:hAnsi="Times New Roman" w:cs="Times New Roman"/>
          <w:b/>
          <w:color w:val="000000"/>
          <w:sz w:val="60"/>
          <w:szCs w:val="60"/>
        </w:rPr>
        <w:t>5</w:t>
      </w:r>
      <w:r w:rsidR="0001143D" w:rsidRPr="005B15BB">
        <w:rPr>
          <w:rFonts w:ascii="Times New Roman" w:hAnsi="Times New Roman" w:cs="Times New Roman"/>
          <w:b/>
          <w:color w:val="000000"/>
          <w:sz w:val="60"/>
          <w:szCs w:val="60"/>
        </w:rPr>
        <w:t xml:space="preserve"> YILI</w:t>
      </w:r>
    </w:p>
    <w:p w14:paraId="6A4E79CA" w14:textId="77777777" w:rsidR="0001143D" w:rsidRPr="005B15BB" w:rsidRDefault="00651B27" w:rsidP="0001143D">
      <w:pPr>
        <w:autoSpaceDE w:val="0"/>
        <w:autoSpaceDN w:val="0"/>
        <w:adjustRightInd w:val="0"/>
        <w:spacing w:after="0" w:line="480" w:lineRule="auto"/>
        <w:jc w:val="center"/>
        <w:rPr>
          <w:rFonts w:ascii="Times New Roman" w:hAnsi="Times New Roman" w:cs="Times New Roman"/>
          <w:b/>
          <w:sz w:val="60"/>
          <w:szCs w:val="60"/>
        </w:rPr>
      </w:pPr>
      <w:r w:rsidRPr="005B15BB">
        <w:rPr>
          <w:rFonts w:ascii="Times New Roman" w:hAnsi="Times New Roman" w:cs="Times New Roman"/>
          <w:b/>
          <w:sz w:val="60"/>
          <w:szCs w:val="60"/>
        </w:rPr>
        <w:t xml:space="preserve">ERCİYES </w:t>
      </w:r>
      <w:r w:rsidR="0001143D" w:rsidRPr="005B15BB">
        <w:rPr>
          <w:rFonts w:ascii="Times New Roman" w:hAnsi="Times New Roman" w:cs="Times New Roman"/>
          <w:b/>
          <w:sz w:val="60"/>
          <w:szCs w:val="60"/>
        </w:rPr>
        <w:t>ÜNİVERSİTESİ</w:t>
      </w:r>
    </w:p>
    <w:p w14:paraId="5FA3192A" w14:textId="77777777" w:rsidR="005B15BB" w:rsidRPr="005B15BB" w:rsidRDefault="005B15BB" w:rsidP="0001143D">
      <w:pPr>
        <w:autoSpaceDE w:val="0"/>
        <w:autoSpaceDN w:val="0"/>
        <w:adjustRightInd w:val="0"/>
        <w:spacing w:after="0" w:line="480" w:lineRule="auto"/>
        <w:jc w:val="center"/>
        <w:rPr>
          <w:rFonts w:ascii="Times New Roman" w:hAnsi="Times New Roman" w:cs="Times New Roman"/>
          <w:b/>
          <w:color w:val="000000"/>
          <w:sz w:val="54"/>
          <w:szCs w:val="54"/>
        </w:rPr>
      </w:pPr>
      <w:r w:rsidRPr="005B15BB">
        <w:rPr>
          <w:rFonts w:ascii="Times New Roman" w:hAnsi="Times New Roman" w:cs="Times New Roman"/>
          <w:b/>
          <w:sz w:val="54"/>
          <w:szCs w:val="54"/>
        </w:rPr>
        <w:t>DIŞ İLİŞKİLER OFİSİ BAŞKANLIĞI</w:t>
      </w:r>
    </w:p>
    <w:p w14:paraId="0F0957D9" w14:textId="77777777" w:rsidR="0001143D" w:rsidRPr="005B15BB" w:rsidRDefault="005B15BB" w:rsidP="0001143D">
      <w:pPr>
        <w:autoSpaceDE w:val="0"/>
        <w:autoSpaceDN w:val="0"/>
        <w:adjustRightInd w:val="0"/>
        <w:spacing w:after="0" w:line="480" w:lineRule="auto"/>
        <w:jc w:val="center"/>
        <w:rPr>
          <w:rFonts w:ascii="Times New Roman" w:hAnsi="Times New Roman" w:cs="Times New Roman"/>
          <w:b/>
          <w:color w:val="000000"/>
          <w:sz w:val="60"/>
          <w:szCs w:val="60"/>
        </w:rPr>
      </w:pPr>
      <w:r w:rsidRPr="005B15BB">
        <w:rPr>
          <w:rFonts w:ascii="Times New Roman" w:hAnsi="Times New Roman" w:cs="Times New Roman"/>
          <w:b/>
          <w:color w:val="000000"/>
          <w:sz w:val="60"/>
          <w:szCs w:val="60"/>
        </w:rPr>
        <w:t>FAALİYET RAPORU</w:t>
      </w:r>
    </w:p>
    <w:p w14:paraId="747BCF69" w14:textId="77777777" w:rsidR="0001143D" w:rsidRPr="005F3800" w:rsidRDefault="0001143D" w:rsidP="0001143D">
      <w:pPr>
        <w:autoSpaceDE w:val="0"/>
        <w:autoSpaceDN w:val="0"/>
        <w:adjustRightInd w:val="0"/>
        <w:spacing w:after="0" w:line="480" w:lineRule="auto"/>
        <w:rPr>
          <w:rFonts w:ascii="Times New Roman" w:hAnsi="Times New Roman" w:cs="Times New Roman"/>
          <w:color w:val="000000"/>
          <w:sz w:val="24"/>
          <w:szCs w:val="24"/>
        </w:rPr>
      </w:pPr>
    </w:p>
    <w:p w14:paraId="4CD0D618" w14:textId="77777777" w:rsidR="008528CD" w:rsidRPr="005F3800" w:rsidRDefault="008528CD" w:rsidP="0001143D">
      <w:pPr>
        <w:autoSpaceDE w:val="0"/>
        <w:autoSpaceDN w:val="0"/>
        <w:adjustRightInd w:val="0"/>
        <w:spacing w:after="0" w:line="480" w:lineRule="auto"/>
        <w:rPr>
          <w:rFonts w:ascii="Times New Roman" w:hAnsi="Times New Roman" w:cs="Times New Roman"/>
          <w:color w:val="000000"/>
          <w:sz w:val="24"/>
          <w:szCs w:val="24"/>
        </w:rPr>
      </w:pPr>
    </w:p>
    <w:p w14:paraId="02B246BE" w14:textId="77777777" w:rsidR="0001143D" w:rsidRPr="005F3800" w:rsidRDefault="0001143D" w:rsidP="0001143D">
      <w:pPr>
        <w:autoSpaceDE w:val="0"/>
        <w:autoSpaceDN w:val="0"/>
        <w:adjustRightInd w:val="0"/>
        <w:spacing w:after="0" w:line="240" w:lineRule="auto"/>
        <w:rPr>
          <w:rFonts w:ascii="Times New Roman" w:hAnsi="Times New Roman" w:cs="Times New Roman"/>
          <w:color w:val="000000"/>
          <w:sz w:val="24"/>
          <w:szCs w:val="24"/>
        </w:rPr>
      </w:pPr>
    </w:p>
    <w:p w14:paraId="0C508958" w14:textId="77777777" w:rsidR="0001143D" w:rsidRPr="005F3800" w:rsidRDefault="0001143D" w:rsidP="0001143D">
      <w:pPr>
        <w:autoSpaceDE w:val="0"/>
        <w:autoSpaceDN w:val="0"/>
        <w:adjustRightInd w:val="0"/>
        <w:spacing w:after="0" w:line="240" w:lineRule="auto"/>
        <w:rPr>
          <w:rFonts w:ascii="Times New Roman" w:hAnsi="Times New Roman" w:cs="Times New Roman"/>
          <w:color w:val="000000"/>
          <w:sz w:val="24"/>
          <w:szCs w:val="24"/>
        </w:rPr>
      </w:pPr>
    </w:p>
    <w:p w14:paraId="08B1AFCB" w14:textId="77777777" w:rsidR="0001143D" w:rsidRPr="005F3800" w:rsidRDefault="0001143D" w:rsidP="0001143D">
      <w:pPr>
        <w:autoSpaceDE w:val="0"/>
        <w:autoSpaceDN w:val="0"/>
        <w:adjustRightInd w:val="0"/>
        <w:spacing w:after="0" w:line="240" w:lineRule="auto"/>
        <w:rPr>
          <w:rFonts w:ascii="Times New Roman" w:hAnsi="Times New Roman" w:cs="Times New Roman"/>
          <w:color w:val="000000"/>
          <w:sz w:val="24"/>
          <w:szCs w:val="24"/>
        </w:rPr>
      </w:pPr>
    </w:p>
    <w:p w14:paraId="23B1B968" w14:textId="77777777" w:rsidR="0001143D" w:rsidRPr="005F3800" w:rsidRDefault="0001143D" w:rsidP="0001143D">
      <w:pPr>
        <w:autoSpaceDE w:val="0"/>
        <w:autoSpaceDN w:val="0"/>
        <w:adjustRightInd w:val="0"/>
        <w:spacing w:after="0" w:line="240" w:lineRule="auto"/>
        <w:rPr>
          <w:rFonts w:ascii="Times New Roman" w:hAnsi="Times New Roman" w:cs="Times New Roman"/>
          <w:color w:val="000000"/>
          <w:sz w:val="24"/>
          <w:szCs w:val="24"/>
        </w:rPr>
      </w:pPr>
    </w:p>
    <w:p w14:paraId="74229DFA" w14:textId="77777777" w:rsidR="0001143D" w:rsidRPr="005F3800" w:rsidRDefault="0001143D" w:rsidP="0001143D">
      <w:pPr>
        <w:autoSpaceDE w:val="0"/>
        <w:autoSpaceDN w:val="0"/>
        <w:adjustRightInd w:val="0"/>
        <w:spacing w:after="0" w:line="240" w:lineRule="auto"/>
        <w:rPr>
          <w:rFonts w:ascii="Times New Roman" w:hAnsi="Times New Roman" w:cs="Times New Roman"/>
          <w:color w:val="000000"/>
          <w:sz w:val="24"/>
          <w:szCs w:val="24"/>
        </w:rPr>
      </w:pPr>
    </w:p>
    <w:p w14:paraId="6F1378E7" w14:textId="77777777" w:rsidR="0001143D" w:rsidRPr="005F3800" w:rsidRDefault="0001143D" w:rsidP="0001143D">
      <w:pPr>
        <w:autoSpaceDE w:val="0"/>
        <w:autoSpaceDN w:val="0"/>
        <w:adjustRightInd w:val="0"/>
        <w:spacing w:after="0" w:line="240" w:lineRule="auto"/>
        <w:rPr>
          <w:rFonts w:ascii="Times New Roman" w:hAnsi="Times New Roman" w:cs="Times New Roman"/>
          <w:color w:val="000000"/>
          <w:sz w:val="24"/>
          <w:szCs w:val="24"/>
        </w:rPr>
      </w:pPr>
    </w:p>
    <w:p w14:paraId="59122423" w14:textId="77777777" w:rsidR="0001143D" w:rsidRPr="005F3800" w:rsidRDefault="0001143D" w:rsidP="0001143D">
      <w:pPr>
        <w:autoSpaceDE w:val="0"/>
        <w:autoSpaceDN w:val="0"/>
        <w:adjustRightInd w:val="0"/>
        <w:spacing w:after="0" w:line="240" w:lineRule="auto"/>
        <w:rPr>
          <w:rFonts w:ascii="Times New Roman" w:hAnsi="Times New Roman" w:cs="Times New Roman"/>
          <w:color w:val="000000"/>
          <w:sz w:val="24"/>
          <w:szCs w:val="24"/>
        </w:rPr>
      </w:pPr>
    </w:p>
    <w:p w14:paraId="2801340C" w14:textId="77777777" w:rsidR="0001143D" w:rsidRPr="005F3800" w:rsidRDefault="0001143D" w:rsidP="0001143D">
      <w:pPr>
        <w:autoSpaceDE w:val="0"/>
        <w:autoSpaceDN w:val="0"/>
        <w:adjustRightInd w:val="0"/>
        <w:spacing w:after="0" w:line="240" w:lineRule="auto"/>
        <w:rPr>
          <w:rFonts w:ascii="Times New Roman" w:hAnsi="Times New Roman" w:cs="Times New Roman"/>
          <w:color w:val="000000"/>
          <w:sz w:val="24"/>
          <w:szCs w:val="24"/>
        </w:rPr>
      </w:pPr>
    </w:p>
    <w:p w14:paraId="51368853" w14:textId="77777777" w:rsidR="0001143D" w:rsidRPr="005F3800" w:rsidRDefault="0001143D" w:rsidP="0001143D">
      <w:pPr>
        <w:autoSpaceDE w:val="0"/>
        <w:autoSpaceDN w:val="0"/>
        <w:adjustRightInd w:val="0"/>
        <w:spacing w:after="0" w:line="240" w:lineRule="auto"/>
        <w:rPr>
          <w:rFonts w:ascii="Times New Roman" w:hAnsi="Times New Roman" w:cs="Times New Roman"/>
          <w:color w:val="000000"/>
          <w:sz w:val="24"/>
          <w:szCs w:val="24"/>
        </w:rPr>
      </w:pPr>
    </w:p>
    <w:p w14:paraId="3418BB6F" w14:textId="77777777" w:rsidR="0001143D" w:rsidRPr="005F3800" w:rsidRDefault="0001143D" w:rsidP="0001143D">
      <w:pPr>
        <w:autoSpaceDE w:val="0"/>
        <w:autoSpaceDN w:val="0"/>
        <w:adjustRightInd w:val="0"/>
        <w:spacing w:after="0" w:line="240" w:lineRule="auto"/>
        <w:rPr>
          <w:rFonts w:ascii="Times New Roman" w:hAnsi="Times New Roman" w:cs="Times New Roman"/>
          <w:color w:val="000000"/>
          <w:sz w:val="24"/>
          <w:szCs w:val="24"/>
        </w:rPr>
      </w:pPr>
    </w:p>
    <w:p w14:paraId="33DB5EA7" w14:textId="2F35B939" w:rsidR="0001143D" w:rsidRDefault="0001143D" w:rsidP="0001143D">
      <w:pPr>
        <w:autoSpaceDE w:val="0"/>
        <w:autoSpaceDN w:val="0"/>
        <w:adjustRightInd w:val="0"/>
        <w:spacing w:after="0" w:line="240" w:lineRule="auto"/>
        <w:rPr>
          <w:rFonts w:ascii="Times New Roman" w:hAnsi="Times New Roman" w:cs="Times New Roman"/>
          <w:color w:val="000000"/>
          <w:sz w:val="24"/>
          <w:szCs w:val="24"/>
        </w:rPr>
      </w:pPr>
    </w:p>
    <w:p w14:paraId="3B0F92CE" w14:textId="5DFE79AB" w:rsidR="005F3800" w:rsidRDefault="005F3800" w:rsidP="0001143D">
      <w:pPr>
        <w:autoSpaceDE w:val="0"/>
        <w:autoSpaceDN w:val="0"/>
        <w:adjustRightInd w:val="0"/>
        <w:spacing w:after="0" w:line="240" w:lineRule="auto"/>
        <w:rPr>
          <w:rFonts w:ascii="Times New Roman" w:hAnsi="Times New Roman" w:cs="Times New Roman"/>
          <w:color w:val="000000"/>
          <w:sz w:val="24"/>
          <w:szCs w:val="24"/>
        </w:rPr>
      </w:pPr>
    </w:p>
    <w:p w14:paraId="068E781B" w14:textId="22A25543" w:rsidR="005F3800" w:rsidRDefault="005F3800" w:rsidP="0001143D">
      <w:pPr>
        <w:autoSpaceDE w:val="0"/>
        <w:autoSpaceDN w:val="0"/>
        <w:adjustRightInd w:val="0"/>
        <w:spacing w:after="0" w:line="240" w:lineRule="auto"/>
        <w:rPr>
          <w:rFonts w:ascii="Times New Roman" w:hAnsi="Times New Roman" w:cs="Times New Roman"/>
          <w:color w:val="000000"/>
          <w:sz w:val="24"/>
          <w:szCs w:val="24"/>
        </w:rPr>
      </w:pPr>
    </w:p>
    <w:p w14:paraId="48ADC0AF" w14:textId="720C45EC" w:rsidR="005F3800" w:rsidRDefault="005F3800" w:rsidP="0001143D">
      <w:pPr>
        <w:autoSpaceDE w:val="0"/>
        <w:autoSpaceDN w:val="0"/>
        <w:adjustRightInd w:val="0"/>
        <w:spacing w:after="0" w:line="240" w:lineRule="auto"/>
        <w:rPr>
          <w:rFonts w:ascii="Times New Roman" w:hAnsi="Times New Roman" w:cs="Times New Roman"/>
          <w:color w:val="000000"/>
          <w:sz w:val="24"/>
          <w:szCs w:val="24"/>
        </w:rPr>
      </w:pPr>
    </w:p>
    <w:p w14:paraId="5BE36891" w14:textId="2329CBAB" w:rsidR="005F3800" w:rsidRDefault="005F3800" w:rsidP="0001143D">
      <w:pPr>
        <w:autoSpaceDE w:val="0"/>
        <w:autoSpaceDN w:val="0"/>
        <w:adjustRightInd w:val="0"/>
        <w:spacing w:after="0" w:line="240" w:lineRule="auto"/>
        <w:rPr>
          <w:rFonts w:ascii="Times New Roman" w:hAnsi="Times New Roman" w:cs="Times New Roman"/>
          <w:color w:val="000000"/>
          <w:sz w:val="24"/>
          <w:szCs w:val="24"/>
        </w:rPr>
      </w:pPr>
    </w:p>
    <w:p w14:paraId="157713B9" w14:textId="28296C31" w:rsidR="005F3800" w:rsidRDefault="005F3800" w:rsidP="0001143D">
      <w:pPr>
        <w:autoSpaceDE w:val="0"/>
        <w:autoSpaceDN w:val="0"/>
        <w:adjustRightInd w:val="0"/>
        <w:spacing w:after="0" w:line="240" w:lineRule="auto"/>
        <w:rPr>
          <w:rFonts w:ascii="Times New Roman" w:hAnsi="Times New Roman" w:cs="Times New Roman"/>
          <w:color w:val="000000"/>
          <w:sz w:val="24"/>
          <w:szCs w:val="24"/>
        </w:rPr>
      </w:pPr>
    </w:p>
    <w:p w14:paraId="58286698" w14:textId="77777777" w:rsidR="005F3800" w:rsidRPr="00986C9B" w:rsidRDefault="005F3800" w:rsidP="0001143D">
      <w:pPr>
        <w:autoSpaceDE w:val="0"/>
        <w:autoSpaceDN w:val="0"/>
        <w:adjustRightInd w:val="0"/>
        <w:spacing w:after="0" w:line="240" w:lineRule="auto"/>
        <w:rPr>
          <w:rFonts w:ascii="Times New Roman" w:hAnsi="Times New Roman" w:cs="Times New Roman"/>
          <w:color w:val="000000"/>
          <w:sz w:val="24"/>
          <w:szCs w:val="24"/>
        </w:rPr>
      </w:pPr>
    </w:p>
    <w:p w14:paraId="01CAF188" w14:textId="77777777" w:rsidR="005B15BB" w:rsidRPr="00986C9B" w:rsidRDefault="005B15BB" w:rsidP="0001143D">
      <w:pPr>
        <w:autoSpaceDE w:val="0"/>
        <w:autoSpaceDN w:val="0"/>
        <w:adjustRightInd w:val="0"/>
        <w:spacing w:after="0" w:line="240" w:lineRule="auto"/>
        <w:rPr>
          <w:rFonts w:ascii="Times New Roman" w:hAnsi="Times New Roman" w:cs="Times New Roman"/>
          <w:color w:val="000000"/>
          <w:sz w:val="24"/>
          <w:szCs w:val="24"/>
        </w:rPr>
      </w:pPr>
    </w:p>
    <w:p w14:paraId="61A09F1C" w14:textId="77777777" w:rsidR="005B15BB" w:rsidRPr="00986C9B" w:rsidRDefault="005B15BB" w:rsidP="0001143D">
      <w:pPr>
        <w:autoSpaceDE w:val="0"/>
        <w:autoSpaceDN w:val="0"/>
        <w:adjustRightInd w:val="0"/>
        <w:spacing w:after="0" w:line="240" w:lineRule="auto"/>
        <w:rPr>
          <w:rFonts w:ascii="Times New Roman" w:hAnsi="Times New Roman" w:cs="Times New Roman"/>
          <w:color w:val="000000"/>
          <w:sz w:val="24"/>
          <w:szCs w:val="24"/>
        </w:rPr>
      </w:pPr>
    </w:p>
    <w:p w14:paraId="6A04D18F" w14:textId="77777777" w:rsidR="005B15BB" w:rsidRPr="00986C9B" w:rsidRDefault="000737A6" w:rsidP="00A25D52">
      <w:pPr>
        <w:autoSpaceDE w:val="0"/>
        <w:autoSpaceDN w:val="0"/>
        <w:adjustRightInd w:val="0"/>
        <w:spacing w:after="0" w:line="240" w:lineRule="auto"/>
        <w:jc w:val="both"/>
        <w:rPr>
          <w:rFonts w:ascii="Times New Roman" w:hAnsi="Times New Roman" w:cs="Times New Roman"/>
          <w:b/>
          <w:sz w:val="24"/>
          <w:szCs w:val="24"/>
        </w:rPr>
      </w:pPr>
      <w:r w:rsidRPr="00986C9B">
        <w:rPr>
          <w:rFonts w:ascii="Times New Roman" w:hAnsi="Times New Roman" w:cs="Times New Roman"/>
          <w:b/>
          <w:sz w:val="24"/>
          <w:szCs w:val="24"/>
        </w:rPr>
        <w:t xml:space="preserve">                                     </w:t>
      </w:r>
    </w:p>
    <w:p w14:paraId="55E84A5E" w14:textId="77777777" w:rsidR="008528CD" w:rsidRPr="00986C9B" w:rsidRDefault="008528CD" w:rsidP="003F3E24">
      <w:pPr>
        <w:autoSpaceDE w:val="0"/>
        <w:autoSpaceDN w:val="0"/>
        <w:adjustRightInd w:val="0"/>
        <w:spacing w:after="0" w:line="240" w:lineRule="auto"/>
        <w:jc w:val="center"/>
        <w:rPr>
          <w:rFonts w:ascii="Times New Roman" w:hAnsi="Times New Roman" w:cs="Times New Roman"/>
          <w:b/>
          <w:sz w:val="24"/>
          <w:szCs w:val="24"/>
        </w:rPr>
      </w:pPr>
    </w:p>
    <w:p w14:paraId="4B79D5CF" w14:textId="77777777" w:rsidR="0001143D" w:rsidRPr="00986C9B" w:rsidRDefault="0001143D" w:rsidP="003F3E24">
      <w:pPr>
        <w:autoSpaceDE w:val="0"/>
        <w:autoSpaceDN w:val="0"/>
        <w:adjustRightInd w:val="0"/>
        <w:spacing w:after="0" w:line="240" w:lineRule="auto"/>
        <w:jc w:val="center"/>
        <w:rPr>
          <w:rFonts w:ascii="Times New Roman" w:hAnsi="Times New Roman" w:cs="Times New Roman"/>
          <w:b/>
          <w:sz w:val="24"/>
          <w:szCs w:val="24"/>
        </w:rPr>
      </w:pPr>
      <w:r w:rsidRPr="00986C9B">
        <w:rPr>
          <w:rFonts w:ascii="Times New Roman" w:hAnsi="Times New Roman" w:cs="Times New Roman"/>
          <w:b/>
          <w:sz w:val="24"/>
          <w:szCs w:val="24"/>
        </w:rPr>
        <w:lastRenderedPageBreak/>
        <w:t>İÇİNDEKİLER</w:t>
      </w:r>
    </w:p>
    <w:p w14:paraId="1C0C41FD" w14:textId="77777777" w:rsidR="0055046B" w:rsidRPr="00986C9B" w:rsidRDefault="0055046B" w:rsidP="00540529">
      <w:pPr>
        <w:autoSpaceDE w:val="0"/>
        <w:autoSpaceDN w:val="0"/>
        <w:adjustRightInd w:val="0"/>
        <w:spacing w:after="0" w:line="360" w:lineRule="auto"/>
        <w:jc w:val="both"/>
        <w:rPr>
          <w:rFonts w:ascii="Times New Roman" w:hAnsi="Times New Roman" w:cs="Times New Roman"/>
          <w:b/>
          <w:color w:val="FF0000"/>
          <w:sz w:val="24"/>
          <w:szCs w:val="24"/>
        </w:rPr>
      </w:pPr>
      <w:r w:rsidRPr="00986C9B">
        <w:rPr>
          <w:rFonts w:ascii="Times New Roman" w:hAnsi="Times New Roman" w:cs="Times New Roman"/>
          <w:b/>
          <w:color w:val="FF0000"/>
          <w:sz w:val="24"/>
          <w:szCs w:val="24"/>
        </w:rPr>
        <w:t xml:space="preserve"> </w:t>
      </w:r>
    </w:p>
    <w:p w14:paraId="1D4C4DF2" w14:textId="77777777" w:rsidR="00C91183" w:rsidRPr="00986C9B" w:rsidRDefault="003F3E24" w:rsidP="00540529">
      <w:pPr>
        <w:autoSpaceDE w:val="0"/>
        <w:autoSpaceDN w:val="0"/>
        <w:adjustRightInd w:val="0"/>
        <w:spacing w:after="0" w:line="360" w:lineRule="auto"/>
        <w:jc w:val="both"/>
        <w:rPr>
          <w:rFonts w:ascii="Times New Roman" w:hAnsi="Times New Roman" w:cs="Times New Roman"/>
          <w:b/>
          <w:color w:val="FF0000"/>
          <w:sz w:val="24"/>
          <w:szCs w:val="24"/>
        </w:rPr>
      </w:pPr>
      <w:r w:rsidRPr="00986C9B">
        <w:rPr>
          <w:rFonts w:ascii="Times New Roman" w:hAnsi="Times New Roman" w:cs="Times New Roman"/>
          <w:b/>
          <w:sz w:val="24"/>
          <w:szCs w:val="24"/>
        </w:rPr>
        <w:t>Üst Yönetici Sunuşu</w:t>
      </w:r>
      <w:proofErr w:type="gramStart"/>
      <w:r w:rsidRPr="00986C9B">
        <w:rPr>
          <w:rFonts w:ascii="Times New Roman" w:hAnsi="Times New Roman" w:cs="Times New Roman"/>
          <w:sz w:val="24"/>
          <w:szCs w:val="24"/>
        </w:rPr>
        <w:t>………</w:t>
      </w:r>
      <w:r w:rsidR="00B03948" w:rsidRPr="00986C9B">
        <w:rPr>
          <w:rFonts w:ascii="Times New Roman" w:hAnsi="Times New Roman" w:cs="Times New Roman"/>
          <w:color w:val="000000"/>
          <w:sz w:val="24"/>
          <w:szCs w:val="24"/>
        </w:rPr>
        <w:t>……………………………</w:t>
      </w:r>
      <w:r w:rsidR="00D0439B" w:rsidRPr="00986C9B">
        <w:rPr>
          <w:rFonts w:ascii="Times New Roman" w:hAnsi="Times New Roman" w:cs="Times New Roman"/>
          <w:color w:val="000000"/>
          <w:sz w:val="24"/>
          <w:szCs w:val="24"/>
        </w:rPr>
        <w:t>………………………………….......</w:t>
      </w:r>
      <w:proofErr w:type="gramEnd"/>
      <w:r w:rsidR="00F97588" w:rsidRPr="00986C9B">
        <w:rPr>
          <w:rFonts w:ascii="Times New Roman" w:hAnsi="Times New Roman" w:cs="Times New Roman"/>
          <w:color w:val="000000"/>
          <w:sz w:val="24"/>
          <w:szCs w:val="24"/>
        </w:rPr>
        <w:t>1</w:t>
      </w:r>
    </w:p>
    <w:p w14:paraId="1356F7E3" w14:textId="77777777" w:rsidR="006F617F" w:rsidRPr="00986C9B" w:rsidRDefault="00B97E23" w:rsidP="00540529">
      <w:pPr>
        <w:autoSpaceDE w:val="0"/>
        <w:autoSpaceDN w:val="0"/>
        <w:adjustRightInd w:val="0"/>
        <w:spacing w:after="0" w:line="360" w:lineRule="auto"/>
        <w:jc w:val="both"/>
        <w:rPr>
          <w:rFonts w:ascii="Times New Roman" w:hAnsi="Times New Roman" w:cs="Times New Roman"/>
          <w:b/>
          <w:sz w:val="24"/>
          <w:szCs w:val="24"/>
        </w:rPr>
      </w:pPr>
      <w:r w:rsidRPr="00986C9B">
        <w:rPr>
          <w:rFonts w:ascii="Times New Roman" w:hAnsi="Times New Roman" w:cs="Times New Roman"/>
          <w:b/>
          <w:bCs/>
          <w:sz w:val="24"/>
          <w:szCs w:val="24"/>
        </w:rPr>
        <w:t>1</w:t>
      </w:r>
      <w:r w:rsidR="0001143D" w:rsidRPr="00986C9B">
        <w:rPr>
          <w:rFonts w:ascii="Times New Roman" w:hAnsi="Times New Roman" w:cs="Times New Roman"/>
          <w:b/>
          <w:sz w:val="24"/>
          <w:szCs w:val="24"/>
        </w:rPr>
        <w:t>- G</w:t>
      </w:r>
      <w:r w:rsidR="003F3E24" w:rsidRPr="00986C9B">
        <w:rPr>
          <w:rFonts w:ascii="Times New Roman" w:hAnsi="Times New Roman" w:cs="Times New Roman"/>
          <w:b/>
          <w:sz w:val="24"/>
          <w:szCs w:val="24"/>
        </w:rPr>
        <w:t xml:space="preserve">enel Bilgiler </w:t>
      </w:r>
    </w:p>
    <w:p w14:paraId="0A707112" w14:textId="77777777" w:rsidR="00C246F8" w:rsidRPr="00986C9B" w:rsidRDefault="00B97E23" w:rsidP="00361B31">
      <w:pPr>
        <w:pStyle w:val="ListeParagraf"/>
        <w:numPr>
          <w:ilvl w:val="1"/>
          <w:numId w:val="3"/>
        </w:numPr>
        <w:autoSpaceDE w:val="0"/>
        <w:autoSpaceDN w:val="0"/>
        <w:adjustRightInd w:val="0"/>
        <w:spacing w:after="0" w:line="360" w:lineRule="auto"/>
        <w:jc w:val="both"/>
        <w:rPr>
          <w:rFonts w:ascii="Times New Roman" w:hAnsi="Times New Roman" w:cs="Times New Roman"/>
          <w:color w:val="000000"/>
          <w:sz w:val="24"/>
          <w:szCs w:val="24"/>
        </w:rPr>
      </w:pPr>
      <w:r w:rsidRPr="00986C9B">
        <w:rPr>
          <w:rFonts w:ascii="Times New Roman" w:hAnsi="Times New Roman" w:cs="Times New Roman"/>
          <w:b/>
          <w:sz w:val="24"/>
          <w:szCs w:val="24"/>
        </w:rPr>
        <w:t xml:space="preserve">  </w:t>
      </w:r>
      <w:r w:rsidRPr="00986C9B">
        <w:rPr>
          <w:rFonts w:ascii="Times New Roman" w:hAnsi="Times New Roman" w:cs="Times New Roman"/>
          <w:sz w:val="24"/>
          <w:szCs w:val="24"/>
        </w:rPr>
        <w:t>M</w:t>
      </w:r>
      <w:r w:rsidR="0001143D" w:rsidRPr="00986C9B">
        <w:rPr>
          <w:rFonts w:ascii="Times New Roman" w:hAnsi="Times New Roman" w:cs="Times New Roman"/>
          <w:sz w:val="24"/>
          <w:szCs w:val="24"/>
        </w:rPr>
        <w:t>isyon ve Viz</w:t>
      </w:r>
      <w:r w:rsidR="006F617F" w:rsidRPr="00986C9B">
        <w:rPr>
          <w:rFonts w:ascii="Times New Roman" w:hAnsi="Times New Roman" w:cs="Times New Roman"/>
          <w:sz w:val="24"/>
          <w:szCs w:val="24"/>
        </w:rPr>
        <w:t>yon</w:t>
      </w:r>
      <w:proofErr w:type="gramStart"/>
      <w:r w:rsidR="00B03948" w:rsidRPr="00986C9B">
        <w:rPr>
          <w:rFonts w:ascii="Times New Roman" w:hAnsi="Times New Roman" w:cs="Times New Roman"/>
          <w:color w:val="000000"/>
          <w:sz w:val="24"/>
          <w:szCs w:val="24"/>
        </w:rPr>
        <w:t>……………</w:t>
      </w:r>
      <w:r w:rsidR="00D0439B" w:rsidRPr="00986C9B">
        <w:rPr>
          <w:rFonts w:ascii="Times New Roman" w:hAnsi="Times New Roman" w:cs="Times New Roman"/>
          <w:color w:val="000000"/>
          <w:sz w:val="24"/>
          <w:szCs w:val="24"/>
        </w:rPr>
        <w:t>…………………………………………………</w:t>
      </w:r>
      <w:r w:rsidR="005C331F" w:rsidRPr="00986C9B">
        <w:rPr>
          <w:rFonts w:ascii="Times New Roman" w:hAnsi="Times New Roman" w:cs="Times New Roman"/>
          <w:color w:val="000000"/>
          <w:sz w:val="24"/>
          <w:szCs w:val="24"/>
        </w:rPr>
        <w:t>……..</w:t>
      </w:r>
      <w:r w:rsidRPr="00986C9B">
        <w:rPr>
          <w:rFonts w:ascii="Times New Roman" w:hAnsi="Times New Roman" w:cs="Times New Roman"/>
          <w:color w:val="000000"/>
          <w:sz w:val="24"/>
          <w:szCs w:val="24"/>
        </w:rPr>
        <w:t>….</w:t>
      </w:r>
      <w:proofErr w:type="gramEnd"/>
      <w:r w:rsidR="00544D24" w:rsidRPr="00986C9B">
        <w:rPr>
          <w:rFonts w:ascii="Times New Roman" w:hAnsi="Times New Roman" w:cs="Times New Roman"/>
          <w:color w:val="000000"/>
          <w:sz w:val="24"/>
          <w:szCs w:val="24"/>
        </w:rPr>
        <w:t>3</w:t>
      </w:r>
    </w:p>
    <w:p w14:paraId="16AE7C75" w14:textId="77777777" w:rsidR="0001143D" w:rsidRPr="00986C9B" w:rsidRDefault="0001143D" w:rsidP="00361B31">
      <w:pPr>
        <w:pStyle w:val="ListeParagraf"/>
        <w:numPr>
          <w:ilvl w:val="1"/>
          <w:numId w:val="3"/>
        </w:numPr>
        <w:autoSpaceDE w:val="0"/>
        <w:autoSpaceDN w:val="0"/>
        <w:adjustRightInd w:val="0"/>
        <w:spacing w:after="0" w:line="360" w:lineRule="auto"/>
        <w:jc w:val="both"/>
        <w:rPr>
          <w:rFonts w:ascii="Times New Roman" w:hAnsi="Times New Roman" w:cs="Times New Roman"/>
          <w:color w:val="000000"/>
          <w:sz w:val="24"/>
          <w:szCs w:val="24"/>
        </w:rPr>
      </w:pPr>
      <w:r w:rsidRPr="00986C9B">
        <w:rPr>
          <w:rFonts w:ascii="Times New Roman" w:hAnsi="Times New Roman" w:cs="Times New Roman"/>
          <w:b/>
          <w:sz w:val="24"/>
          <w:szCs w:val="24"/>
        </w:rPr>
        <w:t xml:space="preserve"> </w:t>
      </w:r>
      <w:r w:rsidRPr="00986C9B">
        <w:rPr>
          <w:rFonts w:ascii="Times New Roman" w:hAnsi="Times New Roman" w:cs="Times New Roman"/>
          <w:sz w:val="24"/>
          <w:szCs w:val="24"/>
        </w:rPr>
        <w:t>Yetki, Görev ve</w:t>
      </w:r>
      <w:r w:rsidR="006F617F" w:rsidRPr="00986C9B">
        <w:rPr>
          <w:rFonts w:ascii="Times New Roman" w:hAnsi="Times New Roman" w:cs="Times New Roman"/>
          <w:sz w:val="24"/>
          <w:szCs w:val="24"/>
        </w:rPr>
        <w:t xml:space="preserve"> Sorumluluklar</w:t>
      </w:r>
      <w:r w:rsidR="006B3B23" w:rsidRPr="00986C9B">
        <w:rPr>
          <w:rFonts w:ascii="Times New Roman" w:hAnsi="Times New Roman" w:cs="Times New Roman"/>
          <w:sz w:val="24"/>
          <w:szCs w:val="24"/>
        </w:rPr>
        <w:t>…</w:t>
      </w:r>
      <w:r w:rsidR="007A1DE4" w:rsidRPr="00986C9B">
        <w:rPr>
          <w:rFonts w:ascii="Times New Roman" w:hAnsi="Times New Roman" w:cs="Times New Roman"/>
          <w:sz w:val="24"/>
          <w:szCs w:val="24"/>
        </w:rPr>
        <w:t xml:space="preserve"> </w:t>
      </w:r>
      <w:proofErr w:type="gramStart"/>
      <w:r w:rsidR="00B97E23" w:rsidRPr="00986C9B">
        <w:rPr>
          <w:rFonts w:ascii="Times New Roman" w:hAnsi="Times New Roman" w:cs="Times New Roman"/>
          <w:color w:val="000000"/>
          <w:sz w:val="24"/>
          <w:szCs w:val="24"/>
        </w:rPr>
        <w:t>……………………………………………………..….</w:t>
      </w:r>
      <w:proofErr w:type="gramEnd"/>
      <w:r w:rsidR="00544D24" w:rsidRPr="00986C9B">
        <w:rPr>
          <w:rFonts w:ascii="Times New Roman" w:hAnsi="Times New Roman" w:cs="Times New Roman"/>
          <w:color w:val="000000"/>
          <w:sz w:val="24"/>
          <w:szCs w:val="24"/>
        </w:rPr>
        <w:t>3</w:t>
      </w:r>
    </w:p>
    <w:p w14:paraId="1A5AED3E" w14:textId="3EB053EF" w:rsidR="00741EE5" w:rsidRPr="00986C9B" w:rsidRDefault="00B97E23" w:rsidP="00BD4ED8">
      <w:pPr>
        <w:autoSpaceDE w:val="0"/>
        <w:autoSpaceDN w:val="0"/>
        <w:adjustRightInd w:val="0"/>
        <w:spacing w:after="0" w:line="360" w:lineRule="auto"/>
        <w:jc w:val="both"/>
        <w:rPr>
          <w:rFonts w:ascii="Times New Roman" w:hAnsi="Times New Roman" w:cs="Times New Roman"/>
          <w:sz w:val="24"/>
          <w:szCs w:val="24"/>
        </w:rPr>
      </w:pPr>
      <w:r w:rsidRPr="00986C9B">
        <w:rPr>
          <w:rFonts w:ascii="Times New Roman" w:hAnsi="Times New Roman" w:cs="Times New Roman"/>
          <w:sz w:val="24"/>
          <w:szCs w:val="24"/>
        </w:rPr>
        <w:t xml:space="preserve">1.3. </w:t>
      </w:r>
      <w:r w:rsidR="0001143D" w:rsidRPr="00986C9B">
        <w:rPr>
          <w:rFonts w:ascii="Times New Roman" w:hAnsi="Times New Roman" w:cs="Times New Roman"/>
          <w:sz w:val="24"/>
          <w:szCs w:val="24"/>
        </w:rPr>
        <w:t>İdareye İlişki</w:t>
      </w:r>
      <w:r w:rsidR="006F617F" w:rsidRPr="00986C9B">
        <w:rPr>
          <w:rFonts w:ascii="Times New Roman" w:hAnsi="Times New Roman" w:cs="Times New Roman"/>
          <w:sz w:val="24"/>
          <w:szCs w:val="24"/>
        </w:rPr>
        <w:t>n Bilgile</w:t>
      </w:r>
      <w:r w:rsidR="00F97588" w:rsidRPr="00986C9B">
        <w:rPr>
          <w:rFonts w:ascii="Times New Roman" w:hAnsi="Times New Roman" w:cs="Times New Roman"/>
          <w:sz w:val="24"/>
          <w:szCs w:val="24"/>
        </w:rPr>
        <w:t>r</w:t>
      </w:r>
      <w:proofErr w:type="gramStart"/>
      <w:r w:rsidRPr="00986C9B">
        <w:rPr>
          <w:rFonts w:ascii="Times New Roman" w:hAnsi="Times New Roman" w:cs="Times New Roman"/>
          <w:sz w:val="24"/>
          <w:szCs w:val="24"/>
        </w:rPr>
        <w:t>……………………………………………………………………..</w:t>
      </w:r>
      <w:proofErr w:type="gramEnd"/>
      <w:r w:rsidR="005F365D" w:rsidRPr="00986C9B">
        <w:rPr>
          <w:rFonts w:ascii="Times New Roman" w:hAnsi="Times New Roman" w:cs="Times New Roman"/>
          <w:sz w:val="24"/>
          <w:szCs w:val="24"/>
        </w:rPr>
        <w:t>5</w:t>
      </w:r>
      <w:r w:rsidRPr="00986C9B">
        <w:rPr>
          <w:rFonts w:ascii="Times New Roman" w:hAnsi="Times New Roman" w:cs="Times New Roman"/>
          <w:color w:val="000000"/>
          <w:sz w:val="24"/>
          <w:szCs w:val="24"/>
        </w:rPr>
        <w:t xml:space="preserve">  1.3.1.</w:t>
      </w:r>
      <w:r w:rsidR="00A8191E" w:rsidRPr="00986C9B">
        <w:rPr>
          <w:rFonts w:ascii="Times New Roman" w:hAnsi="Times New Roman" w:cs="Times New Roman"/>
          <w:color w:val="000000"/>
          <w:sz w:val="24"/>
          <w:szCs w:val="24"/>
        </w:rPr>
        <w:t>Örgüt Yapısı</w:t>
      </w:r>
      <w:r w:rsidR="00B03948" w:rsidRPr="00986C9B">
        <w:rPr>
          <w:rFonts w:ascii="Times New Roman" w:hAnsi="Times New Roman" w:cs="Times New Roman"/>
          <w:color w:val="000000"/>
          <w:sz w:val="24"/>
          <w:szCs w:val="24"/>
        </w:rPr>
        <w:t>…</w:t>
      </w:r>
      <w:r w:rsidR="005C331F" w:rsidRPr="00986C9B">
        <w:rPr>
          <w:rFonts w:ascii="Times New Roman" w:hAnsi="Times New Roman" w:cs="Times New Roman"/>
          <w:color w:val="000000"/>
          <w:sz w:val="24"/>
          <w:szCs w:val="24"/>
        </w:rPr>
        <w:t>………</w:t>
      </w:r>
      <w:r w:rsidR="00540529" w:rsidRPr="00986C9B">
        <w:rPr>
          <w:rFonts w:ascii="Times New Roman" w:hAnsi="Times New Roman" w:cs="Times New Roman"/>
          <w:color w:val="000000"/>
          <w:sz w:val="24"/>
          <w:szCs w:val="24"/>
        </w:rPr>
        <w:t>…</w:t>
      </w:r>
      <w:r w:rsidR="005C331F" w:rsidRPr="00986C9B">
        <w:rPr>
          <w:rFonts w:ascii="Times New Roman" w:hAnsi="Times New Roman" w:cs="Times New Roman"/>
          <w:color w:val="000000"/>
          <w:sz w:val="24"/>
          <w:szCs w:val="24"/>
        </w:rPr>
        <w:t>………</w:t>
      </w:r>
      <w:r w:rsidR="00540529" w:rsidRPr="00986C9B">
        <w:rPr>
          <w:rFonts w:ascii="Times New Roman" w:hAnsi="Times New Roman" w:cs="Times New Roman"/>
          <w:color w:val="000000"/>
          <w:sz w:val="24"/>
          <w:szCs w:val="24"/>
        </w:rPr>
        <w:t>..</w:t>
      </w:r>
      <w:r w:rsidR="005C331F" w:rsidRPr="00986C9B">
        <w:rPr>
          <w:rFonts w:ascii="Times New Roman" w:hAnsi="Times New Roman" w:cs="Times New Roman"/>
          <w:color w:val="000000"/>
          <w:sz w:val="24"/>
          <w:szCs w:val="24"/>
        </w:rPr>
        <w:t>…………………………………….</w:t>
      </w:r>
      <w:r w:rsidR="00D0439B" w:rsidRPr="00986C9B">
        <w:rPr>
          <w:rFonts w:ascii="Times New Roman" w:hAnsi="Times New Roman" w:cs="Times New Roman"/>
          <w:color w:val="000000"/>
          <w:sz w:val="24"/>
          <w:szCs w:val="24"/>
        </w:rPr>
        <w:t>.</w:t>
      </w:r>
      <w:r w:rsidR="00B03948" w:rsidRPr="00986C9B">
        <w:rPr>
          <w:rFonts w:ascii="Times New Roman" w:hAnsi="Times New Roman" w:cs="Times New Roman"/>
          <w:color w:val="000000"/>
          <w:sz w:val="24"/>
          <w:szCs w:val="24"/>
        </w:rPr>
        <w:t>……</w:t>
      </w:r>
      <w:r w:rsidR="00D601A2" w:rsidRPr="00986C9B">
        <w:rPr>
          <w:rFonts w:ascii="Times New Roman" w:hAnsi="Times New Roman" w:cs="Times New Roman"/>
          <w:color w:val="000000"/>
          <w:sz w:val="24"/>
          <w:szCs w:val="24"/>
        </w:rPr>
        <w:t>...</w:t>
      </w:r>
      <w:r w:rsidR="00B03948" w:rsidRPr="00986C9B">
        <w:rPr>
          <w:rFonts w:ascii="Times New Roman" w:hAnsi="Times New Roman" w:cs="Times New Roman"/>
          <w:color w:val="000000"/>
          <w:sz w:val="24"/>
          <w:szCs w:val="24"/>
        </w:rPr>
        <w:t>……</w:t>
      </w:r>
      <w:r w:rsidR="00B66679" w:rsidRPr="00986C9B">
        <w:rPr>
          <w:rFonts w:ascii="Times New Roman" w:hAnsi="Times New Roman" w:cs="Times New Roman"/>
          <w:color w:val="000000"/>
          <w:sz w:val="24"/>
          <w:szCs w:val="24"/>
        </w:rPr>
        <w:t>…</w:t>
      </w:r>
      <w:r w:rsidRPr="00986C9B">
        <w:rPr>
          <w:rFonts w:ascii="Times New Roman" w:hAnsi="Times New Roman" w:cs="Times New Roman"/>
          <w:color w:val="000000"/>
          <w:sz w:val="24"/>
          <w:szCs w:val="24"/>
        </w:rPr>
        <w:t>…</w:t>
      </w:r>
      <w:r w:rsidR="005F365D" w:rsidRPr="00986C9B">
        <w:rPr>
          <w:rFonts w:ascii="Times New Roman" w:hAnsi="Times New Roman" w:cs="Times New Roman"/>
          <w:color w:val="000000"/>
          <w:sz w:val="24"/>
          <w:szCs w:val="24"/>
        </w:rPr>
        <w:t>5</w:t>
      </w:r>
    </w:p>
    <w:p w14:paraId="2D4C143A" w14:textId="11BFC16E" w:rsidR="00B97E23" w:rsidRPr="00986C9B" w:rsidRDefault="00B97E23" w:rsidP="00BD4ED8">
      <w:pPr>
        <w:autoSpaceDE w:val="0"/>
        <w:autoSpaceDN w:val="0"/>
        <w:adjustRightInd w:val="0"/>
        <w:spacing w:after="0" w:line="360" w:lineRule="auto"/>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1.3.2.</w:t>
      </w:r>
      <w:r w:rsidR="005C331F" w:rsidRPr="00986C9B">
        <w:rPr>
          <w:rFonts w:ascii="Times New Roman" w:hAnsi="Times New Roman" w:cs="Times New Roman"/>
          <w:color w:val="000000"/>
          <w:sz w:val="24"/>
          <w:szCs w:val="24"/>
        </w:rPr>
        <w:t xml:space="preserve"> </w:t>
      </w:r>
      <w:r w:rsidR="00F51E63" w:rsidRPr="00986C9B">
        <w:rPr>
          <w:rFonts w:ascii="Times New Roman" w:hAnsi="Times New Roman" w:cs="Times New Roman"/>
          <w:color w:val="000000"/>
          <w:sz w:val="24"/>
          <w:szCs w:val="24"/>
        </w:rPr>
        <w:t>Bilgi ve Teknolojik Kaynaklar</w:t>
      </w:r>
      <w:proofErr w:type="gramStart"/>
      <w:r w:rsidR="00540529" w:rsidRPr="00986C9B">
        <w:rPr>
          <w:rFonts w:ascii="Times New Roman" w:hAnsi="Times New Roman" w:cs="Times New Roman"/>
          <w:color w:val="000000"/>
          <w:sz w:val="24"/>
          <w:szCs w:val="24"/>
        </w:rPr>
        <w:t>…….…………………………………</w:t>
      </w:r>
      <w:r w:rsidR="00D0439B" w:rsidRPr="00986C9B">
        <w:rPr>
          <w:rFonts w:ascii="Times New Roman" w:hAnsi="Times New Roman" w:cs="Times New Roman"/>
          <w:color w:val="000000"/>
          <w:sz w:val="24"/>
          <w:szCs w:val="24"/>
        </w:rPr>
        <w:t>………</w:t>
      </w:r>
      <w:r w:rsidR="00D601A2" w:rsidRPr="00986C9B">
        <w:rPr>
          <w:rFonts w:ascii="Times New Roman" w:hAnsi="Times New Roman" w:cs="Times New Roman"/>
          <w:color w:val="000000"/>
          <w:sz w:val="24"/>
          <w:szCs w:val="24"/>
        </w:rPr>
        <w:t>…</w:t>
      </w:r>
      <w:r w:rsidRPr="00986C9B">
        <w:rPr>
          <w:rFonts w:ascii="Times New Roman" w:hAnsi="Times New Roman" w:cs="Times New Roman"/>
          <w:color w:val="000000"/>
          <w:sz w:val="24"/>
          <w:szCs w:val="24"/>
        </w:rPr>
        <w:t>…</w:t>
      </w:r>
      <w:r w:rsidR="000737A6" w:rsidRPr="00986C9B">
        <w:rPr>
          <w:rFonts w:ascii="Times New Roman" w:hAnsi="Times New Roman" w:cs="Times New Roman"/>
          <w:color w:val="000000"/>
          <w:sz w:val="24"/>
          <w:szCs w:val="24"/>
        </w:rPr>
        <w:t>……</w:t>
      </w:r>
      <w:r w:rsidRPr="00986C9B">
        <w:rPr>
          <w:rFonts w:ascii="Times New Roman" w:hAnsi="Times New Roman" w:cs="Times New Roman"/>
          <w:color w:val="000000"/>
          <w:sz w:val="24"/>
          <w:szCs w:val="24"/>
        </w:rPr>
        <w:t>.</w:t>
      </w:r>
      <w:proofErr w:type="gramEnd"/>
      <w:r w:rsidR="00544D24" w:rsidRPr="00986C9B">
        <w:rPr>
          <w:rFonts w:ascii="Times New Roman" w:hAnsi="Times New Roman" w:cs="Times New Roman"/>
          <w:color w:val="000000"/>
          <w:sz w:val="24"/>
          <w:szCs w:val="24"/>
        </w:rPr>
        <w:t>5</w:t>
      </w:r>
    </w:p>
    <w:p w14:paraId="4C604DEB" w14:textId="2AAEC058" w:rsidR="0001143D" w:rsidRPr="00986C9B" w:rsidRDefault="00B97E23" w:rsidP="00BD4ED8">
      <w:pPr>
        <w:autoSpaceDE w:val="0"/>
        <w:autoSpaceDN w:val="0"/>
        <w:adjustRightInd w:val="0"/>
        <w:spacing w:after="0" w:line="360" w:lineRule="auto"/>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 xml:space="preserve">1.3.3. </w:t>
      </w:r>
      <w:r w:rsidR="00123891" w:rsidRPr="00986C9B">
        <w:rPr>
          <w:rFonts w:ascii="Times New Roman" w:hAnsi="Times New Roman" w:cs="Times New Roman"/>
          <w:color w:val="000000"/>
          <w:sz w:val="24"/>
          <w:szCs w:val="24"/>
        </w:rPr>
        <w:t>İnsan Kaynakları</w:t>
      </w:r>
      <w:proofErr w:type="gramStart"/>
      <w:r w:rsidR="00123891" w:rsidRPr="00986C9B">
        <w:rPr>
          <w:rFonts w:ascii="Times New Roman" w:hAnsi="Times New Roman" w:cs="Times New Roman"/>
          <w:color w:val="000000"/>
          <w:sz w:val="24"/>
          <w:szCs w:val="24"/>
        </w:rPr>
        <w:t>…</w:t>
      </w:r>
      <w:r w:rsidR="0079398D" w:rsidRPr="00986C9B">
        <w:rPr>
          <w:rFonts w:ascii="Times New Roman" w:hAnsi="Times New Roman" w:cs="Times New Roman"/>
          <w:color w:val="000000"/>
          <w:sz w:val="24"/>
          <w:szCs w:val="24"/>
        </w:rPr>
        <w:t>.....</w:t>
      </w:r>
      <w:r w:rsidR="005C331F" w:rsidRPr="00986C9B">
        <w:rPr>
          <w:rFonts w:ascii="Times New Roman" w:hAnsi="Times New Roman" w:cs="Times New Roman"/>
          <w:color w:val="000000"/>
          <w:sz w:val="24"/>
          <w:szCs w:val="24"/>
        </w:rPr>
        <w:t>.........................</w:t>
      </w:r>
      <w:r w:rsidR="00D0439B" w:rsidRPr="00986C9B">
        <w:rPr>
          <w:rFonts w:ascii="Times New Roman" w:hAnsi="Times New Roman" w:cs="Times New Roman"/>
          <w:color w:val="000000"/>
          <w:sz w:val="24"/>
          <w:szCs w:val="24"/>
        </w:rPr>
        <w:t>.</w:t>
      </w:r>
      <w:r w:rsidR="00540529" w:rsidRPr="00986C9B">
        <w:rPr>
          <w:rFonts w:ascii="Times New Roman" w:hAnsi="Times New Roman" w:cs="Times New Roman"/>
          <w:color w:val="000000"/>
          <w:sz w:val="24"/>
          <w:szCs w:val="24"/>
        </w:rPr>
        <w:t>......</w:t>
      </w:r>
      <w:r w:rsidR="00D0439B" w:rsidRPr="00986C9B">
        <w:rPr>
          <w:rFonts w:ascii="Times New Roman" w:hAnsi="Times New Roman" w:cs="Times New Roman"/>
          <w:color w:val="000000"/>
          <w:sz w:val="24"/>
          <w:szCs w:val="24"/>
        </w:rPr>
        <w:t>.................................</w:t>
      </w:r>
      <w:r w:rsidRPr="00986C9B">
        <w:rPr>
          <w:rFonts w:ascii="Times New Roman" w:hAnsi="Times New Roman" w:cs="Times New Roman"/>
          <w:color w:val="000000"/>
          <w:sz w:val="24"/>
          <w:szCs w:val="24"/>
        </w:rPr>
        <w:t>...................................</w:t>
      </w:r>
      <w:proofErr w:type="gramEnd"/>
      <w:r w:rsidR="005F365D" w:rsidRPr="00986C9B">
        <w:rPr>
          <w:rFonts w:ascii="Times New Roman" w:hAnsi="Times New Roman" w:cs="Times New Roman"/>
          <w:color w:val="000000"/>
          <w:sz w:val="24"/>
          <w:szCs w:val="24"/>
        </w:rPr>
        <w:t>6</w:t>
      </w:r>
      <w:r w:rsidR="003F3E24" w:rsidRPr="00986C9B">
        <w:rPr>
          <w:rFonts w:ascii="Times New Roman" w:hAnsi="Times New Roman" w:cs="Times New Roman"/>
          <w:color w:val="000000"/>
          <w:sz w:val="24"/>
          <w:szCs w:val="24"/>
        </w:rPr>
        <w:t xml:space="preserve"> 1.3.4.</w:t>
      </w:r>
      <w:r w:rsidR="0001143D" w:rsidRPr="00986C9B">
        <w:rPr>
          <w:rFonts w:ascii="Times New Roman" w:hAnsi="Times New Roman" w:cs="Times New Roman"/>
          <w:color w:val="000000"/>
          <w:sz w:val="24"/>
          <w:szCs w:val="24"/>
        </w:rPr>
        <w:t xml:space="preserve"> Sunul</w:t>
      </w:r>
      <w:r w:rsidR="006F617F" w:rsidRPr="00986C9B">
        <w:rPr>
          <w:rFonts w:ascii="Times New Roman" w:hAnsi="Times New Roman" w:cs="Times New Roman"/>
          <w:color w:val="000000"/>
          <w:sz w:val="24"/>
          <w:szCs w:val="24"/>
        </w:rPr>
        <w:t>an Hizmetler</w:t>
      </w:r>
      <w:r w:rsidR="00B03948" w:rsidRPr="00986C9B">
        <w:rPr>
          <w:rFonts w:ascii="Times New Roman" w:hAnsi="Times New Roman" w:cs="Times New Roman"/>
          <w:color w:val="000000"/>
          <w:sz w:val="24"/>
          <w:szCs w:val="24"/>
        </w:rPr>
        <w:t>……</w:t>
      </w:r>
      <w:r w:rsidR="005C331F" w:rsidRPr="00986C9B">
        <w:rPr>
          <w:rFonts w:ascii="Times New Roman" w:hAnsi="Times New Roman" w:cs="Times New Roman"/>
          <w:color w:val="000000"/>
          <w:sz w:val="24"/>
          <w:szCs w:val="24"/>
        </w:rPr>
        <w:t>…</w:t>
      </w:r>
      <w:r w:rsidR="00540529" w:rsidRPr="00986C9B">
        <w:rPr>
          <w:rFonts w:ascii="Times New Roman" w:hAnsi="Times New Roman" w:cs="Times New Roman"/>
          <w:color w:val="000000"/>
          <w:sz w:val="24"/>
          <w:szCs w:val="24"/>
        </w:rPr>
        <w:t>…..</w:t>
      </w:r>
      <w:r w:rsidR="005C331F" w:rsidRPr="00986C9B">
        <w:rPr>
          <w:rFonts w:ascii="Times New Roman" w:hAnsi="Times New Roman" w:cs="Times New Roman"/>
          <w:color w:val="000000"/>
          <w:sz w:val="24"/>
          <w:szCs w:val="24"/>
        </w:rPr>
        <w:t>………………………………………………</w:t>
      </w:r>
      <w:r w:rsidR="00997B7E" w:rsidRPr="00986C9B">
        <w:rPr>
          <w:rFonts w:ascii="Times New Roman" w:hAnsi="Times New Roman" w:cs="Times New Roman"/>
          <w:color w:val="000000"/>
          <w:sz w:val="24"/>
          <w:szCs w:val="24"/>
        </w:rPr>
        <w:t>…</w:t>
      </w:r>
      <w:r w:rsidR="00D601A2" w:rsidRPr="00986C9B">
        <w:rPr>
          <w:rFonts w:ascii="Times New Roman" w:hAnsi="Times New Roman" w:cs="Times New Roman"/>
          <w:color w:val="000000"/>
          <w:sz w:val="24"/>
          <w:szCs w:val="24"/>
        </w:rPr>
        <w:t>...</w:t>
      </w:r>
      <w:r w:rsidR="005C331F" w:rsidRPr="00986C9B">
        <w:rPr>
          <w:rFonts w:ascii="Times New Roman" w:hAnsi="Times New Roman" w:cs="Times New Roman"/>
          <w:color w:val="000000"/>
          <w:sz w:val="24"/>
          <w:szCs w:val="24"/>
        </w:rPr>
        <w:t>……</w:t>
      </w:r>
      <w:r w:rsidR="003F3E24" w:rsidRPr="00986C9B">
        <w:rPr>
          <w:rFonts w:ascii="Times New Roman" w:hAnsi="Times New Roman" w:cs="Times New Roman"/>
          <w:color w:val="000000"/>
          <w:sz w:val="24"/>
          <w:szCs w:val="24"/>
        </w:rPr>
        <w:t>....</w:t>
      </w:r>
      <w:r w:rsidR="005F365D" w:rsidRPr="00986C9B">
        <w:rPr>
          <w:rFonts w:ascii="Times New Roman" w:hAnsi="Times New Roman" w:cs="Times New Roman"/>
          <w:color w:val="000000"/>
          <w:sz w:val="24"/>
          <w:szCs w:val="24"/>
        </w:rPr>
        <w:t>6</w:t>
      </w:r>
    </w:p>
    <w:p w14:paraId="2A646967" w14:textId="07991FBB" w:rsidR="008573D8" w:rsidRDefault="003F3E24" w:rsidP="00D601A2">
      <w:pPr>
        <w:tabs>
          <w:tab w:val="left" w:pos="284"/>
        </w:tabs>
        <w:autoSpaceDE w:val="0"/>
        <w:autoSpaceDN w:val="0"/>
        <w:adjustRightInd w:val="0"/>
        <w:spacing w:after="0" w:line="360" w:lineRule="auto"/>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1.3.5.</w:t>
      </w:r>
      <w:r w:rsidRPr="00986C9B">
        <w:rPr>
          <w:rFonts w:ascii="Times New Roman" w:hAnsi="Times New Roman" w:cs="Times New Roman"/>
          <w:b/>
          <w:color w:val="000000"/>
          <w:sz w:val="24"/>
          <w:szCs w:val="24"/>
        </w:rPr>
        <w:t xml:space="preserve"> </w:t>
      </w:r>
      <w:r w:rsidR="00264562" w:rsidRPr="00986C9B">
        <w:rPr>
          <w:rFonts w:ascii="Times New Roman" w:hAnsi="Times New Roman" w:cs="Times New Roman"/>
          <w:color w:val="000000"/>
          <w:sz w:val="24"/>
          <w:szCs w:val="24"/>
        </w:rPr>
        <w:t>Erasmus</w:t>
      </w:r>
      <w:r w:rsidR="008573D8">
        <w:rPr>
          <w:rFonts w:ascii="Times New Roman" w:hAnsi="Times New Roman" w:cs="Times New Roman"/>
          <w:color w:val="000000"/>
          <w:sz w:val="24"/>
          <w:szCs w:val="24"/>
        </w:rPr>
        <w:t xml:space="preserve"> Değişim </w:t>
      </w:r>
      <w:r w:rsidR="003B2C4C" w:rsidRPr="00986C9B">
        <w:rPr>
          <w:rFonts w:ascii="Times New Roman" w:hAnsi="Times New Roman" w:cs="Times New Roman"/>
          <w:color w:val="000000"/>
          <w:sz w:val="24"/>
          <w:szCs w:val="24"/>
        </w:rPr>
        <w:t xml:space="preserve">Programı </w:t>
      </w:r>
      <w:r w:rsidR="00264562" w:rsidRPr="00986C9B">
        <w:rPr>
          <w:rFonts w:ascii="Times New Roman" w:hAnsi="Times New Roman" w:cs="Times New Roman"/>
          <w:color w:val="000000"/>
          <w:sz w:val="24"/>
          <w:szCs w:val="24"/>
        </w:rPr>
        <w:t xml:space="preserve"> </w:t>
      </w:r>
      <w:r w:rsidR="008573D8">
        <w:rPr>
          <w:rFonts w:ascii="Times New Roman" w:hAnsi="Times New Roman" w:cs="Times New Roman"/>
          <w:color w:val="000000"/>
          <w:sz w:val="24"/>
          <w:szCs w:val="24"/>
        </w:rPr>
        <w:t>Kapsamında Gelen-</w:t>
      </w:r>
      <w:r w:rsidR="00264562" w:rsidRPr="00986C9B">
        <w:rPr>
          <w:rFonts w:ascii="Times New Roman" w:hAnsi="Times New Roman" w:cs="Times New Roman"/>
          <w:color w:val="000000"/>
          <w:sz w:val="24"/>
          <w:szCs w:val="24"/>
        </w:rPr>
        <w:t>Giden Öğrenci</w:t>
      </w:r>
      <w:r w:rsidR="008573D8">
        <w:rPr>
          <w:rFonts w:ascii="Times New Roman" w:hAnsi="Times New Roman" w:cs="Times New Roman"/>
          <w:color w:val="000000"/>
          <w:sz w:val="24"/>
          <w:szCs w:val="24"/>
        </w:rPr>
        <w:t xml:space="preserve"> ve Personel sayıları</w:t>
      </w:r>
      <w:proofErr w:type="gramStart"/>
      <w:r w:rsidR="008573D8">
        <w:rPr>
          <w:rFonts w:ascii="Times New Roman" w:hAnsi="Times New Roman" w:cs="Times New Roman"/>
          <w:color w:val="000000"/>
          <w:sz w:val="24"/>
          <w:szCs w:val="24"/>
        </w:rPr>
        <w:t>…</w:t>
      </w:r>
      <w:r w:rsidR="00975154">
        <w:rPr>
          <w:rFonts w:ascii="Times New Roman" w:hAnsi="Times New Roman" w:cs="Times New Roman"/>
          <w:color w:val="000000"/>
          <w:sz w:val="24"/>
          <w:szCs w:val="24"/>
        </w:rPr>
        <w:t>..</w:t>
      </w:r>
      <w:proofErr w:type="gramEnd"/>
      <w:r w:rsidR="00975154">
        <w:rPr>
          <w:rFonts w:ascii="Times New Roman" w:hAnsi="Times New Roman" w:cs="Times New Roman"/>
          <w:color w:val="000000"/>
          <w:sz w:val="24"/>
          <w:szCs w:val="24"/>
        </w:rPr>
        <w:t>7</w:t>
      </w:r>
      <w:r w:rsidR="00264562" w:rsidRPr="00986C9B">
        <w:rPr>
          <w:rFonts w:ascii="Times New Roman" w:hAnsi="Times New Roman" w:cs="Times New Roman"/>
          <w:color w:val="000000"/>
          <w:sz w:val="24"/>
          <w:szCs w:val="24"/>
        </w:rPr>
        <w:t xml:space="preserve"> </w:t>
      </w:r>
      <w:r w:rsidR="008573D8">
        <w:rPr>
          <w:rFonts w:ascii="Times New Roman" w:hAnsi="Times New Roman" w:cs="Times New Roman"/>
          <w:color w:val="000000"/>
          <w:sz w:val="24"/>
          <w:szCs w:val="24"/>
        </w:rPr>
        <w:t xml:space="preserve">       </w:t>
      </w:r>
    </w:p>
    <w:p w14:paraId="2374F50C" w14:textId="53637AA2" w:rsidR="003F3E24" w:rsidRPr="00986C9B" w:rsidRDefault="005F365D" w:rsidP="00D601A2">
      <w:pPr>
        <w:tabs>
          <w:tab w:val="left" w:pos="284"/>
        </w:tabs>
        <w:autoSpaceDE w:val="0"/>
        <w:autoSpaceDN w:val="0"/>
        <w:adjustRightInd w:val="0"/>
        <w:spacing w:after="0" w:line="360" w:lineRule="auto"/>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7</w:t>
      </w:r>
      <w:r w:rsidR="003F3E24" w:rsidRPr="00986C9B">
        <w:rPr>
          <w:rFonts w:ascii="Times New Roman" w:hAnsi="Times New Roman" w:cs="Times New Roman"/>
          <w:color w:val="000000"/>
          <w:sz w:val="24"/>
          <w:szCs w:val="24"/>
        </w:rPr>
        <w:t xml:space="preserve"> 1.3.6.</w:t>
      </w:r>
      <w:r w:rsidR="003F3E24" w:rsidRPr="00986C9B">
        <w:rPr>
          <w:rFonts w:ascii="Times New Roman" w:hAnsi="Times New Roman" w:cs="Times New Roman"/>
          <w:b/>
          <w:color w:val="000000"/>
          <w:sz w:val="24"/>
          <w:szCs w:val="24"/>
        </w:rPr>
        <w:t xml:space="preserve"> </w:t>
      </w:r>
      <w:r w:rsidR="00696B59" w:rsidRPr="00986C9B">
        <w:rPr>
          <w:rFonts w:ascii="Times New Roman" w:hAnsi="Times New Roman" w:cs="Times New Roman"/>
          <w:color w:val="000000"/>
          <w:sz w:val="24"/>
          <w:szCs w:val="24"/>
        </w:rPr>
        <w:t xml:space="preserve">Mevlana </w:t>
      </w:r>
      <w:r w:rsidR="003B2C4C" w:rsidRPr="00986C9B">
        <w:rPr>
          <w:rFonts w:ascii="Times New Roman" w:hAnsi="Times New Roman" w:cs="Times New Roman"/>
          <w:color w:val="000000"/>
          <w:sz w:val="24"/>
          <w:szCs w:val="24"/>
        </w:rPr>
        <w:t xml:space="preserve">Değişim Programı   </w:t>
      </w:r>
      <w:r w:rsidR="00696B59" w:rsidRPr="00986C9B">
        <w:rPr>
          <w:rFonts w:ascii="Times New Roman" w:hAnsi="Times New Roman" w:cs="Times New Roman"/>
          <w:color w:val="000000"/>
          <w:sz w:val="24"/>
          <w:szCs w:val="24"/>
        </w:rPr>
        <w:t>Kapsamında Gelen ve Giden Öğrenci Sayıları</w:t>
      </w:r>
      <w:proofErr w:type="gramStart"/>
      <w:r w:rsidR="003B2C4C" w:rsidRPr="00986C9B">
        <w:rPr>
          <w:rFonts w:ascii="Times New Roman" w:hAnsi="Times New Roman" w:cs="Times New Roman"/>
          <w:color w:val="000000"/>
          <w:sz w:val="24"/>
          <w:szCs w:val="24"/>
        </w:rPr>
        <w:t>…</w:t>
      </w:r>
      <w:r w:rsidR="00540529" w:rsidRPr="00986C9B">
        <w:rPr>
          <w:rFonts w:ascii="Times New Roman" w:hAnsi="Times New Roman" w:cs="Times New Roman"/>
          <w:color w:val="000000"/>
          <w:sz w:val="24"/>
          <w:szCs w:val="24"/>
        </w:rPr>
        <w:t>….</w:t>
      </w:r>
      <w:r w:rsidR="003F3E24" w:rsidRPr="00986C9B">
        <w:rPr>
          <w:rFonts w:ascii="Times New Roman" w:hAnsi="Times New Roman" w:cs="Times New Roman"/>
          <w:color w:val="000000"/>
          <w:sz w:val="24"/>
          <w:szCs w:val="24"/>
        </w:rPr>
        <w:t>…</w:t>
      </w:r>
      <w:r w:rsidR="00D601A2" w:rsidRPr="00986C9B">
        <w:rPr>
          <w:rFonts w:ascii="Times New Roman" w:hAnsi="Times New Roman" w:cs="Times New Roman"/>
          <w:color w:val="000000"/>
          <w:sz w:val="24"/>
          <w:szCs w:val="24"/>
        </w:rPr>
        <w:t>.</w:t>
      </w:r>
      <w:r w:rsidR="003F3E24" w:rsidRPr="00986C9B">
        <w:rPr>
          <w:rFonts w:ascii="Times New Roman" w:hAnsi="Times New Roman" w:cs="Times New Roman"/>
          <w:color w:val="000000"/>
          <w:sz w:val="24"/>
          <w:szCs w:val="24"/>
        </w:rPr>
        <w:t>…</w:t>
      </w:r>
      <w:proofErr w:type="gramEnd"/>
      <w:r w:rsidRPr="00986C9B">
        <w:rPr>
          <w:rFonts w:ascii="Times New Roman" w:hAnsi="Times New Roman" w:cs="Times New Roman"/>
          <w:color w:val="000000"/>
          <w:sz w:val="24"/>
          <w:szCs w:val="24"/>
        </w:rPr>
        <w:t>8</w:t>
      </w:r>
    </w:p>
    <w:p w14:paraId="02161C0A" w14:textId="5726EFFD" w:rsidR="0031046D" w:rsidRPr="00986C9B" w:rsidRDefault="003F3E24" w:rsidP="00BD4ED8">
      <w:pPr>
        <w:autoSpaceDE w:val="0"/>
        <w:autoSpaceDN w:val="0"/>
        <w:adjustRightInd w:val="0"/>
        <w:spacing w:after="0" w:line="360" w:lineRule="auto"/>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1.3.7.</w:t>
      </w:r>
      <w:r w:rsidR="0031046D" w:rsidRPr="00986C9B">
        <w:rPr>
          <w:rFonts w:ascii="Times New Roman" w:hAnsi="Times New Roman" w:cs="Times New Roman"/>
          <w:color w:val="000000"/>
          <w:sz w:val="24"/>
          <w:szCs w:val="24"/>
        </w:rPr>
        <w:t xml:space="preserve"> </w:t>
      </w:r>
      <w:r w:rsidR="00A30955" w:rsidRPr="00986C9B">
        <w:rPr>
          <w:rFonts w:ascii="Times New Roman" w:hAnsi="Times New Roman" w:cs="Times New Roman"/>
          <w:color w:val="000000"/>
          <w:sz w:val="24"/>
          <w:szCs w:val="24"/>
        </w:rPr>
        <w:t xml:space="preserve">Farabi </w:t>
      </w:r>
      <w:r w:rsidR="003B2C4C" w:rsidRPr="00986C9B">
        <w:rPr>
          <w:rFonts w:ascii="Times New Roman" w:hAnsi="Times New Roman" w:cs="Times New Roman"/>
          <w:color w:val="000000"/>
          <w:sz w:val="24"/>
          <w:szCs w:val="24"/>
        </w:rPr>
        <w:t xml:space="preserve">Değişim Programı </w:t>
      </w:r>
      <w:r w:rsidR="00A30955" w:rsidRPr="00986C9B">
        <w:rPr>
          <w:rFonts w:ascii="Times New Roman" w:hAnsi="Times New Roman" w:cs="Times New Roman"/>
          <w:color w:val="000000"/>
          <w:sz w:val="24"/>
          <w:szCs w:val="24"/>
        </w:rPr>
        <w:t>Kapsamında Gelen ve Giden Öğrenci Sayıları</w:t>
      </w:r>
      <w:proofErr w:type="gramStart"/>
      <w:r w:rsidR="0031046D" w:rsidRPr="00986C9B">
        <w:rPr>
          <w:rFonts w:ascii="Times New Roman" w:hAnsi="Times New Roman" w:cs="Times New Roman"/>
          <w:color w:val="000000"/>
          <w:sz w:val="24"/>
          <w:szCs w:val="24"/>
        </w:rPr>
        <w:t>………………</w:t>
      </w:r>
      <w:proofErr w:type="gramEnd"/>
      <w:r w:rsidR="0031046D" w:rsidRPr="00986C9B">
        <w:rPr>
          <w:rFonts w:ascii="Times New Roman" w:hAnsi="Times New Roman" w:cs="Times New Roman"/>
          <w:color w:val="000000"/>
          <w:sz w:val="24"/>
          <w:szCs w:val="24"/>
        </w:rPr>
        <w:t>8</w:t>
      </w:r>
    </w:p>
    <w:p w14:paraId="34350F48" w14:textId="1D495900" w:rsidR="0031046D" w:rsidRPr="00986C9B" w:rsidRDefault="0031046D" w:rsidP="0031046D">
      <w:pPr>
        <w:autoSpaceDE w:val="0"/>
        <w:autoSpaceDN w:val="0"/>
        <w:adjustRightInd w:val="0"/>
        <w:spacing w:after="0" w:line="360" w:lineRule="auto"/>
        <w:jc w:val="both"/>
        <w:rPr>
          <w:rFonts w:ascii="Times New Roman" w:hAnsi="Times New Roman" w:cs="Times New Roman"/>
          <w:sz w:val="24"/>
          <w:szCs w:val="24"/>
        </w:rPr>
      </w:pPr>
      <w:r w:rsidRPr="00986C9B">
        <w:rPr>
          <w:rFonts w:ascii="Times New Roman" w:hAnsi="Times New Roman" w:cs="Times New Roman"/>
          <w:color w:val="000000"/>
          <w:sz w:val="24"/>
          <w:szCs w:val="24"/>
        </w:rPr>
        <w:t>1.3.8.</w:t>
      </w:r>
      <w:r w:rsidRPr="00986C9B">
        <w:rPr>
          <w:rFonts w:ascii="Times New Roman" w:hAnsi="Times New Roman" w:cs="Times New Roman"/>
          <w:sz w:val="24"/>
          <w:szCs w:val="24"/>
        </w:rPr>
        <w:t>Akademik İşbirliği Kapsamında Gelen ve Giden Öğrenci Sayıları</w:t>
      </w:r>
      <w:proofErr w:type="gramStart"/>
      <w:r w:rsidRPr="00986C9B">
        <w:rPr>
          <w:rFonts w:ascii="Times New Roman" w:hAnsi="Times New Roman" w:cs="Times New Roman"/>
          <w:sz w:val="24"/>
          <w:szCs w:val="24"/>
        </w:rPr>
        <w:t>………….…………..</w:t>
      </w:r>
      <w:proofErr w:type="gramEnd"/>
      <w:r w:rsidR="00975154">
        <w:rPr>
          <w:rFonts w:ascii="Times New Roman" w:hAnsi="Times New Roman" w:cs="Times New Roman"/>
          <w:sz w:val="24"/>
          <w:szCs w:val="24"/>
        </w:rPr>
        <w:t>9</w:t>
      </w:r>
    </w:p>
    <w:p w14:paraId="32ADDBFE" w14:textId="77777777" w:rsidR="0079166C" w:rsidRPr="00986C9B" w:rsidRDefault="000639EB" w:rsidP="000639EB">
      <w:pPr>
        <w:autoSpaceDE w:val="0"/>
        <w:autoSpaceDN w:val="0"/>
        <w:adjustRightInd w:val="0"/>
        <w:spacing w:after="0" w:line="360" w:lineRule="auto"/>
        <w:jc w:val="both"/>
        <w:rPr>
          <w:rFonts w:ascii="Times New Roman" w:hAnsi="Times New Roman" w:cs="Times New Roman"/>
          <w:color w:val="000000" w:themeColor="text1"/>
          <w:sz w:val="24"/>
          <w:szCs w:val="24"/>
          <w:lang w:val="de-DE"/>
        </w:rPr>
      </w:pPr>
      <w:r w:rsidRPr="00986C9B">
        <w:rPr>
          <w:rFonts w:ascii="Times New Roman" w:hAnsi="Times New Roman" w:cs="Times New Roman"/>
          <w:color w:val="000000" w:themeColor="text1"/>
          <w:sz w:val="24"/>
          <w:szCs w:val="24"/>
          <w:lang w:val="de-DE"/>
        </w:rPr>
        <w:t>1.3.9.</w:t>
      </w:r>
      <w:r w:rsidRPr="00986C9B">
        <w:rPr>
          <w:rFonts w:ascii="Times New Roman" w:hAnsi="Times New Roman" w:cs="Times New Roman"/>
          <w:b/>
          <w:color w:val="000000" w:themeColor="text1"/>
          <w:sz w:val="24"/>
          <w:szCs w:val="24"/>
          <w:lang w:val="de-DE"/>
        </w:rPr>
        <w:t xml:space="preserve"> </w:t>
      </w:r>
      <w:r w:rsidRPr="00986C9B">
        <w:rPr>
          <w:rFonts w:ascii="Times New Roman" w:hAnsi="Times New Roman" w:cs="Times New Roman"/>
          <w:color w:val="000000" w:themeColor="text1"/>
          <w:sz w:val="24"/>
          <w:szCs w:val="24"/>
          <w:lang w:val="de-DE"/>
        </w:rPr>
        <w:t>Üniversitemiz Önlisans ve Lisans Eğitim –</w:t>
      </w:r>
      <w:r w:rsidR="0079166C" w:rsidRPr="00986C9B">
        <w:rPr>
          <w:rFonts w:ascii="Times New Roman" w:hAnsi="Times New Roman" w:cs="Times New Roman"/>
          <w:color w:val="000000" w:themeColor="text1"/>
          <w:sz w:val="24"/>
          <w:szCs w:val="24"/>
          <w:lang w:val="de-DE"/>
        </w:rPr>
        <w:t xml:space="preserve"> </w:t>
      </w:r>
      <w:r w:rsidRPr="00986C9B">
        <w:rPr>
          <w:rFonts w:ascii="Times New Roman" w:hAnsi="Times New Roman" w:cs="Times New Roman"/>
          <w:color w:val="000000" w:themeColor="text1"/>
          <w:sz w:val="24"/>
          <w:szCs w:val="24"/>
          <w:lang w:val="de-DE"/>
        </w:rPr>
        <w:t>Öğretim Yönetmeliğinin 18. Maddesi</w:t>
      </w:r>
      <w:r w:rsidR="0079166C" w:rsidRPr="00986C9B">
        <w:rPr>
          <w:rFonts w:ascii="Times New Roman" w:hAnsi="Times New Roman" w:cs="Times New Roman"/>
          <w:color w:val="000000" w:themeColor="text1"/>
          <w:sz w:val="24"/>
          <w:szCs w:val="24"/>
          <w:lang w:val="de-DE"/>
        </w:rPr>
        <w:t xml:space="preserve">  </w:t>
      </w:r>
    </w:p>
    <w:p w14:paraId="1EF59804" w14:textId="4590FF81" w:rsidR="000639EB" w:rsidRPr="00986C9B" w:rsidRDefault="0079166C" w:rsidP="000639EB">
      <w:pPr>
        <w:autoSpaceDE w:val="0"/>
        <w:autoSpaceDN w:val="0"/>
        <w:adjustRightInd w:val="0"/>
        <w:spacing w:after="0" w:line="360" w:lineRule="auto"/>
        <w:jc w:val="both"/>
        <w:rPr>
          <w:rFonts w:ascii="Times New Roman" w:hAnsi="Times New Roman" w:cs="Times New Roman"/>
          <w:color w:val="000000" w:themeColor="text1"/>
          <w:sz w:val="24"/>
          <w:szCs w:val="24"/>
          <w:lang w:val="de-DE"/>
        </w:rPr>
      </w:pPr>
      <w:r w:rsidRPr="00986C9B">
        <w:rPr>
          <w:rFonts w:ascii="Times New Roman" w:hAnsi="Times New Roman" w:cs="Times New Roman"/>
          <w:color w:val="000000" w:themeColor="text1"/>
          <w:sz w:val="24"/>
          <w:szCs w:val="24"/>
          <w:lang w:val="de-DE"/>
        </w:rPr>
        <w:t xml:space="preserve">          </w:t>
      </w:r>
      <w:r w:rsidR="00CF41A8" w:rsidRPr="00986C9B">
        <w:rPr>
          <w:rFonts w:ascii="Times New Roman" w:hAnsi="Times New Roman" w:cs="Times New Roman"/>
          <w:color w:val="000000" w:themeColor="text1"/>
          <w:sz w:val="24"/>
          <w:szCs w:val="24"/>
          <w:lang w:val="de-DE"/>
        </w:rPr>
        <w:t>K</w:t>
      </w:r>
      <w:r w:rsidR="00DF0495" w:rsidRPr="00986C9B">
        <w:rPr>
          <w:rFonts w:ascii="Times New Roman" w:hAnsi="Times New Roman" w:cs="Times New Roman"/>
          <w:color w:val="000000" w:themeColor="text1"/>
          <w:sz w:val="24"/>
          <w:szCs w:val="24"/>
          <w:lang w:val="de-DE"/>
        </w:rPr>
        <w:t>apsamında Yurt Dışından Kabul Alıp Giden Öğrenci S</w:t>
      </w:r>
      <w:r w:rsidR="000639EB" w:rsidRPr="00986C9B">
        <w:rPr>
          <w:rFonts w:ascii="Times New Roman" w:hAnsi="Times New Roman" w:cs="Times New Roman"/>
          <w:color w:val="000000" w:themeColor="text1"/>
          <w:sz w:val="24"/>
          <w:szCs w:val="24"/>
          <w:lang w:val="de-DE"/>
        </w:rPr>
        <w:t xml:space="preserve">ayıları </w:t>
      </w:r>
      <w:r w:rsidR="00DF0495" w:rsidRPr="00986C9B">
        <w:rPr>
          <w:rFonts w:ascii="Times New Roman" w:hAnsi="Times New Roman" w:cs="Times New Roman"/>
          <w:color w:val="000000" w:themeColor="text1"/>
          <w:sz w:val="24"/>
          <w:szCs w:val="24"/>
          <w:lang w:val="de-DE"/>
        </w:rPr>
        <w:t>…………………</w:t>
      </w:r>
      <w:r w:rsidR="002E0B19" w:rsidRPr="00986C9B">
        <w:rPr>
          <w:rFonts w:ascii="Times New Roman" w:hAnsi="Times New Roman" w:cs="Times New Roman"/>
          <w:color w:val="000000" w:themeColor="text1"/>
          <w:sz w:val="24"/>
          <w:szCs w:val="24"/>
          <w:lang w:val="de-DE"/>
        </w:rPr>
        <w:t>…</w:t>
      </w:r>
      <w:r w:rsidRPr="00986C9B">
        <w:rPr>
          <w:rFonts w:ascii="Times New Roman" w:hAnsi="Times New Roman" w:cs="Times New Roman"/>
          <w:color w:val="000000" w:themeColor="text1"/>
          <w:sz w:val="24"/>
          <w:szCs w:val="24"/>
          <w:lang w:val="de-DE"/>
        </w:rPr>
        <w:t>.</w:t>
      </w:r>
      <w:r w:rsidR="00A2105D" w:rsidRPr="00986C9B">
        <w:rPr>
          <w:rFonts w:ascii="Times New Roman" w:hAnsi="Times New Roman" w:cs="Times New Roman"/>
          <w:color w:val="000000" w:themeColor="text1"/>
          <w:sz w:val="24"/>
          <w:szCs w:val="24"/>
          <w:lang w:val="de-DE"/>
        </w:rPr>
        <w:t>..</w:t>
      </w:r>
      <w:r w:rsidR="000639EB" w:rsidRPr="00986C9B">
        <w:rPr>
          <w:rFonts w:ascii="Times New Roman" w:hAnsi="Times New Roman" w:cs="Times New Roman"/>
          <w:color w:val="000000" w:themeColor="text1"/>
          <w:sz w:val="24"/>
          <w:szCs w:val="24"/>
          <w:lang w:val="de-DE"/>
        </w:rPr>
        <w:t xml:space="preserve"> </w:t>
      </w:r>
      <w:r w:rsidR="00A2105D" w:rsidRPr="00986C9B">
        <w:rPr>
          <w:rFonts w:ascii="Times New Roman" w:hAnsi="Times New Roman" w:cs="Times New Roman"/>
          <w:color w:val="000000" w:themeColor="text1"/>
          <w:sz w:val="24"/>
          <w:szCs w:val="24"/>
          <w:lang w:val="de-DE"/>
        </w:rPr>
        <w:t>9</w:t>
      </w:r>
      <w:r w:rsidR="000639EB" w:rsidRPr="00986C9B">
        <w:rPr>
          <w:rFonts w:ascii="Times New Roman" w:hAnsi="Times New Roman" w:cs="Times New Roman"/>
          <w:color w:val="000000" w:themeColor="text1"/>
          <w:sz w:val="24"/>
          <w:szCs w:val="24"/>
          <w:lang w:val="de-DE"/>
        </w:rPr>
        <w:t xml:space="preserve">    </w:t>
      </w:r>
    </w:p>
    <w:p w14:paraId="58E99477" w14:textId="369DF5CE" w:rsidR="00A30955" w:rsidRPr="00986C9B" w:rsidRDefault="000639EB" w:rsidP="00BD4ED8">
      <w:pPr>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color w:val="000000" w:themeColor="text1"/>
          <w:sz w:val="24"/>
          <w:szCs w:val="24"/>
          <w:lang w:val="de-DE"/>
        </w:rPr>
        <w:t>1.3.10.</w:t>
      </w:r>
      <w:r w:rsidRPr="00986C9B">
        <w:rPr>
          <w:rFonts w:ascii="Times New Roman" w:hAnsi="Times New Roman" w:cs="Times New Roman"/>
          <w:b/>
          <w:color w:val="000000" w:themeColor="text1"/>
          <w:sz w:val="24"/>
          <w:szCs w:val="24"/>
          <w:lang w:val="de-DE"/>
        </w:rPr>
        <w:t xml:space="preserve"> </w:t>
      </w:r>
      <w:r w:rsidR="002E0B19" w:rsidRPr="00986C9B">
        <w:rPr>
          <w:rFonts w:ascii="Times New Roman" w:hAnsi="Times New Roman" w:cs="Times New Roman"/>
          <w:color w:val="000000" w:themeColor="text1"/>
          <w:sz w:val="24"/>
          <w:szCs w:val="24"/>
          <w:lang w:val="de-DE"/>
        </w:rPr>
        <w:t>TIES Programı</w:t>
      </w:r>
      <w:r w:rsidR="009C0A06">
        <w:rPr>
          <w:rFonts w:ascii="Times New Roman" w:hAnsi="Times New Roman" w:cs="Times New Roman"/>
          <w:color w:val="000000" w:themeColor="text1"/>
          <w:sz w:val="24"/>
          <w:szCs w:val="24"/>
          <w:lang w:val="de-DE"/>
        </w:rPr>
        <w:t xml:space="preserve"> </w:t>
      </w:r>
      <w:r w:rsidR="002E0B19" w:rsidRPr="00986C9B">
        <w:rPr>
          <w:rFonts w:ascii="Times New Roman" w:hAnsi="Times New Roman" w:cs="Times New Roman"/>
          <w:color w:val="000000" w:themeColor="text1"/>
          <w:sz w:val="24"/>
          <w:szCs w:val="24"/>
          <w:lang w:val="de-DE"/>
        </w:rPr>
        <w:t>Kapsamında Üniversitemize Gelen Öğrenci S</w:t>
      </w:r>
      <w:r w:rsidRPr="00986C9B">
        <w:rPr>
          <w:rFonts w:ascii="Times New Roman" w:hAnsi="Times New Roman" w:cs="Times New Roman"/>
          <w:color w:val="000000" w:themeColor="text1"/>
          <w:sz w:val="24"/>
          <w:szCs w:val="24"/>
          <w:lang w:val="de-DE"/>
        </w:rPr>
        <w:t>ayıları</w:t>
      </w:r>
      <w:r w:rsidR="00A2105D" w:rsidRPr="00986C9B">
        <w:rPr>
          <w:rFonts w:ascii="Times New Roman" w:hAnsi="Times New Roman" w:cs="Times New Roman"/>
          <w:color w:val="000000" w:themeColor="text1"/>
          <w:sz w:val="24"/>
          <w:szCs w:val="24"/>
          <w:lang w:val="de-DE"/>
        </w:rPr>
        <w:t>…</w:t>
      </w:r>
      <w:r w:rsidR="008573D8">
        <w:rPr>
          <w:rFonts w:ascii="Times New Roman" w:hAnsi="Times New Roman" w:cs="Times New Roman"/>
          <w:color w:val="000000" w:themeColor="text1"/>
          <w:sz w:val="24"/>
          <w:szCs w:val="24"/>
          <w:lang w:val="de-DE"/>
        </w:rPr>
        <w:t>………………</w:t>
      </w:r>
      <w:r w:rsidR="00A2105D" w:rsidRPr="00986C9B">
        <w:rPr>
          <w:rFonts w:ascii="Times New Roman" w:hAnsi="Times New Roman" w:cs="Times New Roman"/>
          <w:color w:val="000000" w:themeColor="text1"/>
          <w:sz w:val="24"/>
          <w:szCs w:val="24"/>
          <w:lang w:val="de-DE"/>
        </w:rPr>
        <w:t>9</w:t>
      </w:r>
      <w:r w:rsidRPr="00986C9B">
        <w:rPr>
          <w:rFonts w:ascii="Times New Roman" w:hAnsi="Times New Roman" w:cs="Times New Roman"/>
          <w:color w:val="000000" w:themeColor="text1"/>
          <w:sz w:val="24"/>
          <w:szCs w:val="24"/>
          <w:lang w:val="de-DE"/>
        </w:rPr>
        <w:t xml:space="preserve">                                      </w:t>
      </w:r>
      <w:r w:rsidR="0031046D" w:rsidRPr="00986C9B">
        <w:rPr>
          <w:rFonts w:ascii="Times New Roman" w:hAnsi="Times New Roman" w:cs="Times New Roman"/>
          <w:color w:val="000000"/>
          <w:sz w:val="24"/>
          <w:szCs w:val="24"/>
        </w:rPr>
        <w:t xml:space="preserve">                                                                                                              </w:t>
      </w:r>
    </w:p>
    <w:p w14:paraId="42EF0F13" w14:textId="51D32B57" w:rsidR="00354253" w:rsidRDefault="00354253" w:rsidP="00BD4ED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Pr="00354253">
        <w:rPr>
          <w:rFonts w:ascii="Times New Roman" w:hAnsi="Times New Roman" w:cs="Times New Roman"/>
          <w:bCs/>
          <w:sz w:val="24"/>
          <w:szCs w:val="24"/>
        </w:rPr>
        <w:t>3.11.</w:t>
      </w:r>
      <w:r>
        <w:rPr>
          <w:rFonts w:ascii="Times New Roman" w:hAnsi="Times New Roman" w:cs="Times New Roman"/>
          <w:bCs/>
          <w:sz w:val="24"/>
          <w:szCs w:val="24"/>
        </w:rPr>
        <w:t xml:space="preserve">Diğer Anlaşmalar Kapsamında </w:t>
      </w:r>
      <w:r>
        <w:rPr>
          <w:rFonts w:ascii="Times New Roman" w:hAnsi="Times New Roman" w:cs="Times New Roman"/>
          <w:color w:val="000000" w:themeColor="text1"/>
          <w:sz w:val="24"/>
          <w:szCs w:val="24"/>
          <w:lang w:val="de-DE"/>
        </w:rPr>
        <w:t xml:space="preserve">Üniversitemize Gelen </w:t>
      </w:r>
      <w:r w:rsidR="008573D8">
        <w:rPr>
          <w:rFonts w:ascii="Times New Roman" w:hAnsi="Times New Roman" w:cs="Times New Roman"/>
          <w:color w:val="000000" w:themeColor="text1"/>
          <w:sz w:val="24"/>
          <w:szCs w:val="24"/>
          <w:lang w:val="de-DE"/>
        </w:rPr>
        <w:t xml:space="preserve">Akademik </w:t>
      </w:r>
      <w:r>
        <w:rPr>
          <w:rFonts w:ascii="Times New Roman" w:hAnsi="Times New Roman" w:cs="Times New Roman"/>
          <w:color w:val="000000" w:themeColor="text1"/>
          <w:sz w:val="24"/>
          <w:szCs w:val="24"/>
          <w:lang w:val="de-DE"/>
        </w:rPr>
        <w:t>personel</w:t>
      </w:r>
      <w:r w:rsidRPr="00986C9B">
        <w:rPr>
          <w:rFonts w:ascii="Times New Roman" w:hAnsi="Times New Roman" w:cs="Times New Roman"/>
          <w:color w:val="000000" w:themeColor="text1"/>
          <w:sz w:val="24"/>
          <w:szCs w:val="24"/>
          <w:lang w:val="de-DE"/>
        </w:rPr>
        <w:t xml:space="preserve"> Sayıları</w:t>
      </w:r>
      <w:proofErr w:type="gramStart"/>
      <w:r w:rsidR="008573D8">
        <w:rPr>
          <w:rFonts w:ascii="Times New Roman" w:hAnsi="Times New Roman" w:cs="Times New Roman"/>
          <w:color w:val="000000" w:themeColor="text1"/>
          <w:sz w:val="24"/>
          <w:szCs w:val="24"/>
          <w:lang w:val="de-DE"/>
        </w:rPr>
        <w:t>…..</w:t>
      </w:r>
      <w:proofErr w:type="gramEnd"/>
      <w:r w:rsidR="008573D8">
        <w:rPr>
          <w:rFonts w:ascii="Times New Roman" w:hAnsi="Times New Roman" w:cs="Times New Roman"/>
          <w:color w:val="000000" w:themeColor="text1"/>
          <w:sz w:val="24"/>
          <w:szCs w:val="24"/>
          <w:lang w:val="de-DE"/>
        </w:rPr>
        <w:t>9</w:t>
      </w:r>
    </w:p>
    <w:p w14:paraId="4CF6CF23" w14:textId="540FB00B" w:rsidR="008573D8" w:rsidRPr="008573D8" w:rsidRDefault="008573D8" w:rsidP="00BD4ED8">
      <w:pPr>
        <w:autoSpaceDE w:val="0"/>
        <w:autoSpaceDN w:val="0"/>
        <w:adjustRightInd w:val="0"/>
        <w:spacing w:after="0" w:line="360" w:lineRule="auto"/>
        <w:jc w:val="both"/>
        <w:rPr>
          <w:rFonts w:ascii="Times New Roman" w:hAnsi="Times New Roman" w:cs="Times New Roman"/>
          <w:bCs/>
          <w:sz w:val="24"/>
          <w:szCs w:val="24"/>
        </w:rPr>
      </w:pPr>
      <w:r w:rsidRPr="008573D8">
        <w:rPr>
          <w:rFonts w:ascii="Times New Roman" w:hAnsi="Times New Roman" w:cs="Times New Roman"/>
          <w:bCs/>
          <w:sz w:val="24"/>
          <w:szCs w:val="24"/>
        </w:rPr>
        <w:t>1.3.12</w:t>
      </w:r>
      <w:r>
        <w:rPr>
          <w:rFonts w:ascii="Times New Roman" w:hAnsi="Times New Roman" w:cs="Times New Roman"/>
          <w:bCs/>
          <w:sz w:val="24"/>
          <w:szCs w:val="24"/>
        </w:rPr>
        <w:t xml:space="preserve"> Diğer Yurtdışı Anlaşmalar Kapsamında </w:t>
      </w:r>
      <w:r>
        <w:rPr>
          <w:rFonts w:ascii="Times New Roman" w:hAnsi="Times New Roman" w:cs="Times New Roman"/>
          <w:color w:val="000000" w:themeColor="text1"/>
          <w:sz w:val="24"/>
          <w:szCs w:val="24"/>
          <w:lang w:val="de-DE"/>
        </w:rPr>
        <w:t xml:space="preserve">Üniversitemize Gelen Öğrenci </w:t>
      </w:r>
      <w:proofErr w:type="gramStart"/>
      <w:r w:rsidRPr="00986C9B">
        <w:rPr>
          <w:rFonts w:ascii="Times New Roman" w:hAnsi="Times New Roman" w:cs="Times New Roman"/>
          <w:color w:val="000000" w:themeColor="text1"/>
          <w:sz w:val="24"/>
          <w:szCs w:val="24"/>
          <w:lang w:val="de-DE"/>
        </w:rPr>
        <w:t>Sayıları</w:t>
      </w:r>
      <w:r>
        <w:rPr>
          <w:rFonts w:ascii="Times New Roman" w:hAnsi="Times New Roman" w:cs="Times New Roman"/>
          <w:color w:val="000000" w:themeColor="text1"/>
          <w:sz w:val="24"/>
          <w:szCs w:val="24"/>
          <w:lang w:val="de-DE"/>
        </w:rPr>
        <w:t xml:space="preserve">          10</w:t>
      </w:r>
      <w:proofErr w:type="gramEnd"/>
    </w:p>
    <w:p w14:paraId="13F18189" w14:textId="0FB5069C" w:rsidR="0001143D" w:rsidRPr="00986C9B" w:rsidRDefault="003F3E24" w:rsidP="00BD4ED8">
      <w:pPr>
        <w:autoSpaceDE w:val="0"/>
        <w:autoSpaceDN w:val="0"/>
        <w:adjustRightInd w:val="0"/>
        <w:spacing w:after="0" w:line="360" w:lineRule="auto"/>
        <w:jc w:val="both"/>
        <w:rPr>
          <w:rFonts w:ascii="Times New Roman" w:hAnsi="Times New Roman" w:cs="Times New Roman"/>
          <w:b/>
          <w:color w:val="000000"/>
          <w:sz w:val="24"/>
          <w:szCs w:val="24"/>
        </w:rPr>
      </w:pPr>
      <w:r w:rsidRPr="00986C9B">
        <w:rPr>
          <w:rFonts w:ascii="Times New Roman" w:hAnsi="Times New Roman" w:cs="Times New Roman"/>
          <w:b/>
          <w:bCs/>
          <w:sz w:val="24"/>
          <w:szCs w:val="24"/>
        </w:rPr>
        <w:t xml:space="preserve">2- </w:t>
      </w:r>
      <w:r w:rsidR="00525361" w:rsidRPr="00986C9B">
        <w:rPr>
          <w:rFonts w:ascii="Times New Roman" w:hAnsi="Times New Roman" w:cs="Times New Roman"/>
          <w:b/>
          <w:sz w:val="24"/>
          <w:szCs w:val="24"/>
        </w:rPr>
        <w:t>Bütçe Uygulama Sonuçları</w:t>
      </w:r>
      <w:proofErr w:type="gramStart"/>
      <w:r w:rsidR="00975154">
        <w:rPr>
          <w:rFonts w:ascii="Times New Roman" w:hAnsi="Times New Roman" w:cs="Times New Roman"/>
          <w:sz w:val="24"/>
          <w:szCs w:val="24"/>
        </w:rPr>
        <w:t>……………………………………………………………….</w:t>
      </w:r>
      <w:proofErr w:type="gramEnd"/>
      <w:r w:rsidR="00975154">
        <w:rPr>
          <w:rFonts w:ascii="Times New Roman" w:hAnsi="Times New Roman" w:cs="Times New Roman"/>
          <w:sz w:val="24"/>
          <w:szCs w:val="24"/>
        </w:rPr>
        <w:t>10</w:t>
      </w:r>
      <w:r w:rsidR="000737A6" w:rsidRPr="00986C9B">
        <w:rPr>
          <w:rFonts w:ascii="Times New Roman" w:hAnsi="Times New Roman" w:cs="Times New Roman"/>
          <w:color w:val="000000"/>
          <w:sz w:val="24"/>
          <w:szCs w:val="24"/>
        </w:rPr>
        <w:t xml:space="preserve">      </w:t>
      </w:r>
      <w:r w:rsidR="00540529" w:rsidRPr="00986C9B">
        <w:rPr>
          <w:rFonts w:ascii="Times New Roman" w:hAnsi="Times New Roman" w:cs="Times New Roman"/>
          <w:color w:val="000000"/>
          <w:sz w:val="24"/>
          <w:szCs w:val="24"/>
        </w:rPr>
        <w:t xml:space="preserve">    </w:t>
      </w:r>
      <w:r w:rsidRPr="00986C9B">
        <w:rPr>
          <w:rFonts w:ascii="Times New Roman" w:hAnsi="Times New Roman" w:cs="Times New Roman"/>
          <w:color w:val="000000"/>
          <w:sz w:val="24"/>
          <w:szCs w:val="24"/>
        </w:rPr>
        <w:t>2.1.</w:t>
      </w:r>
      <w:r w:rsidR="0001143D" w:rsidRPr="00986C9B">
        <w:rPr>
          <w:rFonts w:ascii="Times New Roman" w:hAnsi="Times New Roman" w:cs="Times New Roman"/>
          <w:color w:val="FF0000"/>
          <w:sz w:val="24"/>
          <w:szCs w:val="24"/>
        </w:rPr>
        <w:t xml:space="preserve"> </w:t>
      </w:r>
      <w:r w:rsidR="00525361" w:rsidRPr="00986C9B">
        <w:rPr>
          <w:rFonts w:ascii="Times New Roman" w:hAnsi="Times New Roman" w:cs="Times New Roman"/>
          <w:color w:val="000000" w:themeColor="text1"/>
          <w:sz w:val="24"/>
          <w:szCs w:val="24"/>
        </w:rPr>
        <w:t>Bütçe Giderleri</w:t>
      </w:r>
      <w:r w:rsidR="006F617F" w:rsidRPr="00986C9B">
        <w:rPr>
          <w:rFonts w:ascii="Times New Roman" w:hAnsi="Times New Roman" w:cs="Times New Roman"/>
          <w:b/>
          <w:color w:val="000000" w:themeColor="text1"/>
          <w:sz w:val="24"/>
          <w:szCs w:val="24"/>
        </w:rPr>
        <w:t xml:space="preserve"> </w:t>
      </w:r>
      <w:r w:rsidR="00F97588" w:rsidRPr="00986C9B">
        <w:rPr>
          <w:rFonts w:ascii="Times New Roman" w:hAnsi="Times New Roman" w:cs="Times New Roman"/>
          <w:color w:val="000000"/>
          <w:sz w:val="24"/>
          <w:szCs w:val="24"/>
        </w:rPr>
        <w:t>…………</w:t>
      </w:r>
      <w:r w:rsidR="00D0439B" w:rsidRPr="00986C9B">
        <w:rPr>
          <w:rFonts w:ascii="Times New Roman" w:hAnsi="Times New Roman" w:cs="Times New Roman"/>
          <w:color w:val="000000"/>
          <w:sz w:val="24"/>
          <w:szCs w:val="24"/>
        </w:rPr>
        <w:t>……………………………………………………</w:t>
      </w:r>
      <w:r w:rsidR="005F365D" w:rsidRPr="00986C9B">
        <w:rPr>
          <w:rFonts w:ascii="Times New Roman" w:hAnsi="Times New Roman" w:cs="Times New Roman"/>
          <w:color w:val="000000"/>
          <w:sz w:val="24"/>
          <w:szCs w:val="24"/>
        </w:rPr>
        <w:t>…..</w:t>
      </w:r>
      <w:r w:rsidR="00975154">
        <w:rPr>
          <w:rFonts w:ascii="Times New Roman" w:hAnsi="Times New Roman" w:cs="Times New Roman"/>
          <w:color w:val="000000"/>
          <w:sz w:val="24"/>
          <w:szCs w:val="24"/>
        </w:rPr>
        <w:t>……….10</w:t>
      </w:r>
    </w:p>
    <w:p w14:paraId="71EC7DD8" w14:textId="77777777" w:rsidR="00593FF0" w:rsidRDefault="003F3E24" w:rsidP="00BD4ED8">
      <w:pPr>
        <w:autoSpaceDE w:val="0"/>
        <w:autoSpaceDN w:val="0"/>
        <w:adjustRightInd w:val="0"/>
        <w:spacing w:after="0" w:line="360" w:lineRule="auto"/>
        <w:jc w:val="both"/>
        <w:rPr>
          <w:rFonts w:ascii="Times New Roman" w:hAnsi="Times New Roman" w:cs="Times New Roman"/>
          <w:color w:val="000000"/>
          <w:sz w:val="24"/>
          <w:szCs w:val="24"/>
        </w:rPr>
      </w:pPr>
      <w:r w:rsidRPr="00986C9B">
        <w:rPr>
          <w:rFonts w:ascii="Times New Roman" w:hAnsi="Times New Roman" w:cs="Times New Roman"/>
          <w:b/>
          <w:bCs/>
          <w:sz w:val="24"/>
          <w:szCs w:val="24"/>
        </w:rPr>
        <w:t xml:space="preserve">3- </w:t>
      </w:r>
      <w:r w:rsidR="00525361" w:rsidRPr="00986C9B">
        <w:rPr>
          <w:rFonts w:ascii="Times New Roman" w:hAnsi="Times New Roman" w:cs="Times New Roman"/>
          <w:b/>
          <w:sz w:val="24"/>
          <w:szCs w:val="24"/>
        </w:rPr>
        <w:t>Faaliyet ve Proje Bilgileri</w:t>
      </w:r>
      <w:proofErr w:type="gramStart"/>
      <w:r w:rsidR="0063129D" w:rsidRPr="00986C9B">
        <w:rPr>
          <w:rFonts w:ascii="Times New Roman" w:hAnsi="Times New Roman" w:cs="Times New Roman"/>
          <w:sz w:val="24"/>
          <w:szCs w:val="24"/>
        </w:rPr>
        <w:t>……………………………………………………………….</w:t>
      </w:r>
      <w:proofErr w:type="gramEnd"/>
      <w:r w:rsidR="0063129D" w:rsidRPr="00986C9B">
        <w:rPr>
          <w:rFonts w:ascii="Times New Roman" w:hAnsi="Times New Roman" w:cs="Times New Roman"/>
          <w:sz w:val="24"/>
          <w:szCs w:val="24"/>
        </w:rPr>
        <w:t>10</w:t>
      </w:r>
      <w:r w:rsidR="000737A6" w:rsidRPr="00986C9B">
        <w:rPr>
          <w:rFonts w:ascii="Times New Roman" w:hAnsi="Times New Roman" w:cs="Times New Roman"/>
          <w:color w:val="000000"/>
          <w:sz w:val="24"/>
          <w:szCs w:val="24"/>
        </w:rPr>
        <w:t xml:space="preserve">     </w:t>
      </w:r>
      <w:r w:rsidRPr="00986C9B">
        <w:rPr>
          <w:rFonts w:ascii="Times New Roman" w:hAnsi="Times New Roman" w:cs="Times New Roman"/>
          <w:color w:val="000000"/>
          <w:sz w:val="24"/>
          <w:szCs w:val="24"/>
        </w:rPr>
        <w:t xml:space="preserve">3.1. </w:t>
      </w:r>
      <w:r w:rsidR="00F31952" w:rsidRPr="00986C9B">
        <w:rPr>
          <w:rFonts w:ascii="Times New Roman" w:hAnsi="Times New Roman" w:cs="Times New Roman"/>
          <w:color w:val="000000"/>
          <w:sz w:val="24"/>
          <w:szCs w:val="24"/>
        </w:rPr>
        <w:t>Üniversiteler Arasında Yapılan İkili Anlaşmalar</w:t>
      </w:r>
      <w:r w:rsidR="00F97588" w:rsidRPr="00986C9B">
        <w:rPr>
          <w:rFonts w:ascii="Times New Roman" w:hAnsi="Times New Roman" w:cs="Times New Roman"/>
          <w:color w:val="000000"/>
          <w:sz w:val="24"/>
          <w:szCs w:val="24"/>
        </w:rPr>
        <w:t>………</w:t>
      </w:r>
      <w:r w:rsidR="00D0439B" w:rsidRPr="00986C9B">
        <w:rPr>
          <w:rFonts w:ascii="Times New Roman" w:hAnsi="Times New Roman" w:cs="Times New Roman"/>
          <w:color w:val="000000"/>
          <w:sz w:val="24"/>
          <w:szCs w:val="24"/>
        </w:rPr>
        <w:t>……………………</w:t>
      </w:r>
      <w:r w:rsidR="00B66679" w:rsidRPr="00986C9B">
        <w:rPr>
          <w:rFonts w:ascii="Times New Roman" w:hAnsi="Times New Roman" w:cs="Times New Roman"/>
          <w:color w:val="000000"/>
          <w:sz w:val="24"/>
          <w:szCs w:val="24"/>
        </w:rPr>
        <w:t>…</w:t>
      </w:r>
      <w:r w:rsidR="00544D24" w:rsidRPr="00986C9B">
        <w:rPr>
          <w:rFonts w:ascii="Times New Roman" w:hAnsi="Times New Roman" w:cs="Times New Roman"/>
          <w:color w:val="000000"/>
          <w:sz w:val="24"/>
          <w:szCs w:val="24"/>
        </w:rPr>
        <w:t>…</w:t>
      </w:r>
      <w:r w:rsidR="0063129D" w:rsidRPr="00986C9B">
        <w:rPr>
          <w:rFonts w:ascii="Times New Roman" w:hAnsi="Times New Roman" w:cs="Times New Roman"/>
          <w:color w:val="000000"/>
          <w:sz w:val="24"/>
          <w:szCs w:val="24"/>
        </w:rPr>
        <w:t>…</w:t>
      </w:r>
      <w:r w:rsidRPr="00986C9B">
        <w:rPr>
          <w:rFonts w:ascii="Times New Roman" w:hAnsi="Times New Roman" w:cs="Times New Roman"/>
          <w:color w:val="000000"/>
          <w:sz w:val="24"/>
          <w:szCs w:val="24"/>
        </w:rPr>
        <w:t>……</w:t>
      </w:r>
      <w:r w:rsidR="00405D8D" w:rsidRPr="00986C9B">
        <w:rPr>
          <w:rFonts w:ascii="Times New Roman" w:hAnsi="Times New Roman" w:cs="Times New Roman"/>
          <w:color w:val="000000"/>
          <w:sz w:val="24"/>
          <w:szCs w:val="24"/>
        </w:rPr>
        <w:t>1</w:t>
      </w:r>
      <w:r w:rsidR="00F36459" w:rsidRPr="00986C9B">
        <w:rPr>
          <w:rFonts w:ascii="Times New Roman" w:hAnsi="Times New Roman" w:cs="Times New Roman"/>
          <w:color w:val="000000"/>
          <w:sz w:val="24"/>
          <w:szCs w:val="24"/>
        </w:rPr>
        <w:t>1</w:t>
      </w:r>
    </w:p>
    <w:p w14:paraId="1ED93B15" w14:textId="1DB7F5F2" w:rsidR="00593FF0" w:rsidRDefault="00593FF0" w:rsidP="00BD4ED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3.2.Diğer Kurumlarla Yapılan Yurtdışı Anlaşmalar</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13</w:t>
      </w:r>
    </w:p>
    <w:p w14:paraId="53E06BFB" w14:textId="512E4317" w:rsidR="00CF41A8" w:rsidRPr="00986C9B" w:rsidRDefault="00593FF0" w:rsidP="00BD4ED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00CF41A8" w:rsidRPr="00986C9B">
        <w:rPr>
          <w:rFonts w:ascii="Times New Roman" w:hAnsi="Times New Roman" w:cs="Times New Roman"/>
          <w:color w:val="000000"/>
          <w:sz w:val="24"/>
          <w:szCs w:val="24"/>
        </w:rPr>
        <w:t>. Erasmus+ Değişim Programı Kapsamında Yapılan Anlaşmalar</w:t>
      </w:r>
      <w:proofErr w:type="gramStart"/>
      <w:r w:rsidR="00F36459" w:rsidRPr="00986C9B">
        <w:rPr>
          <w:rFonts w:ascii="Times New Roman" w:hAnsi="Times New Roman" w:cs="Times New Roman"/>
          <w:color w:val="000000"/>
          <w:sz w:val="24"/>
          <w:szCs w:val="24"/>
        </w:rPr>
        <w:t>…………………………</w:t>
      </w:r>
      <w:proofErr w:type="gramEnd"/>
      <w:r w:rsidR="00F36459" w:rsidRPr="00986C9B">
        <w:rPr>
          <w:rFonts w:ascii="Times New Roman" w:hAnsi="Times New Roman" w:cs="Times New Roman"/>
          <w:color w:val="000000"/>
          <w:sz w:val="24"/>
          <w:szCs w:val="24"/>
        </w:rPr>
        <w:t>13</w:t>
      </w:r>
    </w:p>
    <w:p w14:paraId="17E004E8" w14:textId="2EEF62F3" w:rsidR="006F617F" w:rsidRPr="00986C9B" w:rsidRDefault="003F3E24" w:rsidP="00BD4ED8">
      <w:pPr>
        <w:autoSpaceDE w:val="0"/>
        <w:autoSpaceDN w:val="0"/>
        <w:adjustRightInd w:val="0"/>
        <w:spacing w:after="0" w:line="360" w:lineRule="auto"/>
        <w:jc w:val="both"/>
        <w:rPr>
          <w:rFonts w:ascii="Times New Roman" w:hAnsi="Times New Roman" w:cs="Times New Roman"/>
          <w:bCs/>
          <w:sz w:val="24"/>
          <w:szCs w:val="24"/>
        </w:rPr>
      </w:pPr>
      <w:r w:rsidRPr="00986C9B">
        <w:rPr>
          <w:rFonts w:ascii="Times New Roman" w:hAnsi="Times New Roman" w:cs="Times New Roman"/>
          <w:color w:val="000000" w:themeColor="text1"/>
          <w:sz w:val="24"/>
          <w:szCs w:val="24"/>
        </w:rPr>
        <w:t>3.</w:t>
      </w:r>
      <w:r w:rsidR="00593FF0">
        <w:rPr>
          <w:rFonts w:ascii="Times New Roman" w:hAnsi="Times New Roman" w:cs="Times New Roman"/>
          <w:color w:val="000000" w:themeColor="text1"/>
          <w:sz w:val="24"/>
          <w:szCs w:val="24"/>
        </w:rPr>
        <w:t>4</w:t>
      </w:r>
      <w:r w:rsidRPr="00986C9B">
        <w:rPr>
          <w:rFonts w:ascii="Times New Roman" w:hAnsi="Times New Roman" w:cs="Times New Roman"/>
          <w:color w:val="000000" w:themeColor="text1"/>
          <w:sz w:val="24"/>
          <w:szCs w:val="24"/>
        </w:rPr>
        <w:t>.</w:t>
      </w:r>
      <w:r w:rsidRPr="00986C9B">
        <w:rPr>
          <w:rFonts w:ascii="Times New Roman" w:hAnsi="Times New Roman" w:cs="Times New Roman"/>
          <w:b/>
          <w:color w:val="000000" w:themeColor="text1"/>
          <w:sz w:val="24"/>
          <w:szCs w:val="24"/>
        </w:rPr>
        <w:t xml:space="preserve"> </w:t>
      </w:r>
      <w:r w:rsidR="005C331F" w:rsidRPr="00986C9B">
        <w:rPr>
          <w:rFonts w:ascii="Times New Roman" w:hAnsi="Times New Roman" w:cs="Times New Roman"/>
          <w:bCs/>
          <w:sz w:val="24"/>
          <w:szCs w:val="24"/>
        </w:rPr>
        <w:t xml:space="preserve"> </w:t>
      </w:r>
      <w:r w:rsidR="008D65AD" w:rsidRPr="00986C9B">
        <w:rPr>
          <w:rFonts w:ascii="Times New Roman" w:hAnsi="Times New Roman" w:cs="Times New Roman"/>
          <w:bCs/>
          <w:sz w:val="24"/>
          <w:szCs w:val="24"/>
        </w:rPr>
        <w:t>Yurtiçi ve Yurtdışında Gerçekleştirilen Etkinlik ve Toplantılar</w:t>
      </w:r>
      <w:proofErr w:type="gramStart"/>
      <w:r w:rsidR="008D65AD" w:rsidRPr="00986C9B">
        <w:rPr>
          <w:rFonts w:ascii="Times New Roman" w:hAnsi="Times New Roman" w:cs="Times New Roman"/>
          <w:bCs/>
          <w:sz w:val="24"/>
          <w:szCs w:val="24"/>
        </w:rPr>
        <w:t>………………………….</w:t>
      </w:r>
      <w:proofErr w:type="gramEnd"/>
      <w:r w:rsidR="00FC16F9" w:rsidRPr="00986C9B">
        <w:rPr>
          <w:rFonts w:ascii="Times New Roman" w:hAnsi="Times New Roman" w:cs="Times New Roman"/>
          <w:bCs/>
          <w:sz w:val="24"/>
          <w:szCs w:val="24"/>
        </w:rPr>
        <w:t>1</w:t>
      </w:r>
      <w:r w:rsidR="001F1C8D" w:rsidRPr="00986C9B">
        <w:rPr>
          <w:rFonts w:ascii="Times New Roman" w:hAnsi="Times New Roman" w:cs="Times New Roman"/>
          <w:bCs/>
          <w:sz w:val="24"/>
          <w:szCs w:val="24"/>
        </w:rPr>
        <w:t>7</w:t>
      </w:r>
    </w:p>
    <w:p w14:paraId="08290217" w14:textId="5ACE79F7" w:rsidR="00FF2323" w:rsidRPr="00986C9B" w:rsidRDefault="00FF2323" w:rsidP="00BD4ED8">
      <w:pPr>
        <w:autoSpaceDE w:val="0"/>
        <w:autoSpaceDN w:val="0"/>
        <w:adjustRightInd w:val="0"/>
        <w:spacing w:after="0" w:line="360" w:lineRule="auto"/>
        <w:jc w:val="both"/>
        <w:rPr>
          <w:rFonts w:ascii="Times New Roman" w:hAnsi="Times New Roman" w:cs="Times New Roman"/>
          <w:color w:val="C45911" w:themeColor="accent2" w:themeShade="BF"/>
          <w:sz w:val="24"/>
          <w:szCs w:val="24"/>
        </w:rPr>
      </w:pPr>
      <w:r w:rsidRPr="00986C9B">
        <w:rPr>
          <w:rFonts w:ascii="Times New Roman" w:hAnsi="Times New Roman" w:cs="Times New Roman"/>
          <w:b/>
          <w:bCs/>
          <w:sz w:val="24"/>
          <w:szCs w:val="24"/>
        </w:rPr>
        <w:t>4. Harcama Yetkilisinin İç Kontrol Güvence Beyanı</w:t>
      </w:r>
      <w:proofErr w:type="gramStart"/>
      <w:r w:rsidR="001A3F3C">
        <w:rPr>
          <w:rFonts w:ascii="Times New Roman" w:hAnsi="Times New Roman" w:cs="Times New Roman"/>
          <w:bCs/>
          <w:sz w:val="24"/>
          <w:szCs w:val="24"/>
        </w:rPr>
        <w:t>……………………………………</w:t>
      </w:r>
      <w:proofErr w:type="gramEnd"/>
      <w:r w:rsidR="001A3F3C">
        <w:rPr>
          <w:rFonts w:ascii="Times New Roman" w:hAnsi="Times New Roman" w:cs="Times New Roman"/>
          <w:bCs/>
          <w:sz w:val="24"/>
          <w:szCs w:val="24"/>
        </w:rPr>
        <w:t xml:space="preserve">   </w:t>
      </w:r>
      <w:r w:rsidR="001F1C8D" w:rsidRPr="00986C9B">
        <w:rPr>
          <w:rFonts w:ascii="Times New Roman" w:hAnsi="Times New Roman" w:cs="Times New Roman"/>
          <w:bCs/>
          <w:sz w:val="24"/>
          <w:szCs w:val="24"/>
        </w:rPr>
        <w:t>2</w:t>
      </w:r>
      <w:r w:rsidR="00EA73E0">
        <w:rPr>
          <w:rFonts w:ascii="Times New Roman" w:hAnsi="Times New Roman" w:cs="Times New Roman"/>
          <w:bCs/>
          <w:sz w:val="24"/>
          <w:szCs w:val="24"/>
        </w:rPr>
        <w:t>5</w:t>
      </w:r>
    </w:p>
    <w:p w14:paraId="2841DC9C" w14:textId="77777777" w:rsidR="006F617F" w:rsidRPr="00986C9B" w:rsidRDefault="006F617F" w:rsidP="00BD4ED8">
      <w:pPr>
        <w:autoSpaceDE w:val="0"/>
        <w:autoSpaceDN w:val="0"/>
        <w:adjustRightInd w:val="0"/>
        <w:spacing w:after="0" w:line="360" w:lineRule="auto"/>
        <w:rPr>
          <w:rFonts w:ascii="Times New Roman" w:hAnsi="Times New Roman" w:cs="Times New Roman"/>
          <w:b/>
          <w:color w:val="C45911" w:themeColor="accent2" w:themeShade="BF"/>
          <w:sz w:val="24"/>
          <w:szCs w:val="24"/>
        </w:rPr>
      </w:pPr>
    </w:p>
    <w:p w14:paraId="01B9259E" w14:textId="77777777" w:rsidR="00B97E23" w:rsidRPr="00986C9B" w:rsidRDefault="00B97E23" w:rsidP="00B97E23">
      <w:pPr>
        <w:autoSpaceDE w:val="0"/>
        <w:autoSpaceDN w:val="0"/>
        <w:adjustRightInd w:val="0"/>
        <w:spacing w:after="0" w:line="240" w:lineRule="auto"/>
        <w:jc w:val="center"/>
        <w:rPr>
          <w:rFonts w:ascii="Times New Roman" w:hAnsi="Times New Roman" w:cs="Times New Roman"/>
          <w:b/>
          <w:bCs/>
          <w:sz w:val="24"/>
          <w:szCs w:val="24"/>
        </w:rPr>
      </w:pPr>
    </w:p>
    <w:p w14:paraId="36E4C2D1" w14:textId="77777777" w:rsidR="00B97E23" w:rsidRPr="00986C9B" w:rsidRDefault="00B97E23" w:rsidP="00B97E23">
      <w:pPr>
        <w:autoSpaceDE w:val="0"/>
        <w:autoSpaceDN w:val="0"/>
        <w:adjustRightInd w:val="0"/>
        <w:spacing w:after="0" w:line="240" w:lineRule="auto"/>
        <w:jc w:val="center"/>
        <w:rPr>
          <w:rFonts w:ascii="Times New Roman" w:hAnsi="Times New Roman" w:cs="Times New Roman"/>
          <w:b/>
          <w:bCs/>
          <w:sz w:val="24"/>
          <w:szCs w:val="24"/>
        </w:rPr>
      </w:pPr>
    </w:p>
    <w:p w14:paraId="01128A0C" w14:textId="77777777" w:rsidR="00B97E23" w:rsidRPr="00986C9B" w:rsidRDefault="00B97E23" w:rsidP="00B97E23">
      <w:pPr>
        <w:autoSpaceDE w:val="0"/>
        <w:autoSpaceDN w:val="0"/>
        <w:adjustRightInd w:val="0"/>
        <w:spacing w:after="0" w:line="240" w:lineRule="auto"/>
        <w:jc w:val="center"/>
        <w:rPr>
          <w:rFonts w:ascii="Times New Roman" w:hAnsi="Times New Roman" w:cs="Times New Roman"/>
          <w:b/>
          <w:bCs/>
          <w:sz w:val="24"/>
          <w:szCs w:val="24"/>
        </w:rPr>
      </w:pPr>
    </w:p>
    <w:p w14:paraId="3F46A8BB" w14:textId="77777777" w:rsidR="00B97E23" w:rsidRPr="00986C9B" w:rsidRDefault="00B97E23" w:rsidP="00B97E23">
      <w:pPr>
        <w:autoSpaceDE w:val="0"/>
        <w:autoSpaceDN w:val="0"/>
        <w:adjustRightInd w:val="0"/>
        <w:spacing w:after="0" w:line="240" w:lineRule="auto"/>
        <w:jc w:val="center"/>
        <w:rPr>
          <w:rFonts w:ascii="Times New Roman" w:hAnsi="Times New Roman" w:cs="Times New Roman"/>
          <w:b/>
          <w:bCs/>
          <w:sz w:val="24"/>
          <w:szCs w:val="24"/>
        </w:rPr>
      </w:pPr>
    </w:p>
    <w:p w14:paraId="089D64F9" w14:textId="33090B54" w:rsidR="008573D8" w:rsidRDefault="008573D8" w:rsidP="0037239B">
      <w:pPr>
        <w:autoSpaceDE w:val="0"/>
        <w:autoSpaceDN w:val="0"/>
        <w:adjustRightInd w:val="0"/>
        <w:spacing w:after="0" w:line="240" w:lineRule="auto"/>
        <w:rPr>
          <w:rFonts w:ascii="Times New Roman" w:hAnsi="Times New Roman" w:cs="Times New Roman"/>
          <w:b/>
          <w:bCs/>
          <w:sz w:val="24"/>
          <w:szCs w:val="24"/>
        </w:rPr>
      </w:pPr>
    </w:p>
    <w:p w14:paraId="7D045D5E" w14:textId="77777777" w:rsidR="008C5BA7" w:rsidRPr="00986C9B" w:rsidRDefault="008C5BA7" w:rsidP="0037239B">
      <w:pPr>
        <w:autoSpaceDE w:val="0"/>
        <w:autoSpaceDN w:val="0"/>
        <w:adjustRightInd w:val="0"/>
        <w:spacing w:after="0" w:line="240" w:lineRule="auto"/>
        <w:rPr>
          <w:rFonts w:ascii="Times New Roman" w:hAnsi="Times New Roman" w:cs="Times New Roman"/>
          <w:b/>
          <w:bCs/>
          <w:sz w:val="24"/>
          <w:szCs w:val="24"/>
        </w:rPr>
      </w:pPr>
    </w:p>
    <w:p w14:paraId="66DF1D85" w14:textId="0F4E123F" w:rsidR="009B6A7A" w:rsidRDefault="009B6A7A" w:rsidP="00637AF3">
      <w:pPr>
        <w:autoSpaceDE w:val="0"/>
        <w:autoSpaceDN w:val="0"/>
        <w:adjustRightInd w:val="0"/>
        <w:spacing w:after="0" w:line="240" w:lineRule="auto"/>
        <w:rPr>
          <w:rFonts w:ascii="Times New Roman" w:hAnsi="Times New Roman" w:cs="Times New Roman"/>
          <w:b/>
          <w:bCs/>
          <w:sz w:val="24"/>
          <w:szCs w:val="24"/>
        </w:rPr>
      </w:pPr>
    </w:p>
    <w:p w14:paraId="411EB914" w14:textId="77777777" w:rsidR="008573D8" w:rsidRPr="00986C9B" w:rsidRDefault="008573D8" w:rsidP="00637AF3">
      <w:pPr>
        <w:autoSpaceDE w:val="0"/>
        <w:autoSpaceDN w:val="0"/>
        <w:adjustRightInd w:val="0"/>
        <w:spacing w:after="0" w:line="240" w:lineRule="auto"/>
        <w:rPr>
          <w:rFonts w:ascii="Times New Roman" w:hAnsi="Times New Roman" w:cs="Times New Roman"/>
          <w:b/>
          <w:bCs/>
          <w:sz w:val="24"/>
          <w:szCs w:val="24"/>
        </w:rPr>
      </w:pPr>
    </w:p>
    <w:p w14:paraId="2C8C9568" w14:textId="77777777" w:rsidR="00A95959" w:rsidRPr="00986C9B" w:rsidRDefault="00A95959" w:rsidP="00B97E23">
      <w:pPr>
        <w:autoSpaceDE w:val="0"/>
        <w:autoSpaceDN w:val="0"/>
        <w:adjustRightInd w:val="0"/>
        <w:spacing w:after="0" w:line="240" w:lineRule="auto"/>
        <w:jc w:val="center"/>
        <w:rPr>
          <w:rFonts w:ascii="Times New Roman" w:hAnsi="Times New Roman" w:cs="Times New Roman"/>
          <w:b/>
          <w:bCs/>
          <w:sz w:val="24"/>
          <w:szCs w:val="24"/>
        </w:rPr>
      </w:pPr>
      <w:r w:rsidRPr="00986C9B">
        <w:rPr>
          <w:rFonts w:ascii="Times New Roman" w:hAnsi="Times New Roman" w:cs="Times New Roman"/>
          <w:b/>
          <w:bCs/>
          <w:sz w:val="24"/>
          <w:szCs w:val="24"/>
        </w:rPr>
        <w:lastRenderedPageBreak/>
        <w:t>TABLOLAR</w:t>
      </w:r>
    </w:p>
    <w:p w14:paraId="284C86CE" w14:textId="77777777" w:rsidR="00A95959" w:rsidRPr="00986C9B" w:rsidRDefault="00A95959" w:rsidP="00495272">
      <w:pPr>
        <w:autoSpaceDE w:val="0"/>
        <w:autoSpaceDN w:val="0"/>
        <w:adjustRightInd w:val="0"/>
        <w:spacing w:after="0" w:line="360" w:lineRule="auto"/>
        <w:jc w:val="both"/>
        <w:rPr>
          <w:rFonts w:ascii="Times New Roman" w:hAnsi="Times New Roman" w:cs="Times New Roman"/>
          <w:b/>
          <w:bCs/>
          <w:sz w:val="24"/>
          <w:szCs w:val="24"/>
        </w:rPr>
      </w:pPr>
    </w:p>
    <w:p w14:paraId="1ADC6661" w14:textId="77777777" w:rsidR="00A95959" w:rsidRPr="00986C9B" w:rsidRDefault="00A95959" w:rsidP="00495272">
      <w:pPr>
        <w:autoSpaceDE w:val="0"/>
        <w:autoSpaceDN w:val="0"/>
        <w:adjustRightInd w:val="0"/>
        <w:spacing w:after="0" w:line="360" w:lineRule="auto"/>
        <w:jc w:val="both"/>
        <w:rPr>
          <w:rFonts w:ascii="Times New Roman" w:hAnsi="Times New Roman" w:cs="Times New Roman"/>
          <w:b/>
          <w:color w:val="C45911" w:themeColor="accent2" w:themeShade="BF"/>
          <w:sz w:val="24"/>
          <w:szCs w:val="24"/>
          <w:u w:val="single"/>
        </w:rPr>
      </w:pPr>
      <w:r w:rsidRPr="00986C9B">
        <w:rPr>
          <w:rFonts w:ascii="Times New Roman" w:hAnsi="Times New Roman" w:cs="Times New Roman"/>
          <w:b/>
          <w:bCs/>
          <w:sz w:val="24"/>
          <w:szCs w:val="24"/>
          <w:u w:val="single"/>
        </w:rPr>
        <w:t>Tablo No</w:t>
      </w:r>
      <w:r w:rsidRPr="00986C9B">
        <w:rPr>
          <w:rFonts w:ascii="Times New Roman" w:hAnsi="Times New Roman" w:cs="Times New Roman"/>
          <w:b/>
          <w:bCs/>
          <w:sz w:val="24"/>
          <w:szCs w:val="24"/>
        </w:rPr>
        <w:t xml:space="preserve"> </w:t>
      </w:r>
      <w:r w:rsidRPr="00986C9B">
        <w:rPr>
          <w:rFonts w:ascii="Times New Roman" w:hAnsi="Times New Roman" w:cs="Times New Roman"/>
          <w:b/>
          <w:bCs/>
          <w:sz w:val="24"/>
          <w:szCs w:val="24"/>
        </w:rPr>
        <w:tab/>
      </w:r>
      <w:r w:rsidRPr="00986C9B">
        <w:rPr>
          <w:rFonts w:ascii="Times New Roman" w:hAnsi="Times New Roman" w:cs="Times New Roman"/>
          <w:b/>
          <w:bCs/>
          <w:sz w:val="24"/>
          <w:szCs w:val="24"/>
        </w:rPr>
        <w:tab/>
        <w:t xml:space="preserve">    </w:t>
      </w:r>
      <w:r w:rsidR="00166BFD" w:rsidRPr="00986C9B">
        <w:rPr>
          <w:rFonts w:ascii="Times New Roman" w:hAnsi="Times New Roman" w:cs="Times New Roman"/>
          <w:b/>
          <w:bCs/>
          <w:sz w:val="24"/>
          <w:szCs w:val="24"/>
        </w:rPr>
        <w:t xml:space="preserve">   </w:t>
      </w:r>
      <w:r w:rsidRPr="00986C9B">
        <w:rPr>
          <w:rFonts w:ascii="Times New Roman" w:hAnsi="Times New Roman" w:cs="Times New Roman"/>
          <w:b/>
          <w:bCs/>
          <w:sz w:val="24"/>
          <w:szCs w:val="24"/>
          <w:u w:val="single"/>
        </w:rPr>
        <w:t>Tablo Adı</w:t>
      </w:r>
      <w:r w:rsidRPr="00986C9B">
        <w:rPr>
          <w:rFonts w:ascii="Times New Roman" w:hAnsi="Times New Roman" w:cs="Times New Roman"/>
          <w:b/>
          <w:bCs/>
          <w:sz w:val="24"/>
          <w:szCs w:val="24"/>
        </w:rPr>
        <w:t xml:space="preserve"> </w:t>
      </w:r>
      <w:r w:rsidRPr="00986C9B">
        <w:rPr>
          <w:rFonts w:ascii="Times New Roman" w:hAnsi="Times New Roman" w:cs="Times New Roman"/>
          <w:b/>
          <w:bCs/>
          <w:sz w:val="24"/>
          <w:szCs w:val="24"/>
        </w:rPr>
        <w:tab/>
      </w:r>
      <w:r w:rsidRPr="00986C9B">
        <w:rPr>
          <w:rFonts w:ascii="Times New Roman" w:hAnsi="Times New Roman" w:cs="Times New Roman"/>
          <w:b/>
          <w:bCs/>
          <w:sz w:val="24"/>
          <w:szCs w:val="24"/>
        </w:rPr>
        <w:tab/>
      </w:r>
      <w:r w:rsidRPr="00986C9B">
        <w:rPr>
          <w:rFonts w:ascii="Times New Roman" w:hAnsi="Times New Roman" w:cs="Times New Roman"/>
          <w:b/>
          <w:bCs/>
          <w:sz w:val="24"/>
          <w:szCs w:val="24"/>
        </w:rPr>
        <w:tab/>
      </w:r>
      <w:r w:rsidRPr="00986C9B">
        <w:rPr>
          <w:rFonts w:ascii="Times New Roman" w:hAnsi="Times New Roman" w:cs="Times New Roman"/>
          <w:b/>
          <w:bCs/>
          <w:sz w:val="24"/>
          <w:szCs w:val="24"/>
        </w:rPr>
        <w:tab/>
      </w:r>
      <w:r w:rsidRPr="00986C9B">
        <w:rPr>
          <w:rFonts w:ascii="Times New Roman" w:hAnsi="Times New Roman" w:cs="Times New Roman"/>
          <w:b/>
          <w:bCs/>
          <w:sz w:val="24"/>
          <w:szCs w:val="24"/>
        </w:rPr>
        <w:tab/>
      </w:r>
      <w:r w:rsidRPr="00986C9B">
        <w:rPr>
          <w:rFonts w:ascii="Times New Roman" w:hAnsi="Times New Roman" w:cs="Times New Roman"/>
          <w:b/>
          <w:bCs/>
          <w:sz w:val="24"/>
          <w:szCs w:val="24"/>
        </w:rPr>
        <w:tab/>
      </w:r>
      <w:r w:rsidRPr="00986C9B">
        <w:rPr>
          <w:rFonts w:ascii="Times New Roman" w:hAnsi="Times New Roman" w:cs="Times New Roman"/>
          <w:b/>
          <w:bCs/>
          <w:sz w:val="24"/>
          <w:szCs w:val="24"/>
          <w:u w:val="single"/>
        </w:rPr>
        <w:t>Sayfa No</w:t>
      </w:r>
    </w:p>
    <w:p w14:paraId="14504D0A" w14:textId="0565EF4E" w:rsidR="00A95959" w:rsidRPr="00986C9B" w:rsidRDefault="00166BFD" w:rsidP="00E52838">
      <w:pPr>
        <w:tabs>
          <w:tab w:val="left" w:pos="1247"/>
          <w:tab w:val="left" w:leader="dot" w:pos="7938"/>
          <w:tab w:val="left" w:pos="8364"/>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bCs/>
          <w:sz w:val="24"/>
          <w:szCs w:val="24"/>
        </w:rPr>
        <w:t>Tablo 1</w:t>
      </w:r>
      <w:r w:rsidR="00A95959" w:rsidRPr="00986C9B">
        <w:rPr>
          <w:rFonts w:ascii="Times New Roman" w:hAnsi="Times New Roman" w:cs="Times New Roman"/>
          <w:bCs/>
          <w:sz w:val="24"/>
          <w:szCs w:val="24"/>
        </w:rPr>
        <w:t>.</w:t>
      </w:r>
      <w:r w:rsidR="00BA4AFC" w:rsidRPr="00986C9B">
        <w:rPr>
          <w:rFonts w:ascii="Times New Roman" w:hAnsi="Times New Roman" w:cs="Times New Roman"/>
          <w:bCs/>
          <w:sz w:val="24"/>
          <w:szCs w:val="24"/>
        </w:rPr>
        <w:t xml:space="preserve">                          </w:t>
      </w:r>
      <w:r w:rsidRPr="00986C9B">
        <w:rPr>
          <w:rFonts w:ascii="Times New Roman" w:hAnsi="Times New Roman" w:cs="Times New Roman"/>
          <w:sz w:val="24"/>
          <w:szCs w:val="24"/>
        </w:rPr>
        <w:t xml:space="preserve">Bilgi ve Teknolojik Kaynaklar                                            </w:t>
      </w:r>
      <w:r w:rsidR="00E1042B" w:rsidRPr="00986C9B">
        <w:rPr>
          <w:rFonts w:ascii="Times New Roman" w:hAnsi="Times New Roman" w:cs="Times New Roman"/>
          <w:sz w:val="24"/>
          <w:szCs w:val="24"/>
        </w:rPr>
        <w:t xml:space="preserve"> </w:t>
      </w:r>
      <w:r w:rsidR="009B112B" w:rsidRPr="00986C9B">
        <w:rPr>
          <w:rFonts w:ascii="Times New Roman" w:hAnsi="Times New Roman" w:cs="Times New Roman"/>
          <w:sz w:val="24"/>
          <w:szCs w:val="24"/>
        </w:rPr>
        <w:t xml:space="preserve"> </w:t>
      </w:r>
      <w:r w:rsidR="007616A2" w:rsidRPr="00986C9B">
        <w:rPr>
          <w:rFonts w:ascii="Times New Roman" w:hAnsi="Times New Roman" w:cs="Times New Roman"/>
          <w:sz w:val="24"/>
          <w:szCs w:val="24"/>
        </w:rPr>
        <w:t xml:space="preserve"> </w:t>
      </w:r>
      <w:r w:rsidR="009B112B" w:rsidRPr="00986C9B">
        <w:rPr>
          <w:rFonts w:ascii="Times New Roman" w:hAnsi="Times New Roman" w:cs="Times New Roman"/>
          <w:sz w:val="24"/>
          <w:szCs w:val="24"/>
        </w:rPr>
        <w:t xml:space="preserve"> </w:t>
      </w:r>
      <w:r w:rsidR="00E1042B" w:rsidRPr="00986C9B">
        <w:rPr>
          <w:rFonts w:ascii="Times New Roman" w:hAnsi="Times New Roman" w:cs="Times New Roman"/>
          <w:sz w:val="24"/>
          <w:szCs w:val="24"/>
        </w:rPr>
        <w:t xml:space="preserve"> </w:t>
      </w:r>
      <w:r w:rsidR="00E52838">
        <w:rPr>
          <w:rFonts w:ascii="Times New Roman" w:hAnsi="Times New Roman" w:cs="Times New Roman"/>
          <w:sz w:val="24"/>
          <w:szCs w:val="24"/>
        </w:rPr>
        <w:t xml:space="preserve"> </w:t>
      </w:r>
      <w:r w:rsidRPr="00986C9B">
        <w:rPr>
          <w:rFonts w:ascii="Times New Roman" w:hAnsi="Times New Roman" w:cs="Times New Roman"/>
          <w:sz w:val="24"/>
          <w:szCs w:val="24"/>
        </w:rPr>
        <w:t>5</w:t>
      </w:r>
    </w:p>
    <w:p w14:paraId="67A83C24" w14:textId="6E93D146" w:rsidR="00166BFD" w:rsidRPr="00986C9B" w:rsidRDefault="00166BFD" w:rsidP="00E52838">
      <w:pPr>
        <w:tabs>
          <w:tab w:val="left" w:pos="1247"/>
          <w:tab w:val="left" w:leader="dot" w:pos="7938"/>
          <w:tab w:val="left" w:pos="8364"/>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sz w:val="24"/>
          <w:szCs w:val="24"/>
        </w:rPr>
        <w:t>T</w:t>
      </w:r>
      <w:r w:rsidR="00E1042B" w:rsidRPr="00986C9B">
        <w:rPr>
          <w:rFonts w:ascii="Times New Roman" w:hAnsi="Times New Roman" w:cs="Times New Roman"/>
          <w:sz w:val="24"/>
          <w:szCs w:val="24"/>
        </w:rPr>
        <w:t>ablo</w:t>
      </w:r>
      <w:r w:rsidR="00BA4AFC" w:rsidRPr="00986C9B">
        <w:rPr>
          <w:rFonts w:ascii="Times New Roman" w:hAnsi="Times New Roman" w:cs="Times New Roman"/>
          <w:sz w:val="24"/>
          <w:szCs w:val="24"/>
        </w:rPr>
        <w:t xml:space="preserve"> 2.                           </w:t>
      </w:r>
      <w:r w:rsidRPr="00986C9B">
        <w:rPr>
          <w:rFonts w:ascii="Times New Roman" w:hAnsi="Times New Roman" w:cs="Times New Roman"/>
          <w:sz w:val="24"/>
          <w:szCs w:val="24"/>
        </w:rPr>
        <w:t xml:space="preserve">İnsan Kaynakları                                                                  </w:t>
      </w:r>
      <w:r w:rsidR="009B112B" w:rsidRPr="00986C9B">
        <w:rPr>
          <w:rFonts w:ascii="Times New Roman" w:hAnsi="Times New Roman" w:cs="Times New Roman"/>
          <w:sz w:val="24"/>
          <w:szCs w:val="24"/>
        </w:rPr>
        <w:t xml:space="preserve"> </w:t>
      </w:r>
      <w:r w:rsidR="00E1042B" w:rsidRPr="00986C9B">
        <w:rPr>
          <w:rFonts w:ascii="Times New Roman" w:hAnsi="Times New Roman" w:cs="Times New Roman"/>
          <w:sz w:val="24"/>
          <w:szCs w:val="24"/>
        </w:rPr>
        <w:t xml:space="preserve"> </w:t>
      </w:r>
      <w:r w:rsidR="007616A2" w:rsidRPr="00986C9B">
        <w:rPr>
          <w:rFonts w:ascii="Times New Roman" w:hAnsi="Times New Roman" w:cs="Times New Roman"/>
          <w:sz w:val="24"/>
          <w:szCs w:val="24"/>
        </w:rPr>
        <w:t xml:space="preserve"> </w:t>
      </w:r>
      <w:r w:rsidR="00E1042B" w:rsidRPr="00986C9B">
        <w:rPr>
          <w:rFonts w:ascii="Times New Roman" w:hAnsi="Times New Roman" w:cs="Times New Roman"/>
          <w:sz w:val="24"/>
          <w:szCs w:val="24"/>
        </w:rPr>
        <w:t xml:space="preserve"> </w:t>
      </w:r>
      <w:r w:rsidR="00E52838">
        <w:rPr>
          <w:rFonts w:ascii="Times New Roman" w:hAnsi="Times New Roman" w:cs="Times New Roman"/>
          <w:sz w:val="24"/>
          <w:szCs w:val="24"/>
        </w:rPr>
        <w:t xml:space="preserve"> </w:t>
      </w:r>
      <w:r w:rsidRPr="00986C9B">
        <w:rPr>
          <w:rFonts w:ascii="Times New Roman" w:hAnsi="Times New Roman" w:cs="Times New Roman"/>
          <w:sz w:val="24"/>
          <w:szCs w:val="24"/>
        </w:rPr>
        <w:t>6</w:t>
      </w:r>
    </w:p>
    <w:p w14:paraId="3C18242B" w14:textId="115E4D0B" w:rsidR="00166BFD" w:rsidRPr="00986C9B" w:rsidRDefault="00166BFD" w:rsidP="00BC659B">
      <w:pPr>
        <w:tabs>
          <w:tab w:val="left" w:pos="1247"/>
          <w:tab w:val="left" w:leader="dot" w:pos="7938"/>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sz w:val="24"/>
          <w:szCs w:val="24"/>
        </w:rPr>
        <w:t>Tablo 3.</w:t>
      </w:r>
      <w:r w:rsidR="009447CA" w:rsidRPr="00986C9B">
        <w:rPr>
          <w:rFonts w:ascii="Times New Roman" w:hAnsi="Times New Roman" w:cs="Times New Roman"/>
          <w:sz w:val="24"/>
          <w:szCs w:val="24"/>
        </w:rPr>
        <w:t xml:space="preserve">                            </w:t>
      </w:r>
      <w:r w:rsidRPr="00986C9B">
        <w:rPr>
          <w:rFonts w:ascii="Times New Roman" w:hAnsi="Times New Roman" w:cs="Times New Roman"/>
          <w:sz w:val="24"/>
          <w:szCs w:val="24"/>
        </w:rPr>
        <w:t>Erasmus+ Değişim Programları Kapsamında Gelen</w:t>
      </w:r>
      <w:r w:rsidR="00C36643" w:rsidRPr="00986C9B">
        <w:rPr>
          <w:rFonts w:ascii="Times New Roman" w:hAnsi="Times New Roman" w:cs="Times New Roman"/>
          <w:sz w:val="24"/>
          <w:szCs w:val="24"/>
        </w:rPr>
        <w:t>-Giden</w:t>
      </w:r>
    </w:p>
    <w:p w14:paraId="05305F77" w14:textId="1BC42D2C" w:rsidR="00166BFD" w:rsidRPr="00986C9B" w:rsidRDefault="008F56CB" w:rsidP="00E52838">
      <w:pPr>
        <w:tabs>
          <w:tab w:val="left" w:pos="1247"/>
          <w:tab w:val="left" w:leader="dot" w:pos="7938"/>
          <w:tab w:val="left" w:pos="8080"/>
          <w:tab w:val="left" w:pos="8222"/>
          <w:tab w:val="left" w:pos="8364"/>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sz w:val="24"/>
          <w:szCs w:val="24"/>
        </w:rPr>
        <w:t xml:space="preserve">          </w:t>
      </w:r>
      <w:r w:rsidR="00BA4AFC" w:rsidRPr="00986C9B">
        <w:rPr>
          <w:rFonts w:ascii="Times New Roman" w:hAnsi="Times New Roman" w:cs="Times New Roman"/>
          <w:sz w:val="24"/>
          <w:szCs w:val="24"/>
        </w:rPr>
        <w:t xml:space="preserve">                               </w:t>
      </w:r>
      <w:r w:rsidR="00166BFD" w:rsidRPr="00986C9B">
        <w:rPr>
          <w:rFonts w:ascii="Times New Roman" w:hAnsi="Times New Roman" w:cs="Times New Roman"/>
          <w:sz w:val="24"/>
          <w:szCs w:val="24"/>
        </w:rPr>
        <w:t xml:space="preserve">Öğrenci </w:t>
      </w:r>
      <w:r w:rsidR="00C36643" w:rsidRPr="00986C9B">
        <w:rPr>
          <w:rFonts w:ascii="Times New Roman" w:hAnsi="Times New Roman" w:cs="Times New Roman"/>
          <w:sz w:val="24"/>
          <w:szCs w:val="24"/>
        </w:rPr>
        <w:t xml:space="preserve">ve personel </w:t>
      </w:r>
      <w:r w:rsidR="00166BFD" w:rsidRPr="00986C9B">
        <w:rPr>
          <w:rFonts w:ascii="Times New Roman" w:hAnsi="Times New Roman" w:cs="Times New Roman"/>
          <w:sz w:val="24"/>
          <w:szCs w:val="24"/>
        </w:rPr>
        <w:t xml:space="preserve">Sayıları   </w:t>
      </w:r>
      <w:r w:rsidR="00C36643" w:rsidRPr="00986C9B">
        <w:rPr>
          <w:rFonts w:ascii="Times New Roman" w:hAnsi="Times New Roman" w:cs="Times New Roman"/>
          <w:sz w:val="24"/>
          <w:szCs w:val="24"/>
        </w:rPr>
        <w:t xml:space="preserve">  </w:t>
      </w:r>
      <w:r w:rsidR="00166BFD" w:rsidRPr="00986C9B">
        <w:rPr>
          <w:rFonts w:ascii="Times New Roman" w:hAnsi="Times New Roman" w:cs="Times New Roman"/>
          <w:sz w:val="24"/>
          <w:szCs w:val="24"/>
        </w:rPr>
        <w:t xml:space="preserve">                </w:t>
      </w:r>
      <w:r w:rsidR="00C36643" w:rsidRPr="00986C9B">
        <w:rPr>
          <w:rFonts w:ascii="Times New Roman" w:hAnsi="Times New Roman" w:cs="Times New Roman"/>
          <w:sz w:val="24"/>
          <w:szCs w:val="24"/>
        </w:rPr>
        <w:t xml:space="preserve">                          </w:t>
      </w:r>
      <w:r w:rsidRPr="00986C9B">
        <w:rPr>
          <w:rFonts w:ascii="Times New Roman" w:hAnsi="Times New Roman" w:cs="Times New Roman"/>
          <w:sz w:val="24"/>
          <w:szCs w:val="24"/>
        </w:rPr>
        <w:t xml:space="preserve"> </w:t>
      </w:r>
      <w:r w:rsidR="00E52838">
        <w:rPr>
          <w:rFonts w:ascii="Times New Roman" w:hAnsi="Times New Roman" w:cs="Times New Roman"/>
          <w:sz w:val="24"/>
          <w:szCs w:val="24"/>
        </w:rPr>
        <w:t xml:space="preserve">    </w:t>
      </w:r>
      <w:r w:rsidR="00166BFD" w:rsidRPr="00986C9B">
        <w:rPr>
          <w:rFonts w:ascii="Times New Roman" w:hAnsi="Times New Roman" w:cs="Times New Roman"/>
          <w:sz w:val="24"/>
          <w:szCs w:val="24"/>
        </w:rPr>
        <w:t>7</w:t>
      </w:r>
      <w:r w:rsidR="007A513E" w:rsidRPr="00986C9B">
        <w:rPr>
          <w:rFonts w:ascii="Times New Roman" w:hAnsi="Times New Roman" w:cs="Times New Roman"/>
          <w:sz w:val="24"/>
          <w:szCs w:val="24"/>
        </w:rPr>
        <w:t xml:space="preserve"> </w:t>
      </w:r>
    </w:p>
    <w:p w14:paraId="2BCB038A" w14:textId="675BCCFD" w:rsidR="00166BFD" w:rsidRPr="00986C9B" w:rsidRDefault="00166BFD" w:rsidP="00BC659B">
      <w:pPr>
        <w:tabs>
          <w:tab w:val="left" w:pos="1247"/>
          <w:tab w:val="left" w:leader="dot" w:pos="7938"/>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sz w:val="24"/>
          <w:szCs w:val="24"/>
        </w:rPr>
        <w:t>Tablo 4.</w:t>
      </w:r>
      <w:r w:rsidR="00BA4AFC" w:rsidRPr="00986C9B">
        <w:rPr>
          <w:rFonts w:ascii="Times New Roman" w:hAnsi="Times New Roman" w:cs="Times New Roman"/>
          <w:sz w:val="24"/>
          <w:szCs w:val="24"/>
        </w:rPr>
        <w:t xml:space="preserve">                            </w:t>
      </w:r>
      <w:r w:rsidRPr="00986C9B">
        <w:rPr>
          <w:rFonts w:ascii="Times New Roman" w:hAnsi="Times New Roman" w:cs="Times New Roman"/>
          <w:sz w:val="24"/>
          <w:szCs w:val="24"/>
        </w:rPr>
        <w:t>Mevlana Değişim Programı Kapsamında Gelen</w:t>
      </w:r>
      <w:r w:rsidR="00C36643" w:rsidRPr="00986C9B">
        <w:rPr>
          <w:rFonts w:ascii="Times New Roman" w:hAnsi="Times New Roman" w:cs="Times New Roman"/>
          <w:sz w:val="24"/>
          <w:szCs w:val="24"/>
        </w:rPr>
        <w:t>-</w:t>
      </w:r>
    </w:p>
    <w:p w14:paraId="26539E86" w14:textId="6D793CD3" w:rsidR="00166BFD" w:rsidRPr="00986C9B" w:rsidRDefault="008F56CB" w:rsidP="00E52838">
      <w:pPr>
        <w:tabs>
          <w:tab w:val="left" w:pos="1247"/>
          <w:tab w:val="left" w:leader="dot" w:pos="7938"/>
          <w:tab w:val="left" w:pos="8364"/>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sz w:val="24"/>
          <w:szCs w:val="24"/>
        </w:rPr>
        <w:t xml:space="preserve">          </w:t>
      </w:r>
      <w:r w:rsidR="00BA4AFC" w:rsidRPr="00986C9B">
        <w:rPr>
          <w:rFonts w:ascii="Times New Roman" w:hAnsi="Times New Roman" w:cs="Times New Roman"/>
          <w:sz w:val="24"/>
          <w:szCs w:val="24"/>
        </w:rPr>
        <w:t xml:space="preserve">                               </w:t>
      </w:r>
      <w:r w:rsidR="00166BFD" w:rsidRPr="00986C9B">
        <w:rPr>
          <w:rFonts w:ascii="Times New Roman" w:hAnsi="Times New Roman" w:cs="Times New Roman"/>
          <w:sz w:val="24"/>
          <w:szCs w:val="24"/>
        </w:rPr>
        <w:t xml:space="preserve">Giden Öğrenci </w:t>
      </w:r>
      <w:r w:rsidR="00C36643" w:rsidRPr="00986C9B">
        <w:rPr>
          <w:rFonts w:ascii="Times New Roman" w:hAnsi="Times New Roman" w:cs="Times New Roman"/>
          <w:sz w:val="24"/>
          <w:szCs w:val="24"/>
        </w:rPr>
        <w:t xml:space="preserve">ve personel </w:t>
      </w:r>
      <w:r w:rsidR="00166BFD" w:rsidRPr="00986C9B">
        <w:rPr>
          <w:rFonts w:ascii="Times New Roman" w:hAnsi="Times New Roman" w:cs="Times New Roman"/>
          <w:sz w:val="24"/>
          <w:szCs w:val="24"/>
        </w:rPr>
        <w:t xml:space="preserve">Sayıları                  </w:t>
      </w:r>
      <w:r w:rsidR="00C36643" w:rsidRPr="00986C9B">
        <w:rPr>
          <w:rFonts w:ascii="Times New Roman" w:hAnsi="Times New Roman" w:cs="Times New Roman"/>
          <w:sz w:val="24"/>
          <w:szCs w:val="24"/>
        </w:rPr>
        <w:t xml:space="preserve">           </w:t>
      </w:r>
      <w:r w:rsidR="00EC00BA" w:rsidRPr="00986C9B">
        <w:rPr>
          <w:rFonts w:ascii="Times New Roman" w:hAnsi="Times New Roman" w:cs="Times New Roman"/>
          <w:sz w:val="24"/>
          <w:szCs w:val="24"/>
        </w:rPr>
        <w:t xml:space="preserve">       </w:t>
      </w:r>
      <w:r w:rsidR="009B112B" w:rsidRPr="00986C9B">
        <w:rPr>
          <w:rFonts w:ascii="Times New Roman" w:hAnsi="Times New Roman" w:cs="Times New Roman"/>
          <w:sz w:val="24"/>
          <w:szCs w:val="24"/>
        </w:rPr>
        <w:t xml:space="preserve"> </w:t>
      </w:r>
      <w:r w:rsidRPr="00986C9B">
        <w:rPr>
          <w:rFonts w:ascii="Times New Roman" w:hAnsi="Times New Roman" w:cs="Times New Roman"/>
          <w:sz w:val="24"/>
          <w:szCs w:val="24"/>
        </w:rPr>
        <w:t xml:space="preserve">  </w:t>
      </w:r>
      <w:r w:rsidR="00E52838">
        <w:rPr>
          <w:rFonts w:ascii="Times New Roman" w:hAnsi="Times New Roman" w:cs="Times New Roman"/>
          <w:sz w:val="24"/>
          <w:szCs w:val="24"/>
        </w:rPr>
        <w:t xml:space="preserve"> </w:t>
      </w:r>
      <w:r w:rsidR="00EC00BA" w:rsidRPr="00986C9B">
        <w:rPr>
          <w:rFonts w:ascii="Times New Roman" w:hAnsi="Times New Roman" w:cs="Times New Roman"/>
          <w:sz w:val="24"/>
          <w:szCs w:val="24"/>
        </w:rPr>
        <w:t xml:space="preserve"> </w:t>
      </w:r>
      <w:r w:rsidR="00C36643" w:rsidRPr="00986C9B">
        <w:rPr>
          <w:rFonts w:ascii="Times New Roman" w:hAnsi="Times New Roman" w:cs="Times New Roman"/>
          <w:sz w:val="24"/>
          <w:szCs w:val="24"/>
        </w:rPr>
        <w:t>8</w:t>
      </w:r>
    </w:p>
    <w:p w14:paraId="70F548E7" w14:textId="1141EF07" w:rsidR="00166BFD" w:rsidRPr="00986C9B" w:rsidRDefault="00166BFD" w:rsidP="00BC659B">
      <w:pPr>
        <w:tabs>
          <w:tab w:val="left" w:pos="1247"/>
          <w:tab w:val="left" w:leader="dot" w:pos="7938"/>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sz w:val="24"/>
          <w:szCs w:val="24"/>
        </w:rPr>
        <w:t xml:space="preserve">Tablo </w:t>
      </w:r>
      <w:r w:rsidR="00BA4AFC" w:rsidRPr="00986C9B">
        <w:rPr>
          <w:rFonts w:ascii="Times New Roman" w:hAnsi="Times New Roman" w:cs="Times New Roman"/>
          <w:sz w:val="24"/>
          <w:szCs w:val="24"/>
        </w:rPr>
        <w:t xml:space="preserve">5.                            </w:t>
      </w:r>
      <w:r w:rsidRPr="00986C9B">
        <w:rPr>
          <w:rFonts w:ascii="Times New Roman" w:hAnsi="Times New Roman" w:cs="Times New Roman"/>
          <w:sz w:val="24"/>
          <w:szCs w:val="24"/>
        </w:rPr>
        <w:t>Farabi Değişim Programı Kapsamında Gelen</w:t>
      </w:r>
    </w:p>
    <w:p w14:paraId="0CFAB80A" w14:textId="241EF6E0" w:rsidR="00166BFD" w:rsidRPr="00986C9B" w:rsidRDefault="008F56CB" w:rsidP="0027317E">
      <w:pPr>
        <w:tabs>
          <w:tab w:val="left" w:pos="1247"/>
          <w:tab w:val="left" w:leader="dot" w:pos="7938"/>
          <w:tab w:val="left" w:pos="8222"/>
          <w:tab w:val="left" w:pos="8364"/>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sz w:val="24"/>
          <w:szCs w:val="24"/>
        </w:rPr>
        <w:t xml:space="preserve">          </w:t>
      </w:r>
      <w:r w:rsidR="00BA4AFC" w:rsidRPr="00986C9B">
        <w:rPr>
          <w:rFonts w:ascii="Times New Roman" w:hAnsi="Times New Roman" w:cs="Times New Roman"/>
          <w:sz w:val="24"/>
          <w:szCs w:val="24"/>
        </w:rPr>
        <w:t xml:space="preserve">                               </w:t>
      </w:r>
      <w:proofErr w:type="gramStart"/>
      <w:r w:rsidR="00166BFD" w:rsidRPr="00986C9B">
        <w:rPr>
          <w:rFonts w:ascii="Times New Roman" w:hAnsi="Times New Roman" w:cs="Times New Roman"/>
          <w:sz w:val="24"/>
          <w:szCs w:val="24"/>
        </w:rPr>
        <w:t>ve</w:t>
      </w:r>
      <w:proofErr w:type="gramEnd"/>
      <w:r w:rsidR="00166BFD" w:rsidRPr="00986C9B">
        <w:rPr>
          <w:rFonts w:ascii="Times New Roman" w:hAnsi="Times New Roman" w:cs="Times New Roman"/>
          <w:sz w:val="24"/>
          <w:szCs w:val="24"/>
        </w:rPr>
        <w:t xml:space="preserve"> Giden Öğrenci Sayıları                                                 </w:t>
      </w:r>
      <w:r w:rsidR="00EC00BA" w:rsidRPr="00986C9B">
        <w:rPr>
          <w:rFonts w:ascii="Times New Roman" w:hAnsi="Times New Roman" w:cs="Times New Roman"/>
          <w:sz w:val="24"/>
          <w:szCs w:val="24"/>
        </w:rPr>
        <w:t xml:space="preserve"> </w:t>
      </w:r>
      <w:r w:rsidRPr="00986C9B">
        <w:rPr>
          <w:rFonts w:ascii="Times New Roman" w:hAnsi="Times New Roman" w:cs="Times New Roman"/>
          <w:sz w:val="24"/>
          <w:szCs w:val="24"/>
        </w:rPr>
        <w:t xml:space="preserve">   </w:t>
      </w:r>
      <w:r w:rsidR="00E52838">
        <w:rPr>
          <w:rFonts w:ascii="Times New Roman" w:hAnsi="Times New Roman" w:cs="Times New Roman"/>
          <w:sz w:val="24"/>
          <w:szCs w:val="24"/>
        </w:rPr>
        <w:t xml:space="preserve"> </w:t>
      </w:r>
      <w:r w:rsidR="0027317E">
        <w:rPr>
          <w:rFonts w:ascii="Times New Roman" w:hAnsi="Times New Roman" w:cs="Times New Roman"/>
          <w:sz w:val="24"/>
          <w:szCs w:val="24"/>
        </w:rPr>
        <w:t xml:space="preserve"> </w:t>
      </w:r>
      <w:r w:rsidRPr="00986C9B">
        <w:rPr>
          <w:rFonts w:ascii="Times New Roman" w:hAnsi="Times New Roman" w:cs="Times New Roman"/>
          <w:sz w:val="24"/>
          <w:szCs w:val="24"/>
        </w:rPr>
        <w:t xml:space="preserve"> </w:t>
      </w:r>
      <w:r w:rsidR="0040023A" w:rsidRPr="00986C9B">
        <w:rPr>
          <w:rFonts w:ascii="Times New Roman" w:hAnsi="Times New Roman" w:cs="Times New Roman"/>
          <w:sz w:val="24"/>
          <w:szCs w:val="24"/>
        </w:rPr>
        <w:t>8</w:t>
      </w:r>
    </w:p>
    <w:p w14:paraId="402B88D9" w14:textId="72B214EB" w:rsidR="000F7DB3" w:rsidRDefault="00EF05EB" w:rsidP="00BC659B">
      <w:pPr>
        <w:tabs>
          <w:tab w:val="left" w:pos="1247"/>
          <w:tab w:val="left" w:leader="dot" w:pos="7938"/>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sz w:val="24"/>
          <w:szCs w:val="24"/>
        </w:rPr>
        <w:t xml:space="preserve">Tablo 6.                            </w:t>
      </w:r>
      <w:r w:rsidR="000F7DB3">
        <w:rPr>
          <w:rFonts w:ascii="Times New Roman" w:hAnsi="Times New Roman" w:cs="Times New Roman"/>
          <w:bCs/>
          <w:sz w:val="24"/>
          <w:szCs w:val="24"/>
        </w:rPr>
        <w:t xml:space="preserve">Erasmus+ Harici </w:t>
      </w:r>
      <w:r w:rsidR="000F7DB3" w:rsidRPr="00986C9B">
        <w:rPr>
          <w:rFonts w:ascii="Times New Roman" w:hAnsi="Times New Roman" w:cs="Times New Roman"/>
          <w:sz w:val="24"/>
          <w:szCs w:val="24"/>
        </w:rPr>
        <w:t xml:space="preserve">Gelen - Giden </w:t>
      </w:r>
    </w:p>
    <w:p w14:paraId="3E8132FE" w14:textId="708D8145" w:rsidR="00EF05EB" w:rsidRDefault="000F7DB3" w:rsidP="00BC659B">
      <w:pPr>
        <w:tabs>
          <w:tab w:val="left" w:pos="1247"/>
          <w:tab w:val="left" w:leader="dot" w:pos="7938"/>
        </w:tabs>
        <w:spacing w:after="0" w:line="36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                                          </w:t>
      </w:r>
      <w:r w:rsidRPr="00986C9B">
        <w:rPr>
          <w:rFonts w:ascii="Times New Roman" w:hAnsi="Times New Roman" w:cs="Times New Roman"/>
          <w:sz w:val="24"/>
          <w:szCs w:val="24"/>
        </w:rPr>
        <w:t>Öğrenci ve Personel Sayıları</w:t>
      </w:r>
      <w:r>
        <w:rPr>
          <w:rFonts w:ascii="Times New Roman" w:hAnsi="Times New Roman" w:cs="Times New Roman"/>
          <w:sz w:val="24"/>
          <w:szCs w:val="24"/>
        </w:rPr>
        <w:t xml:space="preserve">                                              </w:t>
      </w:r>
      <w:r w:rsidR="0027317E">
        <w:rPr>
          <w:rFonts w:ascii="Times New Roman" w:hAnsi="Times New Roman" w:cs="Times New Roman"/>
          <w:sz w:val="24"/>
          <w:szCs w:val="24"/>
        </w:rPr>
        <w:t xml:space="preserve"> </w:t>
      </w:r>
      <w:r w:rsidR="005E21E0">
        <w:rPr>
          <w:rFonts w:ascii="Times New Roman" w:hAnsi="Times New Roman" w:cs="Times New Roman"/>
          <w:sz w:val="24"/>
          <w:szCs w:val="24"/>
        </w:rPr>
        <w:t xml:space="preserve"> </w:t>
      </w:r>
      <w:r>
        <w:rPr>
          <w:rFonts w:ascii="Times New Roman" w:hAnsi="Times New Roman" w:cs="Times New Roman"/>
          <w:sz w:val="24"/>
          <w:szCs w:val="24"/>
        </w:rPr>
        <w:t xml:space="preserve">   8</w:t>
      </w:r>
    </w:p>
    <w:p w14:paraId="0972FD53" w14:textId="155D822F" w:rsidR="00166BFD" w:rsidRPr="00986C9B" w:rsidRDefault="00166BFD" w:rsidP="00BC659B">
      <w:pPr>
        <w:tabs>
          <w:tab w:val="left" w:pos="1247"/>
          <w:tab w:val="left" w:leader="dot" w:pos="7938"/>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sz w:val="24"/>
          <w:szCs w:val="24"/>
        </w:rPr>
        <w:t>T</w:t>
      </w:r>
      <w:r w:rsidR="00E1042B" w:rsidRPr="00986C9B">
        <w:rPr>
          <w:rFonts w:ascii="Times New Roman" w:hAnsi="Times New Roman" w:cs="Times New Roman"/>
          <w:sz w:val="24"/>
          <w:szCs w:val="24"/>
        </w:rPr>
        <w:t xml:space="preserve">ablo </w:t>
      </w:r>
      <w:r w:rsidR="0027317E">
        <w:rPr>
          <w:rFonts w:ascii="Times New Roman" w:hAnsi="Times New Roman" w:cs="Times New Roman"/>
          <w:sz w:val="24"/>
          <w:szCs w:val="24"/>
        </w:rPr>
        <w:t>7</w:t>
      </w:r>
      <w:r w:rsidR="00E1042B" w:rsidRPr="00986C9B">
        <w:rPr>
          <w:rFonts w:ascii="Times New Roman" w:hAnsi="Times New Roman" w:cs="Times New Roman"/>
          <w:sz w:val="24"/>
          <w:szCs w:val="24"/>
        </w:rPr>
        <w:t xml:space="preserve">.                           </w:t>
      </w:r>
      <w:r w:rsidR="00BC659B" w:rsidRPr="00986C9B">
        <w:rPr>
          <w:rFonts w:ascii="Times New Roman" w:hAnsi="Times New Roman" w:cs="Times New Roman"/>
          <w:sz w:val="24"/>
          <w:szCs w:val="24"/>
        </w:rPr>
        <w:t xml:space="preserve"> </w:t>
      </w:r>
      <w:r w:rsidR="00C36643" w:rsidRPr="00986C9B">
        <w:rPr>
          <w:rFonts w:ascii="Times New Roman" w:hAnsi="Times New Roman" w:cs="Times New Roman"/>
          <w:sz w:val="24"/>
          <w:szCs w:val="24"/>
        </w:rPr>
        <w:t>Akademik iş Birliği Kapsamında Gelen ve Giden</w:t>
      </w:r>
    </w:p>
    <w:p w14:paraId="50D75D49" w14:textId="42A14D48" w:rsidR="009B1752" w:rsidRPr="00986C9B" w:rsidRDefault="008F56CB" w:rsidP="008F56CB">
      <w:pPr>
        <w:tabs>
          <w:tab w:val="left" w:pos="1247"/>
          <w:tab w:val="left" w:leader="dot" w:pos="7938"/>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sz w:val="24"/>
          <w:szCs w:val="24"/>
        </w:rPr>
        <w:t xml:space="preserve">                                         </w:t>
      </w:r>
      <w:r w:rsidR="00C36643" w:rsidRPr="00986C9B">
        <w:rPr>
          <w:rFonts w:ascii="Times New Roman" w:hAnsi="Times New Roman" w:cs="Times New Roman"/>
          <w:sz w:val="24"/>
          <w:szCs w:val="24"/>
        </w:rPr>
        <w:t>Öğrenci Sayıları</w:t>
      </w:r>
      <w:r w:rsidR="005E21E0">
        <w:rPr>
          <w:rFonts w:ascii="Times New Roman" w:hAnsi="Times New Roman" w:cs="Times New Roman"/>
          <w:sz w:val="24"/>
          <w:szCs w:val="24"/>
        </w:rPr>
        <w:t xml:space="preserve">                                                                       9</w:t>
      </w:r>
    </w:p>
    <w:p w14:paraId="601579F8" w14:textId="0E4C473B" w:rsidR="008F56CB" w:rsidRPr="00986C9B" w:rsidRDefault="009B1752" w:rsidP="008F56CB">
      <w:pPr>
        <w:tabs>
          <w:tab w:val="left" w:pos="1418"/>
          <w:tab w:val="left" w:leader="dot" w:pos="7938"/>
        </w:tabs>
        <w:spacing w:after="0" w:line="360" w:lineRule="auto"/>
        <w:ind w:right="45"/>
        <w:rPr>
          <w:rFonts w:ascii="Times New Roman" w:hAnsi="Times New Roman" w:cs="Times New Roman"/>
          <w:color w:val="000000" w:themeColor="text1"/>
          <w:sz w:val="24"/>
          <w:szCs w:val="24"/>
          <w:lang w:val="de-DE"/>
        </w:rPr>
      </w:pPr>
      <w:r w:rsidRPr="00986C9B">
        <w:rPr>
          <w:rFonts w:ascii="Times New Roman" w:hAnsi="Times New Roman" w:cs="Times New Roman"/>
          <w:sz w:val="24"/>
          <w:szCs w:val="24"/>
        </w:rPr>
        <w:t xml:space="preserve">Tablo </w:t>
      </w:r>
      <w:r w:rsidR="0027317E">
        <w:rPr>
          <w:rFonts w:ascii="Times New Roman" w:hAnsi="Times New Roman" w:cs="Times New Roman"/>
          <w:sz w:val="24"/>
          <w:szCs w:val="24"/>
        </w:rPr>
        <w:t>8</w:t>
      </w:r>
      <w:r w:rsidRPr="00986C9B">
        <w:rPr>
          <w:rFonts w:ascii="Times New Roman" w:hAnsi="Times New Roman" w:cs="Times New Roman"/>
          <w:sz w:val="24"/>
          <w:szCs w:val="24"/>
        </w:rPr>
        <w:t>.</w:t>
      </w:r>
      <w:r w:rsidR="00BC659B" w:rsidRPr="00986C9B">
        <w:rPr>
          <w:rFonts w:ascii="Times New Roman" w:hAnsi="Times New Roman" w:cs="Times New Roman"/>
          <w:sz w:val="24"/>
          <w:szCs w:val="24"/>
        </w:rPr>
        <w:t xml:space="preserve">    </w:t>
      </w:r>
      <w:r w:rsidR="008F56CB" w:rsidRPr="00986C9B">
        <w:rPr>
          <w:rFonts w:ascii="Times New Roman" w:hAnsi="Times New Roman" w:cs="Times New Roman"/>
          <w:sz w:val="24"/>
          <w:szCs w:val="24"/>
        </w:rPr>
        <w:t xml:space="preserve">                        </w:t>
      </w:r>
      <w:r w:rsidRPr="00986C9B">
        <w:rPr>
          <w:rFonts w:ascii="Times New Roman" w:hAnsi="Times New Roman" w:cs="Times New Roman"/>
          <w:color w:val="000000" w:themeColor="text1"/>
          <w:sz w:val="24"/>
          <w:szCs w:val="24"/>
          <w:lang w:val="de-DE"/>
        </w:rPr>
        <w:t>Üniversitemiz Önlisans ve Lisans Eğitim –Öğretim</w:t>
      </w:r>
      <w:r w:rsidR="00BC659B" w:rsidRPr="00986C9B">
        <w:rPr>
          <w:rFonts w:ascii="Times New Roman" w:hAnsi="Times New Roman" w:cs="Times New Roman"/>
          <w:color w:val="000000" w:themeColor="text1"/>
          <w:sz w:val="24"/>
          <w:szCs w:val="24"/>
          <w:lang w:val="de-DE"/>
        </w:rPr>
        <w:t xml:space="preserve"> </w:t>
      </w:r>
    </w:p>
    <w:p w14:paraId="5957CFF4" w14:textId="1EC423C4" w:rsidR="00BC659B" w:rsidRPr="00986C9B" w:rsidRDefault="00BC659B" w:rsidP="008F56CB">
      <w:pPr>
        <w:tabs>
          <w:tab w:val="left" w:pos="1418"/>
          <w:tab w:val="left" w:leader="dot" w:pos="7938"/>
        </w:tabs>
        <w:spacing w:after="0" w:line="360" w:lineRule="auto"/>
        <w:ind w:right="45"/>
        <w:rPr>
          <w:rFonts w:ascii="Times New Roman" w:hAnsi="Times New Roman" w:cs="Times New Roman"/>
          <w:color w:val="000000" w:themeColor="text1"/>
          <w:sz w:val="24"/>
          <w:szCs w:val="24"/>
          <w:lang w:val="de-DE"/>
        </w:rPr>
      </w:pPr>
      <w:r w:rsidRPr="00986C9B">
        <w:rPr>
          <w:rFonts w:ascii="Times New Roman" w:hAnsi="Times New Roman" w:cs="Times New Roman"/>
          <w:color w:val="000000" w:themeColor="text1"/>
          <w:sz w:val="24"/>
          <w:szCs w:val="24"/>
          <w:lang w:val="de-DE"/>
        </w:rPr>
        <w:t xml:space="preserve">                                   </w:t>
      </w:r>
      <w:r w:rsidR="008F56CB" w:rsidRPr="00986C9B">
        <w:rPr>
          <w:rFonts w:ascii="Times New Roman" w:hAnsi="Times New Roman" w:cs="Times New Roman"/>
          <w:color w:val="000000" w:themeColor="text1"/>
          <w:sz w:val="24"/>
          <w:szCs w:val="24"/>
          <w:lang w:val="de-DE"/>
        </w:rPr>
        <w:t xml:space="preserve">      </w:t>
      </w:r>
      <w:r w:rsidR="009B1752" w:rsidRPr="00986C9B">
        <w:rPr>
          <w:rFonts w:ascii="Times New Roman" w:hAnsi="Times New Roman" w:cs="Times New Roman"/>
          <w:color w:val="000000" w:themeColor="text1"/>
          <w:sz w:val="24"/>
          <w:szCs w:val="24"/>
          <w:lang w:val="de-DE"/>
        </w:rPr>
        <w:t>Yönetmeliğinin</w:t>
      </w:r>
      <w:r w:rsidR="00495272" w:rsidRPr="00986C9B">
        <w:rPr>
          <w:rFonts w:ascii="Times New Roman" w:hAnsi="Times New Roman" w:cs="Times New Roman"/>
          <w:color w:val="000000" w:themeColor="text1"/>
          <w:sz w:val="24"/>
          <w:szCs w:val="24"/>
          <w:lang w:val="de-DE"/>
        </w:rPr>
        <w:t xml:space="preserve"> </w:t>
      </w:r>
      <w:r w:rsidR="009B1752" w:rsidRPr="00986C9B">
        <w:rPr>
          <w:rFonts w:ascii="Times New Roman" w:hAnsi="Times New Roman" w:cs="Times New Roman"/>
          <w:color w:val="000000" w:themeColor="text1"/>
          <w:sz w:val="24"/>
          <w:szCs w:val="24"/>
          <w:lang w:val="de-DE"/>
        </w:rPr>
        <w:t xml:space="preserve">18. </w:t>
      </w:r>
      <w:r w:rsidRPr="00986C9B">
        <w:rPr>
          <w:rFonts w:ascii="Times New Roman" w:hAnsi="Times New Roman" w:cs="Times New Roman"/>
          <w:color w:val="000000" w:themeColor="text1"/>
          <w:sz w:val="24"/>
          <w:szCs w:val="24"/>
          <w:lang w:val="de-DE"/>
        </w:rPr>
        <w:t xml:space="preserve"> </w:t>
      </w:r>
      <w:r w:rsidR="00BC27F3">
        <w:rPr>
          <w:rFonts w:ascii="Times New Roman" w:hAnsi="Times New Roman" w:cs="Times New Roman"/>
          <w:color w:val="000000" w:themeColor="text1"/>
          <w:sz w:val="24"/>
          <w:szCs w:val="24"/>
          <w:lang w:val="de-DE"/>
        </w:rPr>
        <w:t>Maddesi K</w:t>
      </w:r>
      <w:r w:rsidR="009B1752" w:rsidRPr="00986C9B">
        <w:rPr>
          <w:rFonts w:ascii="Times New Roman" w:hAnsi="Times New Roman" w:cs="Times New Roman"/>
          <w:color w:val="000000" w:themeColor="text1"/>
          <w:sz w:val="24"/>
          <w:szCs w:val="24"/>
          <w:lang w:val="de-DE"/>
        </w:rPr>
        <w:t xml:space="preserve">apsamında </w:t>
      </w:r>
      <w:r w:rsidR="00BC27F3">
        <w:rPr>
          <w:rFonts w:ascii="Times New Roman" w:hAnsi="Times New Roman" w:cs="Times New Roman"/>
          <w:color w:val="000000" w:themeColor="text1"/>
          <w:sz w:val="24"/>
          <w:szCs w:val="24"/>
          <w:lang w:val="de-DE"/>
        </w:rPr>
        <w:t>Yurt Dı</w:t>
      </w:r>
      <w:r w:rsidR="009B1752" w:rsidRPr="00986C9B">
        <w:rPr>
          <w:rFonts w:ascii="Times New Roman" w:hAnsi="Times New Roman" w:cs="Times New Roman"/>
          <w:color w:val="000000" w:themeColor="text1"/>
          <w:sz w:val="24"/>
          <w:szCs w:val="24"/>
          <w:lang w:val="de-DE"/>
        </w:rPr>
        <w:t>şından</w:t>
      </w:r>
    </w:p>
    <w:p w14:paraId="28340DE1" w14:textId="50FE7911" w:rsidR="00495272" w:rsidRPr="00986C9B" w:rsidRDefault="008F56CB" w:rsidP="008F56CB">
      <w:pPr>
        <w:tabs>
          <w:tab w:val="left" w:pos="1418"/>
          <w:tab w:val="left" w:leader="dot" w:pos="7938"/>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color w:val="000000" w:themeColor="text1"/>
          <w:sz w:val="24"/>
          <w:szCs w:val="24"/>
          <w:lang w:val="de-DE"/>
        </w:rPr>
        <w:t xml:space="preserve">                                          </w:t>
      </w:r>
      <w:r w:rsidR="00BC27F3">
        <w:rPr>
          <w:rFonts w:ascii="Times New Roman" w:hAnsi="Times New Roman" w:cs="Times New Roman"/>
          <w:color w:val="000000" w:themeColor="text1"/>
          <w:sz w:val="24"/>
          <w:szCs w:val="24"/>
          <w:lang w:val="de-DE"/>
        </w:rPr>
        <w:t>Kabul A</w:t>
      </w:r>
      <w:r w:rsidR="009B1752" w:rsidRPr="00986C9B">
        <w:rPr>
          <w:rFonts w:ascii="Times New Roman" w:hAnsi="Times New Roman" w:cs="Times New Roman"/>
          <w:color w:val="000000" w:themeColor="text1"/>
          <w:sz w:val="24"/>
          <w:szCs w:val="24"/>
          <w:lang w:val="de-DE"/>
        </w:rPr>
        <w:t xml:space="preserve">lıp </w:t>
      </w:r>
      <w:r w:rsidR="00BC27F3">
        <w:rPr>
          <w:rFonts w:ascii="Times New Roman" w:hAnsi="Times New Roman" w:cs="Times New Roman"/>
          <w:color w:val="000000" w:themeColor="text1"/>
          <w:sz w:val="24"/>
          <w:szCs w:val="24"/>
          <w:lang w:val="de-DE"/>
        </w:rPr>
        <w:t>G</w:t>
      </w:r>
      <w:r w:rsidR="009B1752" w:rsidRPr="00986C9B">
        <w:rPr>
          <w:rFonts w:ascii="Times New Roman" w:hAnsi="Times New Roman" w:cs="Times New Roman"/>
          <w:color w:val="000000" w:themeColor="text1"/>
          <w:sz w:val="24"/>
          <w:szCs w:val="24"/>
          <w:lang w:val="de-DE"/>
        </w:rPr>
        <w:t xml:space="preserve">iden </w:t>
      </w:r>
      <w:r w:rsidR="00BC27F3">
        <w:rPr>
          <w:rFonts w:ascii="Times New Roman" w:hAnsi="Times New Roman" w:cs="Times New Roman"/>
          <w:color w:val="000000" w:themeColor="text1"/>
          <w:sz w:val="24"/>
          <w:szCs w:val="24"/>
          <w:lang w:val="de-DE"/>
        </w:rPr>
        <w:t>Ö</w:t>
      </w:r>
      <w:r w:rsidR="009B1752" w:rsidRPr="00986C9B">
        <w:rPr>
          <w:rFonts w:ascii="Times New Roman" w:hAnsi="Times New Roman" w:cs="Times New Roman"/>
          <w:color w:val="000000" w:themeColor="text1"/>
          <w:sz w:val="24"/>
          <w:szCs w:val="24"/>
          <w:lang w:val="de-DE"/>
        </w:rPr>
        <w:t xml:space="preserve">ğrenci </w:t>
      </w:r>
      <w:r w:rsidR="00BC27F3">
        <w:rPr>
          <w:rFonts w:ascii="Times New Roman" w:hAnsi="Times New Roman" w:cs="Times New Roman"/>
          <w:color w:val="000000" w:themeColor="text1"/>
          <w:sz w:val="24"/>
          <w:szCs w:val="24"/>
          <w:lang w:val="de-DE"/>
        </w:rPr>
        <w:t>S</w:t>
      </w:r>
      <w:r w:rsidR="009B1752" w:rsidRPr="00986C9B">
        <w:rPr>
          <w:rFonts w:ascii="Times New Roman" w:hAnsi="Times New Roman" w:cs="Times New Roman"/>
          <w:color w:val="000000" w:themeColor="text1"/>
          <w:sz w:val="24"/>
          <w:szCs w:val="24"/>
          <w:lang w:val="de-DE"/>
        </w:rPr>
        <w:t>ayıları</w:t>
      </w:r>
      <w:r w:rsidR="00495272" w:rsidRPr="00986C9B">
        <w:rPr>
          <w:rFonts w:ascii="Times New Roman" w:hAnsi="Times New Roman" w:cs="Times New Roman"/>
          <w:sz w:val="24"/>
          <w:szCs w:val="24"/>
        </w:rPr>
        <w:t xml:space="preserve">  </w:t>
      </w:r>
      <w:r w:rsidR="009B112B" w:rsidRPr="00986C9B">
        <w:rPr>
          <w:rFonts w:ascii="Times New Roman" w:hAnsi="Times New Roman" w:cs="Times New Roman"/>
          <w:sz w:val="24"/>
          <w:szCs w:val="24"/>
        </w:rPr>
        <w:t xml:space="preserve">                        </w:t>
      </w:r>
      <w:r w:rsidR="00495272" w:rsidRPr="00986C9B">
        <w:rPr>
          <w:rFonts w:ascii="Times New Roman" w:hAnsi="Times New Roman" w:cs="Times New Roman"/>
          <w:sz w:val="24"/>
          <w:szCs w:val="24"/>
        </w:rPr>
        <w:t xml:space="preserve"> </w:t>
      </w:r>
      <w:r w:rsidR="0027317E">
        <w:rPr>
          <w:rFonts w:ascii="Times New Roman" w:hAnsi="Times New Roman" w:cs="Times New Roman"/>
          <w:sz w:val="24"/>
          <w:szCs w:val="24"/>
        </w:rPr>
        <w:t xml:space="preserve">              </w:t>
      </w:r>
      <w:r w:rsidR="00495272" w:rsidRPr="00986C9B">
        <w:rPr>
          <w:rFonts w:ascii="Times New Roman" w:hAnsi="Times New Roman" w:cs="Times New Roman"/>
          <w:sz w:val="24"/>
          <w:szCs w:val="24"/>
        </w:rPr>
        <w:t>9</w:t>
      </w:r>
      <w:r w:rsidR="00166BFD" w:rsidRPr="00986C9B">
        <w:rPr>
          <w:rFonts w:ascii="Times New Roman" w:hAnsi="Times New Roman" w:cs="Times New Roman"/>
          <w:sz w:val="24"/>
          <w:szCs w:val="24"/>
        </w:rPr>
        <w:t xml:space="preserve">   </w:t>
      </w:r>
    </w:p>
    <w:p w14:paraId="4D9D1BDD" w14:textId="6B3E49B7" w:rsidR="008F56CB" w:rsidRPr="00986C9B" w:rsidRDefault="00495272" w:rsidP="008F56CB">
      <w:pPr>
        <w:tabs>
          <w:tab w:val="left" w:pos="1247"/>
          <w:tab w:val="left" w:pos="2268"/>
          <w:tab w:val="left" w:leader="dot" w:pos="7938"/>
        </w:tabs>
        <w:spacing w:after="0" w:line="360" w:lineRule="auto"/>
        <w:ind w:right="45"/>
        <w:jc w:val="both"/>
        <w:rPr>
          <w:rFonts w:ascii="Times New Roman" w:hAnsi="Times New Roman" w:cs="Times New Roman"/>
          <w:color w:val="000000" w:themeColor="text1"/>
          <w:sz w:val="24"/>
          <w:szCs w:val="24"/>
          <w:lang w:val="de-DE"/>
        </w:rPr>
      </w:pPr>
      <w:r w:rsidRPr="00986C9B">
        <w:rPr>
          <w:rFonts w:ascii="Times New Roman" w:hAnsi="Times New Roman" w:cs="Times New Roman"/>
          <w:sz w:val="24"/>
          <w:szCs w:val="24"/>
        </w:rPr>
        <w:t xml:space="preserve">Tablo </w:t>
      </w:r>
      <w:r w:rsidR="0027317E">
        <w:rPr>
          <w:rFonts w:ascii="Times New Roman" w:hAnsi="Times New Roman" w:cs="Times New Roman"/>
          <w:sz w:val="24"/>
          <w:szCs w:val="24"/>
        </w:rPr>
        <w:t>9</w:t>
      </w:r>
      <w:r w:rsidRPr="00986C9B">
        <w:rPr>
          <w:rFonts w:ascii="Times New Roman" w:hAnsi="Times New Roman" w:cs="Times New Roman"/>
          <w:sz w:val="24"/>
          <w:szCs w:val="24"/>
        </w:rPr>
        <w:t xml:space="preserve">.                       </w:t>
      </w:r>
      <w:r w:rsidR="008F56CB" w:rsidRPr="00986C9B">
        <w:rPr>
          <w:rFonts w:ascii="Times New Roman" w:hAnsi="Times New Roman" w:cs="Times New Roman"/>
          <w:sz w:val="24"/>
          <w:szCs w:val="24"/>
        </w:rPr>
        <w:t xml:space="preserve">     </w:t>
      </w:r>
      <w:r w:rsidRPr="00986C9B">
        <w:rPr>
          <w:rFonts w:ascii="Times New Roman" w:hAnsi="Times New Roman" w:cs="Times New Roman"/>
          <w:color w:val="000000" w:themeColor="text1"/>
          <w:sz w:val="24"/>
          <w:szCs w:val="24"/>
          <w:lang w:val="de-DE"/>
        </w:rPr>
        <w:t xml:space="preserve">TIES Programı </w:t>
      </w:r>
      <w:r w:rsidR="00BC27F3">
        <w:rPr>
          <w:rFonts w:ascii="Times New Roman" w:hAnsi="Times New Roman" w:cs="Times New Roman"/>
          <w:color w:val="000000" w:themeColor="text1"/>
          <w:sz w:val="24"/>
          <w:szCs w:val="24"/>
          <w:lang w:val="de-DE"/>
        </w:rPr>
        <w:t>K</w:t>
      </w:r>
      <w:r w:rsidRPr="00986C9B">
        <w:rPr>
          <w:rFonts w:ascii="Times New Roman" w:hAnsi="Times New Roman" w:cs="Times New Roman"/>
          <w:color w:val="000000" w:themeColor="text1"/>
          <w:sz w:val="24"/>
          <w:szCs w:val="24"/>
          <w:lang w:val="de-DE"/>
        </w:rPr>
        <w:t xml:space="preserve">apsamında </w:t>
      </w:r>
      <w:r w:rsidR="00BC27F3">
        <w:rPr>
          <w:rFonts w:ascii="Times New Roman" w:hAnsi="Times New Roman" w:cs="Times New Roman"/>
          <w:color w:val="000000" w:themeColor="text1"/>
          <w:sz w:val="24"/>
          <w:szCs w:val="24"/>
          <w:lang w:val="de-DE"/>
        </w:rPr>
        <w:t>Ü</w:t>
      </w:r>
      <w:r w:rsidRPr="00986C9B">
        <w:rPr>
          <w:rFonts w:ascii="Times New Roman" w:hAnsi="Times New Roman" w:cs="Times New Roman"/>
          <w:color w:val="000000" w:themeColor="text1"/>
          <w:sz w:val="24"/>
          <w:szCs w:val="24"/>
          <w:lang w:val="de-DE"/>
        </w:rPr>
        <w:t>niver</w:t>
      </w:r>
      <w:r w:rsidR="009B112B" w:rsidRPr="00986C9B">
        <w:rPr>
          <w:rFonts w:ascii="Times New Roman" w:hAnsi="Times New Roman" w:cs="Times New Roman"/>
          <w:color w:val="000000" w:themeColor="text1"/>
          <w:sz w:val="24"/>
          <w:szCs w:val="24"/>
          <w:lang w:val="de-DE"/>
        </w:rPr>
        <w:t xml:space="preserve">sitemize </w:t>
      </w:r>
    </w:p>
    <w:p w14:paraId="5DCC2D79" w14:textId="086985F1" w:rsidR="0027317E" w:rsidRDefault="008F56CB" w:rsidP="008F56CB">
      <w:pPr>
        <w:tabs>
          <w:tab w:val="left" w:pos="1247"/>
          <w:tab w:val="left" w:pos="2268"/>
          <w:tab w:val="left" w:leader="dot" w:pos="7938"/>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color w:val="000000" w:themeColor="text1"/>
          <w:sz w:val="24"/>
          <w:szCs w:val="24"/>
          <w:lang w:val="de-DE"/>
        </w:rPr>
        <w:t xml:space="preserve">                                          </w:t>
      </w:r>
      <w:r w:rsidR="00BC27F3">
        <w:rPr>
          <w:rFonts w:ascii="Times New Roman" w:hAnsi="Times New Roman" w:cs="Times New Roman"/>
          <w:color w:val="000000" w:themeColor="text1"/>
          <w:sz w:val="24"/>
          <w:szCs w:val="24"/>
          <w:lang w:val="de-DE"/>
        </w:rPr>
        <w:t>Gelen Öğrenci S</w:t>
      </w:r>
      <w:r w:rsidR="009B112B" w:rsidRPr="00986C9B">
        <w:rPr>
          <w:rFonts w:ascii="Times New Roman" w:hAnsi="Times New Roman" w:cs="Times New Roman"/>
          <w:color w:val="000000" w:themeColor="text1"/>
          <w:sz w:val="24"/>
          <w:szCs w:val="24"/>
          <w:lang w:val="de-DE"/>
        </w:rPr>
        <w:t>ayıları</w:t>
      </w:r>
      <w:r w:rsidR="00166BFD" w:rsidRPr="00986C9B">
        <w:rPr>
          <w:rFonts w:ascii="Times New Roman" w:hAnsi="Times New Roman" w:cs="Times New Roman"/>
          <w:sz w:val="24"/>
          <w:szCs w:val="24"/>
        </w:rPr>
        <w:t xml:space="preserve"> </w:t>
      </w:r>
      <w:r w:rsidRPr="00986C9B">
        <w:rPr>
          <w:rFonts w:ascii="Times New Roman" w:hAnsi="Times New Roman" w:cs="Times New Roman"/>
          <w:sz w:val="24"/>
          <w:szCs w:val="24"/>
        </w:rPr>
        <w:t xml:space="preserve"> </w:t>
      </w:r>
      <w:r w:rsidR="00A16D77">
        <w:rPr>
          <w:rFonts w:ascii="Times New Roman" w:hAnsi="Times New Roman" w:cs="Times New Roman"/>
          <w:sz w:val="24"/>
          <w:szCs w:val="24"/>
        </w:rPr>
        <w:t xml:space="preserve">                                                          9</w:t>
      </w:r>
      <w:r w:rsidRPr="00986C9B">
        <w:rPr>
          <w:rFonts w:ascii="Times New Roman" w:hAnsi="Times New Roman" w:cs="Times New Roman"/>
          <w:sz w:val="24"/>
          <w:szCs w:val="24"/>
        </w:rPr>
        <w:t xml:space="preserve">   </w:t>
      </w:r>
    </w:p>
    <w:p w14:paraId="27C00184" w14:textId="68C62FB5" w:rsidR="0027317E" w:rsidRPr="0027317E" w:rsidRDefault="0027317E" w:rsidP="00BC27F3">
      <w:pPr>
        <w:tabs>
          <w:tab w:val="left" w:pos="1247"/>
          <w:tab w:val="left" w:pos="2268"/>
          <w:tab w:val="left" w:leader="dot" w:pos="7938"/>
        </w:tabs>
        <w:spacing w:after="0" w:line="360" w:lineRule="auto"/>
        <w:ind w:right="45"/>
        <w:jc w:val="both"/>
        <w:rPr>
          <w:rFonts w:ascii="Times New Roman" w:hAnsi="Times New Roman" w:cs="Times New Roman"/>
          <w:sz w:val="24"/>
          <w:szCs w:val="24"/>
        </w:rPr>
      </w:pPr>
      <w:r>
        <w:rPr>
          <w:rFonts w:ascii="Times New Roman" w:hAnsi="Times New Roman" w:cs="Times New Roman"/>
          <w:sz w:val="24"/>
          <w:szCs w:val="24"/>
        </w:rPr>
        <w:t>Ta</w:t>
      </w:r>
      <w:r w:rsidR="001062BC">
        <w:rPr>
          <w:rFonts w:ascii="Times New Roman" w:hAnsi="Times New Roman" w:cs="Times New Roman"/>
          <w:sz w:val="24"/>
          <w:szCs w:val="24"/>
        </w:rPr>
        <w:t xml:space="preserve">blo 10                            </w:t>
      </w:r>
      <w:r w:rsidR="001062BC">
        <w:rPr>
          <w:rFonts w:ascii="Times New Roman" w:hAnsi="Times New Roman" w:cs="Times New Roman"/>
          <w:color w:val="000000" w:themeColor="text1"/>
          <w:sz w:val="24"/>
          <w:szCs w:val="24"/>
          <w:lang w:val="de-DE"/>
        </w:rPr>
        <w:t xml:space="preserve">Diğer </w:t>
      </w:r>
      <w:r w:rsidR="00F20E53">
        <w:rPr>
          <w:rFonts w:ascii="Times New Roman" w:hAnsi="Times New Roman" w:cs="Times New Roman"/>
          <w:color w:val="000000" w:themeColor="text1"/>
          <w:sz w:val="24"/>
          <w:szCs w:val="24"/>
          <w:lang w:val="de-DE"/>
        </w:rPr>
        <w:t>A</w:t>
      </w:r>
      <w:r w:rsidR="001062BC">
        <w:rPr>
          <w:rFonts w:ascii="Times New Roman" w:hAnsi="Times New Roman" w:cs="Times New Roman"/>
          <w:color w:val="000000" w:themeColor="text1"/>
          <w:sz w:val="24"/>
          <w:szCs w:val="24"/>
          <w:lang w:val="de-DE"/>
        </w:rPr>
        <w:t>nlaşmalar</w:t>
      </w:r>
      <w:r w:rsidR="00F20E53">
        <w:rPr>
          <w:rFonts w:ascii="Times New Roman" w:hAnsi="Times New Roman" w:cs="Times New Roman"/>
          <w:color w:val="000000" w:themeColor="text1"/>
          <w:sz w:val="24"/>
          <w:szCs w:val="24"/>
          <w:lang w:val="de-DE"/>
        </w:rPr>
        <w:t xml:space="preserve"> K</w:t>
      </w:r>
      <w:r w:rsidR="00BC27F3">
        <w:rPr>
          <w:rFonts w:ascii="Times New Roman" w:hAnsi="Times New Roman" w:cs="Times New Roman"/>
          <w:color w:val="000000" w:themeColor="text1"/>
          <w:sz w:val="24"/>
          <w:szCs w:val="24"/>
          <w:lang w:val="de-DE"/>
        </w:rPr>
        <w:t xml:space="preserve">apsamında </w:t>
      </w:r>
      <w:r w:rsidR="00BC27F3" w:rsidRPr="00986C9B">
        <w:rPr>
          <w:rFonts w:ascii="Times New Roman" w:hAnsi="Times New Roman" w:cs="Times New Roman"/>
          <w:color w:val="000000" w:themeColor="text1"/>
          <w:sz w:val="24"/>
          <w:szCs w:val="24"/>
          <w:lang w:val="de-DE"/>
        </w:rPr>
        <w:t>Üniversitemize</w:t>
      </w:r>
    </w:p>
    <w:p w14:paraId="5AEEEC5C" w14:textId="77777777" w:rsidR="00F20E53" w:rsidRDefault="0027317E" w:rsidP="008F56CB">
      <w:pPr>
        <w:tabs>
          <w:tab w:val="left" w:pos="1247"/>
          <w:tab w:val="left" w:pos="2268"/>
          <w:tab w:val="left" w:leader="dot" w:pos="7938"/>
        </w:tabs>
        <w:spacing w:after="0" w:line="360" w:lineRule="auto"/>
        <w:ind w:right="45"/>
        <w:jc w:val="both"/>
        <w:rPr>
          <w:rFonts w:ascii="Times New Roman" w:hAnsi="Times New Roman" w:cs="Times New Roman"/>
          <w:sz w:val="24"/>
          <w:szCs w:val="24"/>
        </w:rPr>
      </w:pPr>
      <w:r>
        <w:rPr>
          <w:rFonts w:ascii="Times New Roman" w:hAnsi="Times New Roman" w:cs="Times New Roman"/>
          <w:color w:val="000000" w:themeColor="text1"/>
          <w:sz w:val="24"/>
          <w:szCs w:val="24"/>
          <w:lang w:val="de-DE"/>
        </w:rPr>
        <w:t xml:space="preserve">                                  </w:t>
      </w:r>
      <w:r w:rsidR="00BC27F3">
        <w:rPr>
          <w:rFonts w:ascii="Times New Roman" w:hAnsi="Times New Roman" w:cs="Times New Roman"/>
          <w:color w:val="000000" w:themeColor="text1"/>
          <w:sz w:val="24"/>
          <w:szCs w:val="24"/>
          <w:lang w:val="de-DE"/>
        </w:rPr>
        <w:t xml:space="preserve">   </w:t>
      </w:r>
      <w:r>
        <w:rPr>
          <w:rFonts w:ascii="Times New Roman" w:hAnsi="Times New Roman" w:cs="Times New Roman"/>
          <w:color w:val="000000" w:themeColor="text1"/>
          <w:sz w:val="24"/>
          <w:szCs w:val="24"/>
          <w:lang w:val="de-DE"/>
        </w:rPr>
        <w:t xml:space="preserve">   </w:t>
      </w:r>
      <w:r w:rsidR="001062BC" w:rsidRPr="00986C9B">
        <w:rPr>
          <w:rFonts w:ascii="Times New Roman" w:hAnsi="Times New Roman" w:cs="Times New Roman"/>
          <w:color w:val="000000" w:themeColor="text1"/>
          <w:sz w:val="24"/>
          <w:szCs w:val="24"/>
          <w:lang w:val="de-DE"/>
        </w:rPr>
        <w:t xml:space="preserve"> </w:t>
      </w:r>
      <w:r w:rsidR="001062BC">
        <w:rPr>
          <w:rFonts w:ascii="Times New Roman" w:hAnsi="Times New Roman" w:cs="Times New Roman"/>
          <w:color w:val="000000" w:themeColor="text1"/>
          <w:sz w:val="24"/>
          <w:szCs w:val="24"/>
          <w:lang w:val="de-DE"/>
        </w:rPr>
        <w:t xml:space="preserve"> </w:t>
      </w:r>
      <w:r w:rsidRPr="00986C9B">
        <w:rPr>
          <w:rFonts w:ascii="Times New Roman" w:hAnsi="Times New Roman" w:cs="Times New Roman"/>
          <w:color w:val="000000" w:themeColor="text1"/>
          <w:sz w:val="24"/>
          <w:szCs w:val="24"/>
          <w:lang w:val="de-DE"/>
        </w:rPr>
        <w:t xml:space="preserve">Gelen </w:t>
      </w:r>
      <w:r w:rsidR="00BC27F3">
        <w:rPr>
          <w:rFonts w:ascii="Times New Roman" w:hAnsi="Times New Roman" w:cs="Times New Roman"/>
          <w:color w:val="000000" w:themeColor="text1"/>
          <w:sz w:val="24"/>
          <w:szCs w:val="24"/>
          <w:lang w:val="de-DE"/>
        </w:rPr>
        <w:t xml:space="preserve">Akademik Personel </w:t>
      </w:r>
      <w:r w:rsidRPr="00986C9B">
        <w:rPr>
          <w:rFonts w:ascii="Times New Roman" w:hAnsi="Times New Roman" w:cs="Times New Roman"/>
          <w:color w:val="000000" w:themeColor="text1"/>
          <w:sz w:val="24"/>
          <w:szCs w:val="24"/>
          <w:lang w:val="de-DE"/>
        </w:rPr>
        <w:t>Sayıları</w:t>
      </w:r>
      <w:r w:rsidR="00BC27F3">
        <w:rPr>
          <w:rFonts w:ascii="Times New Roman" w:hAnsi="Times New Roman" w:cs="Times New Roman"/>
          <w:color w:val="000000" w:themeColor="text1"/>
          <w:sz w:val="24"/>
          <w:szCs w:val="24"/>
          <w:lang w:val="de-DE"/>
        </w:rPr>
        <w:t xml:space="preserve">                                          </w:t>
      </w:r>
      <w:r>
        <w:rPr>
          <w:rFonts w:ascii="Times New Roman" w:hAnsi="Times New Roman" w:cs="Times New Roman"/>
          <w:color w:val="000000" w:themeColor="text1"/>
          <w:sz w:val="24"/>
          <w:szCs w:val="24"/>
          <w:lang w:val="de-DE"/>
        </w:rPr>
        <w:t>9</w:t>
      </w:r>
      <w:r w:rsidR="008F56CB" w:rsidRPr="00986C9B">
        <w:rPr>
          <w:rFonts w:ascii="Times New Roman" w:hAnsi="Times New Roman" w:cs="Times New Roman"/>
          <w:sz w:val="24"/>
          <w:szCs w:val="24"/>
        </w:rPr>
        <w:t xml:space="preserve">  </w:t>
      </w:r>
    </w:p>
    <w:p w14:paraId="050E79B9" w14:textId="3B86E6F2" w:rsidR="00F20E53" w:rsidRDefault="00F20E53" w:rsidP="008F56CB">
      <w:pPr>
        <w:tabs>
          <w:tab w:val="left" w:pos="1247"/>
          <w:tab w:val="left" w:pos="2268"/>
          <w:tab w:val="left" w:leader="dot" w:pos="7938"/>
        </w:tabs>
        <w:spacing w:after="0" w:line="360" w:lineRule="auto"/>
        <w:ind w:right="45"/>
        <w:jc w:val="both"/>
        <w:rPr>
          <w:rFonts w:ascii="Times New Roman" w:hAnsi="Times New Roman" w:cs="Times New Roman"/>
          <w:sz w:val="24"/>
          <w:szCs w:val="24"/>
        </w:rPr>
      </w:pPr>
      <w:r>
        <w:rPr>
          <w:rFonts w:ascii="Times New Roman" w:hAnsi="Times New Roman" w:cs="Times New Roman"/>
          <w:sz w:val="24"/>
          <w:szCs w:val="24"/>
        </w:rPr>
        <w:t>Tablo 11</w:t>
      </w:r>
      <w:r w:rsidR="008F56CB" w:rsidRPr="00986C9B">
        <w:rPr>
          <w:rFonts w:ascii="Times New Roman" w:hAnsi="Times New Roman" w:cs="Times New Roman"/>
          <w:sz w:val="24"/>
          <w:szCs w:val="24"/>
        </w:rPr>
        <w:t xml:space="preserve">   </w:t>
      </w:r>
      <w:r>
        <w:rPr>
          <w:rFonts w:ascii="Times New Roman" w:hAnsi="Times New Roman" w:cs="Times New Roman"/>
          <w:sz w:val="24"/>
          <w:szCs w:val="24"/>
        </w:rPr>
        <w:t xml:space="preserve">                       </w:t>
      </w:r>
      <w:r w:rsidR="008F56CB" w:rsidRPr="00986C9B">
        <w:rPr>
          <w:rFonts w:ascii="Times New Roman" w:hAnsi="Times New Roman" w:cs="Times New Roman"/>
          <w:sz w:val="24"/>
          <w:szCs w:val="24"/>
        </w:rPr>
        <w:t xml:space="preserve">  </w:t>
      </w:r>
      <w:proofErr w:type="gramStart"/>
      <w:r>
        <w:rPr>
          <w:rFonts w:ascii="Times New Roman" w:hAnsi="Times New Roman" w:cs="Times New Roman"/>
          <w:color w:val="000000" w:themeColor="text1"/>
          <w:sz w:val="24"/>
          <w:szCs w:val="24"/>
          <w:lang w:val="de-DE"/>
        </w:rPr>
        <w:t>Diğer  Yurtdışı</w:t>
      </w:r>
      <w:proofErr w:type="gramEnd"/>
      <w:r>
        <w:rPr>
          <w:rFonts w:ascii="Times New Roman" w:hAnsi="Times New Roman" w:cs="Times New Roman"/>
          <w:color w:val="000000" w:themeColor="text1"/>
          <w:sz w:val="24"/>
          <w:szCs w:val="24"/>
          <w:lang w:val="de-DE"/>
        </w:rPr>
        <w:t xml:space="preserve"> Anlaşmalar Kapsamında </w:t>
      </w:r>
      <w:r w:rsidRPr="00986C9B">
        <w:rPr>
          <w:rFonts w:ascii="Times New Roman" w:hAnsi="Times New Roman" w:cs="Times New Roman"/>
          <w:color w:val="000000" w:themeColor="text1"/>
          <w:sz w:val="24"/>
          <w:szCs w:val="24"/>
          <w:lang w:val="de-DE"/>
        </w:rPr>
        <w:t>Üniversitemize</w:t>
      </w:r>
      <w:r>
        <w:rPr>
          <w:rFonts w:ascii="Times New Roman" w:hAnsi="Times New Roman" w:cs="Times New Roman"/>
          <w:color w:val="000000" w:themeColor="text1"/>
          <w:sz w:val="24"/>
          <w:szCs w:val="24"/>
          <w:lang w:val="de-DE"/>
        </w:rPr>
        <w:t xml:space="preserve"> </w:t>
      </w:r>
      <w:r w:rsidR="008F56CB" w:rsidRPr="00986C9B">
        <w:rPr>
          <w:rFonts w:ascii="Times New Roman" w:hAnsi="Times New Roman" w:cs="Times New Roman"/>
          <w:sz w:val="24"/>
          <w:szCs w:val="24"/>
        </w:rPr>
        <w:t xml:space="preserve">   </w:t>
      </w:r>
    </w:p>
    <w:p w14:paraId="1B6D1AA4" w14:textId="3E54804A" w:rsidR="00166BFD" w:rsidRPr="00986C9B" w:rsidRDefault="00F20E53" w:rsidP="008F56CB">
      <w:pPr>
        <w:tabs>
          <w:tab w:val="left" w:pos="1247"/>
          <w:tab w:val="left" w:pos="2268"/>
          <w:tab w:val="left" w:leader="dot" w:pos="7938"/>
        </w:tabs>
        <w:spacing w:after="0" w:line="36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                                           </w:t>
      </w:r>
      <w:r w:rsidRPr="00986C9B">
        <w:rPr>
          <w:rFonts w:ascii="Times New Roman" w:hAnsi="Times New Roman" w:cs="Times New Roman"/>
          <w:color w:val="000000" w:themeColor="text1"/>
          <w:sz w:val="24"/>
          <w:szCs w:val="24"/>
          <w:lang w:val="de-DE"/>
        </w:rPr>
        <w:t xml:space="preserve">Gelen </w:t>
      </w:r>
      <w:proofErr w:type="gramStart"/>
      <w:r>
        <w:rPr>
          <w:rFonts w:ascii="Times New Roman" w:hAnsi="Times New Roman" w:cs="Times New Roman"/>
          <w:color w:val="000000" w:themeColor="text1"/>
          <w:sz w:val="24"/>
          <w:szCs w:val="24"/>
          <w:lang w:val="de-DE"/>
        </w:rPr>
        <w:t xml:space="preserve">öğrenci  </w:t>
      </w:r>
      <w:r w:rsidRPr="00986C9B">
        <w:rPr>
          <w:rFonts w:ascii="Times New Roman" w:hAnsi="Times New Roman" w:cs="Times New Roman"/>
          <w:color w:val="000000" w:themeColor="text1"/>
          <w:sz w:val="24"/>
          <w:szCs w:val="24"/>
          <w:lang w:val="de-DE"/>
        </w:rPr>
        <w:t>Sayıları</w:t>
      </w:r>
      <w:proofErr w:type="gramEnd"/>
      <w:r w:rsidR="008F56CB" w:rsidRPr="00986C9B">
        <w:rPr>
          <w:rFonts w:ascii="Times New Roman" w:hAnsi="Times New Roman" w:cs="Times New Roman"/>
          <w:sz w:val="24"/>
          <w:szCs w:val="24"/>
        </w:rPr>
        <w:t xml:space="preserve">   </w:t>
      </w:r>
      <w:r>
        <w:rPr>
          <w:rFonts w:ascii="Times New Roman" w:hAnsi="Times New Roman" w:cs="Times New Roman"/>
          <w:sz w:val="24"/>
          <w:szCs w:val="24"/>
        </w:rPr>
        <w:t xml:space="preserve">                                                        9</w:t>
      </w:r>
      <w:r w:rsidR="008F56CB" w:rsidRPr="00986C9B">
        <w:rPr>
          <w:rFonts w:ascii="Times New Roman" w:hAnsi="Times New Roman" w:cs="Times New Roman"/>
          <w:sz w:val="24"/>
          <w:szCs w:val="24"/>
        </w:rPr>
        <w:t xml:space="preserve">       </w:t>
      </w:r>
      <w:r>
        <w:rPr>
          <w:rFonts w:ascii="Times New Roman" w:hAnsi="Times New Roman" w:cs="Times New Roman"/>
          <w:sz w:val="24"/>
          <w:szCs w:val="24"/>
        </w:rPr>
        <w:t xml:space="preserve">                                                 </w:t>
      </w:r>
      <w:r w:rsidR="008F56CB" w:rsidRPr="00986C9B">
        <w:rPr>
          <w:rFonts w:ascii="Times New Roman" w:hAnsi="Times New Roman" w:cs="Times New Roman"/>
          <w:sz w:val="24"/>
          <w:szCs w:val="24"/>
        </w:rPr>
        <w:t xml:space="preserve">            </w:t>
      </w:r>
      <w:r w:rsidR="007616A2" w:rsidRPr="00986C9B">
        <w:rPr>
          <w:rFonts w:ascii="Times New Roman" w:hAnsi="Times New Roman" w:cs="Times New Roman"/>
          <w:sz w:val="24"/>
          <w:szCs w:val="24"/>
        </w:rPr>
        <w:t xml:space="preserve">                        </w:t>
      </w:r>
      <w:r w:rsidR="00166BFD" w:rsidRPr="00986C9B">
        <w:rPr>
          <w:rFonts w:ascii="Times New Roman" w:hAnsi="Times New Roman" w:cs="Times New Roman"/>
          <w:sz w:val="24"/>
          <w:szCs w:val="24"/>
        </w:rPr>
        <w:t xml:space="preserve">                          </w:t>
      </w:r>
      <w:r w:rsidR="00C36643" w:rsidRPr="00986C9B">
        <w:rPr>
          <w:rFonts w:ascii="Times New Roman" w:hAnsi="Times New Roman" w:cs="Times New Roman"/>
          <w:sz w:val="24"/>
          <w:szCs w:val="24"/>
        </w:rPr>
        <w:t xml:space="preserve">                            </w:t>
      </w:r>
      <w:r w:rsidR="00166BFD" w:rsidRPr="00986C9B">
        <w:rPr>
          <w:rFonts w:ascii="Times New Roman" w:hAnsi="Times New Roman" w:cs="Times New Roman"/>
          <w:sz w:val="24"/>
          <w:szCs w:val="24"/>
        </w:rPr>
        <w:t xml:space="preserve">    </w:t>
      </w:r>
      <w:r w:rsidR="00EC00BA" w:rsidRPr="00986C9B">
        <w:rPr>
          <w:rFonts w:ascii="Times New Roman" w:hAnsi="Times New Roman" w:cs="Times New Roman"/>
          <w:sz w:val="24"/>
          <w:szCs w:val="24"/>
        </w:rPr>
        <w:t xml:space="preserve">  </w:t>
      </w:r>
      <w:r w:rsidR="009B1752" w:rsidRPr="00986C9B">
        <w:rPr>
          <w:rFonts w:ascii="Times New Roman" w:hAnsi="Times New Roman" w:cs="Times New Roman"/>
          <w:sz w:val="24"/>
          <w:szCs w:val="24"/>
        </w:rPr>
        <w:t xml:space="preserve">   </w:t>
      </w:r>
    </w:p>
    <w:p w14:paraId="7F54ADD6" w14:textId="2809CE70" w:rsidR="00166BFD" w:rsidRPr="00986C9B" w:rsidRDefault="00EC00BA" w:rsidP="00E52838">
      <w:pPr>
        <w:tabs>
          <w:tab w:val="left" w:pos="1247"/>
          <w:tab w:val="left" w:leader="dot" w:pos="7938"/>
          <w:tab w:val="left" w:pos="8364"/>
        </w:tabs>
        <w:spacing w:after="0" w:line="360" w:lineRule="auto"/>
        <w:ind w:right="45"/>
        <w:jc w:val="both"/>
        <w:rPr>
          <w:rFonts w:ascii="Times New Roman" w:hAnsi="Times New Roman" w:cs="Times New Roman"/>
          <w:bCs/>
          <w:sz w:val="24"/>
          <w:szCs w:val="24"/>
        </w:rPr>
      </w:pPr>
      <w:r w:rsidRPr="00986C9B">
        <w:rPr>
          <w:rFonts w:ascii="Times New Roman" w:hAnsi="Times New Roman" w:cs="Times New Roman"/>
          <w:bCs/>
          <w:sz w:val="24"/>
          <w:szCs w:val="24"/>
        </w:rPr>
        <w:t xml:space="preserve">Tablo </w:t>
      </w:r>
      <w:r w:rsidR="0027317E">
        <w:rPr>
          <w:rFonts w:ascii="Times New Roman" w:hAnsi="Times New Roman" w:cs="Times New Roman"/>
          <w:bCs/>
          <w:sz w:val="24"/>
          <w:szCs w:val="24"/>
        </w:rPr>
        <w:t>1</w:t>
      </w:r>
      <w:r w:rsidR="00F20E53">
        <w:rPr>
          <w:rFonts w:ascii="Times New Roman" w:hAnsi="Times New Roman" w:cs="Times New Roman"/>
          <w:bCs/>
          <w:sz w:val="24"/>
          <w:szCs w:val="24"/>
        </w:rPr>
        <w:t>2</w:t>
      </w:r>
      <w:r w:rsidR="00495272" w:rsidRPr="00986C9B">
        <w:rPr>
          <w:rFonts w:ascii="Times New Roman" w:hAnsi="Times New Roman" w:cs="Times New Roman"/>
          <w:bCs/>
          <w:sz w:val="24"/>
          <w:szCs w:val="24"/>
        </w:rPr>
        <w:t xml:space="preserve">.                        </w:t>
      </w:r>
      <w:r w:rsidRPr="00986C9B">
        <w:rPr>
          <w:rFonts w:ascii="Times New Roman" w:hAnsi="Times New Roman" w:cs="Times New Roman"/>
          <w:bCs/>
          <w:sz w:val="24"/>
          <w:szCs w:val="24"/>
        </w:rPr>
        <w:t xml:space="preserve"> </w:t>
      </w:r>
      <w:r w:rsidR="0027317E">
        <w:rPr>
          <w:rFonts w:ascii="Times New Roman" w:hAnsi="Times New Roman" w:cs="Times New Roman"/>
          <w:bCs/>
          <w:sz w:val="24"/>
          <w:szCs w:val="24"/>
        </w:rPr>
        <w:t xml:space="preserve"> </w:t>
      </w:r>
      <w:r w:rsidRPr="00986C9B">
        <w:rPr>
          <w:rFonts w:ascii="Times New Roman" w:hAnsi="Times New Roman" w:cs="Times New Roman"/>
          <w:bCs/>
          <w:sz w:val="24"/>
          <w:szCs w:val="24"/>
        </w:rPr>
        <w:t>Akadem</w:t>
      </w:r>
      <w:r w:rsidR="0040023A" w:rsidRPr="00986C9B">
        <w:rPr>
          <w:rFonts w:ascii="Times New Roman" w:hAnsi="Times New Roman" w:cs="Times New Roman"/>
          <w:bCs/>
          <w:sz w:val="24"/>
          <w:szCs w:val="24"/>
        </w:rPr>
        <w:t xml:space="preserve">ik İşbirliği Kapsamında Yapılan </w:t>
      </w:r>
      <w:r w:rsidRPr="00986C9B">
        <w:rPr>
          <w:rFonts w:ascii="Times New Roman" w:hAnsi="Times New Roman" w:cs="Times New Roman"/>
          <w:bCs/>
          <w:sz w:val="24"/>
          <w:szCs w:val="24"/>
        </w:rPr>
        <w:t>Anlaşmalar</w:t>
      </w:r>
      <w:r w:rsidR="00495272" w:rsidRPr="00986C9B">
        <w:rPr>
          <w:rFonts w:ascii="Times New Roman" w:hAnsi="Times New Roman" w:cs="Times New Roman"/>
          <w:bCs/>
          <w:sz w:val="24"/>
          <w:szCs w:val="24"/>
        </w:rPr>
        <w:t xml:space="preserve">     </w:t>
      </w:r>
      <w:r w:rsidR="0040023A" w:rsidRPr="00986C9B">
        <w:rPr>
          <w:rFonts w:ascii="Times New Roman" w:hAnsi="Times New Roman" w:cs="Times New Roman"/>
          <w:bCs/>
          <w:sz w:val="24"/>
          <w:szCs w:val="24"/>
        </w:rPr>
        <w:t xml:space="preserve">  </w:t>
      </w:r>
      <w:r w:rsidR="00300A9C">
        <w:rPr>
          <w:rFonts w:ascii="Times New Roman" w:hAnsi="Times New Roman" w:cs="Times New Roman"/>
          <w:bCs/>
          <w:sz w:val="24"/>
          <w:szCs w:val="24"/>
        </w:rPr>
        <w:t xml:space="preserve"> </w:t>
      </w:r>
      <w:r w:rsidR="00E52838">
        <w:rPr>
          <w:rFonts w:ascii="Times New Roman" w:hAnsi="Times New Roman" w:cs="Times New Roman"/>
          <w:bCs/>
          <w:sz w:val="24"/>
          <w:szCs w:val="24"/>
        </w:rPr>
        <w:t xml:space="preserve"> </w:t>
      </w:r>
      <w:r w:rsidR="00300A9C">
        <w:rPr>
          <w:rFonts w:ascii="Times New Roman" w:hAnsi="Times New Roman" w:cs="Times New Roman"/>
          <w:bCs/>
          <w:sz w:val="24"/>
          <w:szCs w:val="24"/>
        </w:rPr>
        <w:t xml:space="preserve"> </w:t>
      </w:r>
      <w:r w:rsidR="00BC27F3">
        <w:rPr>
          <w:rFonts w:ascii="Times New Roman" w:hAnsi="Times New Roman" w:cs="Times New Roman"/>
          <w:bCs/>
          <w:sz w:val="24"/>
          <w:szCs w:val="24"/>
        </w:rPr>
        <w:t xml:space="preserve">  </w:t>
      </w:r>
      <w:r w:rsidR="0027317E">
        <w:rPr>
          <w:rFonts w:ascii="Times New Roman" w:hAnsi="Times New Roman" w:cs="Times New Roman"/>
          <w:bCs/>
          <w:sz w:val="24"/>
          <w:szCs w:val="24"/>
        </w:rPr>
        <w:t xml:space="preserve"> </w:t>
      </w:r>
      <w:r w:rsidRPr="00986C9B">
        <w:rPr>
          <w:rFonts w:ascii="Times New Roman" w:hAnsi="Times New Roman" w:cs="Times New Roman"/>
          <w:bCs/>
          <w:sz w:val="24"/>
          <w:szCs w:val="24"/>
        </w:rPr>
        <w:t xml:space="preserve">11  </w:t>
      </w:r>
      <w:r w:rsidR="001637AD">
        <w:rPr>
          <w:rFonts w:ascii="Times New Roman" w:hAnsi="Times New Roman" w:cs="Times New Roman"/>
          <w:bCs/>
          <w:sz w:val="24"/>
          <w:szCs w:val="24"/>
        </w:rPr>
        <w:t xml:space="preserve">                                                                              </w:t>
      </w:r>
      <w:r w:rsidRPr="00986C9B">
        <w:rPr>
          <w:rFonts w:ascii="Times New Roman" w:hAnsi="Times New Roman" w:cs="Times New Roman"/>
          <w:bCs/>
          <w:sz w:val="24"/>
          <w:szCs w:val="24"/>
        </w:rPr>
        <w:t xml:space="preserve">                                    </w:t>
      </w:r>
    </w:p>
    <w:p w14:paraId="57B382F9" w14:textId="57C9E234" w:rsidR="0002159F" w:rsidRDefault="0002159F" w:rsidP="00BC659B">
      <w:pPr>
        <w:tabs>
          <w:tab w:val="left" w:pos="1247"/>
          <w:tab w:val="left" w:leader="dot" w:pos="7938"/>
        </w:tabs>
        <w:spacing w:after="0" w:line="360" w:lineRule="auto"/>
        <w:ind w:right="45"/>
        <w:jc w:val="both"/>
        <w:rPr>
          <w:rFonts w:ascii="Times New Roman" w:hAnsi="Times New Roman" w:cs="Times New Roman"/>
          <w:sz w:val="24"/>
          <w:szCs w:val="24"/>
        </w:rPr>
      </w:pPr>
      <w:r>
        <w:rPr>
          <w:rFonts w:ascii="Times New Roman" w:hAnsi="Times New Roman" w:cs="Times New Roman"/>
          <w:sz w:val="24"/>
          <w:szCs w:val="24"/>
        </w:rPr>
        <w:t>Tablo 1</w:t>
      </w:r>
      <w:r w:rsidR="00F20E53">
        <w:rPr>
          <w:rFonts w:ascii="Times New Roman" w:hAnsi="Times New Roman" w:cs="Times New Roman"/>
          <w:sz w:val="24"/>
          <w:szCs w:val="24"/>
        </w:rPr>
        <w:t>3</w:t>
      </w:r>
      <w:r>
        <w:rPr>
          <w:rFonts w:ascii="Times New Roman" w:hAnsi="Times New Roman" w:cs="Times New Roman"/>
          <w:sz w:val="24"/>
          <w:szCs w:val="24"/>
        </w:rPr>
        <w:t>.                          Diğer Kurumlarla Yapılan</w:t>
      </w:r>
      <w:r w:rsidR="00A16D77">
        <w:rPr>
          <w:rFonts w:ascii="Times New Roman" w:hAnsi="Times New Roman" w:cs="Times New Roman"/>
          <w:sz w:val="24"/>
          <w:szCs w:val="24"/>
        </w:rPr>
        <w:t xml:space="preserve"> Yurtdışı </w:t>
      </w:r>
      <w:r>
        <w:rPr>
          <w:rFonts w:ascii="Times New Roman" w:hAnsi="Times New Roman" w:cs="Times New Roman"/>
          <w:sz w:val="24"/>
          <w:szCs w:val="24"/>
        </w:rPr>
        <w:t xml:space="preserve">Anlaşmalar                 </w:t>
      </w:r>
      <w:r w:rsidR="00A16D77">
        <w:rPr>
          <w:rFonts w:ascii="Times New Roman" w:hAnsi="Times New Roman" w:cs="Times New Roman"/>
          <w:sz w:val="24"/>
          <w:szCs w:val="24"/>
        </w:rPr>
        <w:t xml:space="preserve">   </w:t>
      </w:r>
      <w:r w:rsidR="00BC27F3">
        <w:rPr>
          <w:rFonts w:ascii="Times New Roman" w:hAnsi="Times New Roman" w:cs="Times New Roman"/>
          <w:sz w:val="24"/>
          <w:szCs w:val="24"/>
        </w:rPr>
        <w:t xml:space="preserve"> </w:t>
      </w:r>
      <w:r>
        <w:rPr>
          <w:rFonts w:ascii="Times New Roman" w:hAnsi="Times New Roman" w:cs="Times New Roman"/>
          <w:sz w:val="24"/>
          <w:szCs w:val="24"/>
        </w:rPr>
        <w:t>13</w:t>
      </w:r>
    </w:p>
    <w:p w14:paraId="6E9DD8A9" w14:textId="161287F2" w:rsidR="00166BFD" w:rsidRPr="00986C9B" w:rsidRDefault="00166BFD" w:rsidP="00BC659B">
      <w:pPr>
        <w:tabs>
          <w:tab w:val="left" w:pos="1247"/>
          <w:tab w:val="left" w:leader="dot" w:pos="7938"/>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sz w:val="24"/>
          <w:szCs w:val="24"/>
        </w:rPr>
        <w:t>T</w:t>
      </w:r>
      <w:r w:rsidR="00EC00BA" w:rsidRPr="00986C9B">
        <w:rPr>
          <w:rFonts w:ascii="Times New Roman" w:hAnsi="Times New Roman" w:cs="Times New Roman"/>
          <w:sz w:val="24"/>
          <w:szCs w:val="24"/>
        </w:rPr>
        <w:t>ablo</w:t>
      </w:r>
      <w:r w:rsidR="0002159F">
        <w:rPr>
          <w:rFonts w:ascii="Times New Roman" w:hAnsi="Times New Roman" w:cs="Times New Roman"/>
          <w:sz w:val="24"/>
          <w:szCs w:val="24"/>
        </w:rPr>
        <w:t xml:space="preserve"> 1</w:t>
      </w:r>
      <w:r w:rsidR="00F20E53">
        <w:rPr>
          <w:rFonts w:ascii="Times New Roman" w:hAnsi="Times New Roman" w:cs="Times New Roman"/>
          <w:sz w:val="24"/>
          <w:szCs w:val="24"/>
        </w:rPr>
        <w:t>4</w:t>
      </w:r>
      <w:r w:rsidR="00495272" w:rsidRPr="00986C9B">
        <w:rPr>
          <w:rFonts w:ascii="Times New Roman" w:hAnsi="Times New Roman" w:cs="Times New Roman"/>
          <w:sz w:val="24"/>
          <w:szCs w:val="24"/>
        </w:rPr>
        <w:t xml:space="preserve">.                      </w:t>
      </w:r>
      <w:r w:rsidR="00E1042B" w:rsidRPr="00986C9B">
        <w:rPr>
          <w:rFonts w:ascii="Times New Roman" w:hAnsi="Times New Roman" w:cs="Times New Roman"/>
          <w:sz w:val="24"/>
          <w:szCs w:val="24"/>
        </w:rPr>
        <w:t xml:space="preserve"> </w:t>
      </w:r>
      <w:r w:rsidR="008F56CB" w:rsidRPr="00986C9B">
        <w:rPr>
          <w:rFonts w:ascii="Times New Roman" w:hAnsi="Times New Roman" w:cs="Times New Roman"/>
          <w:sz w:val="24"/>
          <w:szCs w:val="24"/>
        </w:rPr>
        <w:t xml:space="preserve">   </w:t>
      </w:r>
      <w:r w:rsidRPr="00986C9B">
        <w:rPr>
          <w:rFonts w:ascii="Times New Roman" w:hAnsi="Times New Roman" w:cs="Times New Roman"/>
          <w:sz w:val="24"/>
          <w:szCs w:val="24"/>
        </w:rPr>
        <w:t xml:space="preserve">Erasmus+ Değişim Programları Kapsamında Yapılan </w:t>
      </w:r>
    </w:p>
    <w:p w14:paraId="388DB738" w14:textId="6FCCB367" w:rsidR="00166BFD" w:rsidRPr="00986C9B" w:rsidRDefault="008F56CB" w:rsidP="00A16D77">
      <w:pPr>
        <w:tabs>
          <w:tab w:val="left" w:pos="1247"/>
          <w:tab w:val="left" w:leader="dot" w:pos="7938"/>
          <w:tab w:val="left" w:pos="8364"/>
        </w:tabs>
        <w:spacing w:after="0" w:line="360" w:lineRule="auto"/>
        <w:ind w:right="45"/>
        <w:jc w:val="both"/>
        <w:rPr>
          <w:rFonts w:ascii="Times New Roman" w:hAnsi="Times New Roman" w:cs="Times New Roman"/>
          <w:sz w:val="24"/>
          <w:szCs w:val="24"/>
        </w:rPr>
      </w:pPr>
      <w:r w:rsidRPr="00986C9B">
        <w:rPr>
          <w:rFonts w:ascii="Times New Roman" w:hAnsi="Times New Roman" w:cs="Times New Roman"/>
          <w:sz w:val="24"/>
          <w:szCs w:val="24"/>
        </w:rPr>
        <w:t xml:space="preserve">                                     </w:t>
      </w:r>
      <w:r w:rsidR="00BA4AFC" w:rsidRPr="00986C9B">
        <w:rPr>
          <w:rFonts w:ascii="Times New Roman" w:hAnsi="Times New Roman" w:cs="Times New Roman"/>
          <w:sz w:val="24"/>
          <w:szCs w:val="24"/>
        </w:rPr>
        <w:t xml:space="preserve"> </w:t>
      </w:r>
      <w:r w:rsidRPr="00986C9B">
        <w:rPr>
          <w:rFonts w:ascii="Times New Roman" w:hAnsi="Times New Roman" w:cs="Times New Roman"/>
          <w:sz w:val="24"/>
          <w:szCs w:val="24"/>
        </w:rPr>
        <w:t xml:space="preserve">    </w:t>
      </w:r>
      <w:r w:rsidR="00166BFD" w:rsidRPr="00986C9B">
        <w:rPr>
          <w:rFonts w:ascii="Times New Roman" w:hAnsi="Times New Roman" w:cs="Times New Roman"/>
          <w:sz w:val="24"/>
          <w:szCs w:val="24"/>
        </w:rPr>
        <w:t xml:space="preserve">Anlaşmalar                                                            </w:t>
      </w:r>
      <w:r w:rsidR="009B112B" w:rsidRPr="00986C9B">
        <w:rPr>
          <w:rFonts w:ascii="Times New Roman" w:hAnsi="Times New Roman" w:cs="Times New Roman"/>
          <w:sz w:val="24"/>
          <w:szCs w:val="24"/>
        </w:rPr>
        <w:t xml:space="preserve">       </w:t>
      </w:r>
      <w:r w:rsidR="00A16D77">
        <w:rPr>
          <w:rFonts w:ascii="Times New Roman" w:hAnsi="Times New Roman" w:cs="Times New Roman"/>
          <w:sz w:val="24"/>
          <w:szCs w:val="24"/>
        </w:rPr>
        <w:t xml:space="preserve">       </w:t>
      </w:r>
      <w:r w:rsidR="00166BFD" w:rsidRPr="00986C9B">
        <w:rPr>
          <w:rFonts w:ascii="Times New Roman" w:hAnsi="Times New Roman" w:cs="Times New Roman"/>
          <w:sz w:val="24"/>
          <w:szCs w:val="24"/>
        </w:rPr>
        <w:t xml:space="preserve"> </w:t>
      </w:r>
      <w:r w:rsidR="005E21E0">
        <w:rPr>
          <w:rFonts w:ascii="Times New Roman" w:hAnsi="Times New Roman" w:cs="Times New Roman"/>
          <w:sz w:val="24"/>
          <w:szCs w:val="24"/>
        </w:rPr>
        <w:t xml:space="preserve"> </w:t>
      </w:r>
      <w:r w:rsidR="00166BFD" w:rsidRPr="00986C9B">
        <w:rPr>
          <w:rFonts w:ascii="Times New Roman" w:hAnsi="Times New Roman" w:cs="Times New Roman"/>
          <w:sz w:val="24"/>
          <w:szCs w:val="24"/>
        </w:rPr>
        <w:t xml:space="preserve"> 13</w:t>
      </w:r>
    </w:p>
    <w:p w14:paraId="204DF054" w14:textId="77777777" w:rsidR="00166BFD" w:rsidRPr="00986C9B" w:rsidRDefault="00166BFD" w:rsidP="00166BFD">
      <w:pPr>
        <w:tabs>
          <w:tab w:val="left" w:pos="1247"/>
          <w:tab w:val="left" w:leader="dot" w:pos="7938"/>
        </w:tabs>
        <w:spacing w:after="0" w:line="360" w:lineRule="auto"/>
        <w:ind w:right="45"/>
        <w:rPr>
          <w:rFonts w:ascii="Times New Roman" w:hAnsi="Times New Roman" w:cs="Times New Roman"/>
          <w:sz w:val="24"/>
          <w:szCs w:val="24"/>
        </w:rPr>
      </w:pPr>
    </w:p>
    <w:p w14:paraId="69099171" w14:textId="77777777" w:rsidR="00637AF3" w:rsidRPr="00986C9B" w:rsidRDefault="00637AF3" w:rsidP="0027317E">
      <w:pPr>
        <w:tabs>
          <w:tab w:val="left" w:pos="1247"/>
          <w:tab w:val="left" w:leader="dot" w:pos="7938"/>
          <w:tab w:val="left" w:pos="8364"/>
        </w:tabs>
        <w:spacing w:after="0" w:line="360" w:lineRule="auto"/>
        <w:ind w:right="45"/>
        <w:rPr>
          <w:rFonts w:ascii="Times New Roman" w:hAnsi="Times New Roman" w:cs="Times New Roman"/>
          <w:sz w:val="24"/>
          <w:szCs w:val="24"/>
        </w:rPr>
      </w:pPr>
    </w:p>
    <w:p w14:paraId="2F1D8E78" w14:textId="77777777" w:rsidR="00A95959" w:rsidRPr="00986C9B" w:rsidRDefault="00E1042B" w:rsidP="00E1042B">
      <w:pPr>
        <w:tabs>
          <w:tab w:val="left" w:pos="1247"/>
          <w:tab w:val="left" w:leader="dot" w:pos="7938"/>
        </w:tabs>
        <w:autoSpaceDE w:val="0"/>
        <w:autoSpaceDN w:val="0"/>
        <w:adjustRightInd w:val="0"/>
        <w:spacing w:line="360" w:lineRule="auto"/>
        <w:ind w:left="1245" w:right="44" w:hanging="1245"/>
        <w:jc w:val="center"/>
        <w:rPr>
          <w:rFonts w:ascii="Times New Roman" w:hAnsi="Times New Roman" w:cs="Times New Roman"/>
          <w:b/>
          <w:bCs/>
          <w:sz w:val="24"/>
          <w:szCs w:val="24"/>
        </w:rPr>
      </w:pPr>
      <w:r w:rsidRPr="00986C9B">
        <w:rPr>
          <w:rFonts w:ascii="Times New Roman" w:hAnsi="Times New Roman" w:cs="Times New Roman"/>
          <w:b/>
          <w:sz w:val="24"/>
          <w:szCs w:val="24"/>
        </w:rPr>
        <w:t>ŞEKİLLER</w:t>
      </w:r>
    </w:p>
    <w:p w14:paraId="1BEF5315" w14:textId="2D0D365C" w:rsidR="00E1042B" w:rsidRPr="00986C9B" w:rsidRDefault="00E1042B" w:rsidP="00E1042B">
      <w:pPr>
        <w:tabs>
          <w:tab w:val="left" w:pos="1247"/>
          <w:tab w:val="left" w:pos="2552"/>
          <w:tab w:val="left" w:leader="dot" w:pos="7938"/>
          <w:tab w:val="right" w:leader="dot" w:pos="8505"/>
        </w:tabs>
        <w:spacing w:after="0" w:line="360" w:lineRule="auto"/>
        <w:ind w:right="45"/>
        <w:jc w:val="both"/>
        <w:rPr>
          <w:rFonts w:ascii="Times New Roman" w:hAnsi="Times New Roman" w:cs="Times New Roman"/>
          <w:b/>
          <w:bCs/>
          <w:sz w:val="24"/>
          <w:szCs w:val="24"/>
        </w:rPr>
      </w:pPr>
      <w:r w:rsidRPr="00986C9B">
        <w:rPr>
          <w:rFonts w:ascii="Times New Roman" w:hAnsi="Times New Roman" w:cs="Times New Roman"/>
          <w:b/>
          <w:bCs/>
          <w:sz w:val="24"/>
          <w:szCs w:val="24"/>
          <w:u w:val="single"/>
        </w:rPr>
        <w:t>Şekil No</w:t>
      </w:r>
      <w:r w:rsidRPr="00986C9B">
        <w:rPr>
          <w:rFonts w:ascii="Times New Roman" w:hAnsi="Times New Roman" w:cs="Times New Roman"/>
          <w:b/>
          <w:bCs/>
          <w:sz w:val="24"/>
          <w:szCs w:val="24"/>
        </w:rPr>
        <w:t xml:space="preserve">                            </w:t>
      </w:r>
      <w:r w:rsidRPr="00986C9B">
        <w:rPr>
          <w:rFonts w:ascii="Times New Roman" w:hAnsi="Times New Roman" w:cs="Times New Roman"/>
          <w:b/>
          <w:bCs/>
          <w:sz w:val="24"/>
          <w:szCs w:val="24"/>
          <w:u w:val="single"/>
        </w:rPr>
        <w:t>Şekil Adı</w:t>
      </w:r>
      <w:r w:rsidRPr="00986C9B">
        <w:rPr>
          <w:rFonts w:ascii="Times New Roman" w:hAnsi="Times New Roman" w:cs="Times New Roman"/>
          <w:b/>
          <w:bCs/>
          <w:sz w:val="24"/>
          <w:szCs w:val="24"/>
        </w:rPr>
        <w:t xml:space="preserve">                                                         </w:t>
      </w:r>
      <w:r w:rsidR="009B112B" w:rsidRPr="00986C9B">
        <w:rPr>
          <w:rFonts w:ascii="Times New Roman" w:hAnsi="Times New Roman" w:cs="Times New Roman"/>
          <w:b/>
          <w:bCs/>
          <w:sz w:val="24"/>
          <w:szCs w:val="24"/>
        </w:rPr>
        <w:t xml:space="preserve">  </w:t>
      </w:r>
      <w:r w:rsidRPr="00986C9B">
        <w:rPr>
          <w:rFonts w:ascii="Times New Roman" w:hAnsi="Times New Roman" w:cs="Times New Roman"/>
          <w:b/>
          <w:bCs/>
          <w:sz w:val="24"/>
          <w:szCs w:val="24"/>
        </w:rPr>
        <w:t xml:space="preserve">              </w:t>
      </w:r>
      <w:r w:rsidRPr="00986C9B">
        <w:rPr>
          <w:rFonts w:ascii="Times New Roman" w:hAnsi="Times New Roman" w:cs="Times New Roman"/>
          <w:b/>
          <w:bCs/>
          <w:sz w:val="24"/>
          <w:szCs w:val="24"/>
          <w:u w:val="single"/>
        </w:rPr>
        <w:t>Sayfa No</w:t>
      </w:r>
    </w:p>
    <w:p w14:paraId="16E18A49" w14:textId="3E37C99F" w:rsidR="00437190" w:rsidRPr="00986C9B" w:rsidRDefault="00E1042B" w:rsidP="0037239B">
      <w:pPr>
        <w:tabs>
          <w:tab w:val="left" w:pos="1247"/>
          <w:tab w:val="left" w:pos="2552"/>
          <w:tab w:val="left" w:leader="dot" w:pos="7938"/>
          <w:tab w:val="right" w:leader="dot" w:pos="8505"/>
        </w:tabs>
        <w:spacing w:after="0" w:line="360" w:lineRule="auto"/>
        <w:ind w:right="45"/>
        <w:jc w:val="both"/>
        <w:rPr>
          <w:rFonts w:ascii="Times New Roman" w:hAnsi="Times New Roman" w:cs="Times New Roman"/>
          <w:bCs/>
          <w:sz w:val="24"/>
          <w:szCs w:val="24"/>
        </w:rPr>
        <w:sectPr w:rsidR="00437190" w:rsidRPr="00986C9B" w:rsidSect="0062521B">
          <w:footerReference w:type="default" r:id="rId8"/>
          <w:pgSz w:w="11906" w:h="16838"/>
          <w:pgMar w:top="1134" w:right="1417" w:bottom="1417" w:left="1417" w:header="708" w:footer="708" w:gutter="0"/>
          <w:pgNumType w:start="1"/>
          <w:cols w:space="708"/>
          <w:docGrid w:linePitch="360"/>
        </w:sectPr>
      </w:pPr>
      <w:r w:rsidRPr="00986C9B">
        <w:rPr>
          <w:rFonts w:ascii="Times New Roman" w:hAnsi="Times New Roman" w:cs="Times New Roman"/>
          <w:bCs/>
          <w:sz w:val="24"/>
          <w:szCs w:val="24"/>
        </w:rPr>
        <w:t xml:space="preserve">Şekil 1.                              Örgüt Yapısı          </w:t>
      </w:r>
      <w:r w:rsidR="007616A2" w:rsidRPr="00986C9B">
        <w:rPr>
          <w:rFonts w:ascii="Times New Roman" w:hAnsi="Times New Roman" w:cs="Times New Roman"/>
          <w:bCs/>
          <w:sz w:val="24"/>
          <w:szCs w:val="24"/>
        </w:rPr>
        <w:t xml:space="preserve">                                                                5</w:t>
      </w:r>
      <w:r w:rsidRPr="00986C9B">
        <w:rPr>
          <w:rFonts w:ascii="Times New Roman" w:hAnsi="Times New Roman" w:cs="Times New Roman"/>
          <w:bCs/>
          <w:sz w:val="24"/>
          <w:szCs w:val="24"/>
        </w:rPr>
        <w:t xml:space="preserve">                                </w:t>
      </w:r>
      <w:r w:rsidR="00696C2F" w:rsidRPr="00986C9B">
        <w:rPr>
          <w:rFonts w:ascii="Times New Roman" w:hAnsi="Times New Roman" w:cs="Times New Roman"/>
          <w:bCs/>
          <w:sz w:val="24"/>
          <w:szCs w:val="24"/>
        </w:rPr>
        <w:t xml:space="preserve">                          </w:t>
      </w:r>
      <w:r w:rsidR="00464C58" w:rsidRPr="00986C9B">
        <w:rPr>
          <w:rFonts w:ascii="Times New Roman" w:hAnsi="Times New Roman" w:cs="Times New Roman"/>
          <w:bCs/>
          <w:sz w:val="24"/>
          <w:szCs w:val="24"/>
        </w:rPr>
        <w:t xml:space="preserve">     </w:t>
      </w:r>
      <w:r w:rsidR="00666012" w:rsidRPr="00986C9B">
        <w:rPr>
          <w:rFonts w:ascii="Times New Roman" w:hAnsi="Times New Roman" w:cs="Times New Roman"/>
          <w:bCs/>
          <w:sz w:val="24"/>
          <w:szCs w:val="24"/>
        </w:rPr>
        <w:t xml:space="preserve">  </w:t>
      </w:r>
    </w:p>
    <w:p w14:paraId="427694FA" w14:textId="77777777" w:rsidR="006D4C64" w:rsidRPr="00986C9B" w:rsidRDefault="006D4C64" w:rsidP="005003AB">
      <w:pPr>
        <w:autoSpaceDE w:val="0"/>
        <w:autoSpaceDN w:val="0"/>
        <w:adjustRightInd w:val="0"/>
        <w:spacing w:after="0" w:line="360" w:lineRule="auto"/>
        <w:jc w:val="both"/>
        <w:rPr>
          <w:rFonts w:ascii="Times New Roman" w:hAnsi="Times New Roman" w:cs="Times New Roman"/>
          <w:b/>
          <w:bCs/>
          <w:sz w:val="24"/>
          <w:szCs w:val="24"/>
        </w:rPr>
      </w:pPr>
    </w:p>
    <w:p w14:paraId="690EA9F9" w14:textId="77777777" w:rsidR="0001143D" w:rsidRPr="00986C9B" w:rsidRDefault="0001143D" w:rsidP="005003AB">
      <w:pPr>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b/>
          <w:bCs/>
          <w:sz w:val="24"/>
          <w:szCs w:val="24"/>
        </w:rPr>
        <w:t>BİRİM / ÜST YÖNETİCİ SUNUŞU</w:t>
      </w:r>
    </w:p>
    <w:p w14:paraId="729BA912" w14:textId="77777777" w:rsidR="00F23FD5" w:rsidRPr="00986C9B" w:rsidRDefault="00F23FD5" w:rsidP="005003AB">
      <w:pPr>
        <w:spacing w:after="0" w:line="360" w:lineRule="auto"/>
        <w:ind w:firstLine="708"/>
        <w:jc w:val="both"/>
        <w:rPr>
          <w:rFonts w:ascii="Times New Roman" w:hAnsi="Times New Roman" w:cs="Times New Roman"/>
          <w:sz w:val="24"/>
          <w:szCs w:val="24"/>
        </w:rPr>
      </w:pPr>
    </w:p>
    <w:p w14:paraId="58B1FBCB" w14:textId="4F452AD9" w:rsidR="00AC712A" w:rsidRPr="00986C9B" w:rsidRDefault="007F171B" w:rsidP="005003AB">
      <w:pPr>
        <w:spacing w:after="0" w:line="360" w:lineRule="auto"/>
        <w:jc w:val="both"/>
        <w:rPr>
          <w:rFonts w:ascii="Times New Roman" w:hAnsi="Times New Roman" w:cs="Times New Roman"/>
          <w:sz w:val="24"/>
          <w:szCs w:val="24"/>
        </w:rPr>
      </w:pPr>
      <w:r w:rsidRPr="00986C9B">
        <w:rPr>
          <w:rFonts w:ascii="Times New Roman" w:hAnsi="Times New Roman" w:cs="Times New Roman"/>
          <w:sz w:val="24"/>
          <w:szCs w:val="24"/>
        </w:rPr>
        <w:t xml:space="preserve">      </w:t>
      </w:r>
      <w:r w:rsidR="00AC712A" w:rsidRPr="00986C9B">
        <w:rPr>
          <w:rFonts w:ascii="Times New Roman" w:hAnsi="Times New Roman" w:cs="Times New Roman"/>
          <w:sz w:val="24"/>
          <w:szCs w:val="24"/>
        </w:rPr>
        <w:t>D</w:t>
      </w:r>
      <w:r w:rsidR="00790DB0" w:rsidRPr="00986C9B">
        <w:rPr>
          <w:rFonts w:ascii="Times New Roman" w:hAnsi="Times New Roman" w:cs="Times New Roman"/>
          <w:sz w:val="24"/>
          <w:szCs w:val="24"/>
        </w:rPr>
        <w:t>ış İlişkiler Ofisi Başkanlığı,</w:t>
      </w:r>
      <w:r w:rsidR="00D70922" w:rsidRPr="00986C9B">
        <w:rPr>
          <w:rFonts w:ascii="Times New Roman" w:hAnsi="Times New Roman" w:cs="Times New Roman"/>
          <w:sz w:val="24"/>
          <w:szCs w:val="24"/>
        </w:rPr>
        <w:t xml:space="preserve"> </w:t>
      </w:r>
      <w:r w:rsidR="00885604" w:rsidRPr="00986C9B">
        <w:rPr>
          <w:rFonts w:ascii="Times New Roman" w:hAnsi="Times New Roman" w:cs="Times New Roman"/>
          <w:sz w:val="24"/>
          <w:szCs w:val="24"/>
        </w:rPr>
        <w:t>8</w:t>
      </w:r>
      <w:r w:rsidR="00AC712A" w:rsidRPr="00986C9B">
        <w:rPr>
          <w:rFonts w:ascii="Times New Roman" w:hAnsi="Times New Roman" w:cs="Times New Roman"/>
          <w:sz w:val="24"/>
          <w:szCs w:val="24"/>
        </w:rPr>
        <w:t xml:space="preserve"> akademik personeli, </w:t>
      </w:r>
      <w:r w:rsidR="00FB6560" w:rsidRPr="00986C9B">
        <w:rPr>
          <w:rFonts w:ascii="Times New Roman" w:hAnsi="Times New Roman" w:cs="Times New Roman"/>
          <w:sz w:val="24"/>
          <w:szCs w:val="24"/>
        </w:rPr>
        <w:t>5</w:t>
      </w:r>
      <w:r w:rsidR="00D70922" w:rsidRPr="00986C9B">
        <w:rPr>
          <w:rFonts w:ascii="Times New Roman" w:hAnsi="Times New Roman" w:cs="Times New Roman"/>
          <w:sz w:val="24"/>
          <w:szCs w:val="24"/>
        </w:rPr>
        <w:t xml:space="preserve"> </w:t>
      </w:r>
      <w:r w:rsidRPr="00986C9B">
        <w:rPr>
          <w:rFonts w:ascii="Times New Roman" w:hAnsi="Times New Roman" w:cs="Times New Roman"/>
          <w:sz w:val="24"/>
          <w:szCs w:val="24"/>
        </w:rPr>
        <w:t xml:space="preserve">idari personeli, </w:t>
      </w:r>
      <w:r w:rsidR="002915FC" w:rsidRPr="00986C9B">
        <w:rPr>
          <w:rFonts w:ascii="Times New Roman" w:hAnsi="Times New Roman" w:cs="Times New Roman"/>
          <w:sz w:val="24"/>
          <w:szCs w:val="24"/>
        </w:rPr>
        <w:t>2</w:t>
      </w:r>
      <w:r w:rsidR="00EF56ED" w:rsidRPr="00986C9B">
        <w:rPr>
          <w:rFonts w:ascii="Times New Roman" w:hAnsi="Times New Roman" w:cs="Times New Roman"/>
          <w:sz w:val="24"/>
          <w:szCs w:val="24"/>
        </w:rPr>
        <w:t xml:space="preserve"> sürekli işç</w:t>
      </w:r>
      <w:r w:rsidR="00302885" w:rsidRPr="00986C9B">
        <w:rPr>
          <w:rFonts w:ascii="Times New Roman" w:hAnsi="Times New Roman" w:cs="Times New Roman"/>
          <w:sz w:val="24"/>
          <w:szCs w:val="24"/>
        </w:rPr>
        <w:t>i</w:t>
      </w:r>
      <w:r w:rsidR="002663F5" w:rsidRPr="00986C9B">
        <w:rPr>
          <w:rFonts w:ascii="Times New Roman" w:hAnsi="Times New Roman" w:cs="Times New Roman"/>
          <w:sz w:val="24"/>
          <w:szCs w:val="24"/>
        </w:rPr>
        <w:t xml:space="preserve"> </w:t>
      </w:r>
      <w:r w:rsidR="002956FD" w:rsidRPr="00986C9B">
        <w:rPr>
          <w:rFonts w:ascii="Times New Roman" w:hAnsi="Times New Roman" w:cs="Times New Roman"/>
          <w:sz w:val="24"/>
          <w:szCs w:val="24"/>
        </w:rPr>
        <w:t>4 kısmi zamanlı</w:t>
      </w:r>
      <w:r w:rsidR="00026BF5" w:rsidRPr="00986C9B">
        <w:rPr>
          <w:rFonts w:ascii="Times New Roman" w:hAnsi="Times New Roman" w:cs="Times New Roman"/>
          <w:sz w:val="24"/>
          <w:szCs w:val="24"/>
        </w:rPr>
        <w:t xml:space="preserve"> öğrenci </w:t>
      </w:r>
      <w:proofErr w:type="gramStart"/>
      <w:r w:rsidR="00026BF5" w:rsidRPr="00986C9B">
        <w:rPr>
          <w:rFonts w:ascii="Times New Roman" w:hAnsi="Times New Roman" w:cs="Times New Roman"/>
          <w:sz w:val="24"/>
          <w:szCs w:val="24"/>
        </w:rPr>
        <w:t>statüsünde</w:t>
      </w:r>
      <w:r w:rsidR="002956FD" w:rsidRPr="00986C9B">
        <w:rPr>
          <w:rFonts w:ascii="Times New Roman" w:hAnsi="Times New Roman" w:cs="Times New Roman"/>
          <w:sz w:val="24"/>
          <w:szCs w:val="24"/>
        </w:rPr>
        <w:t>,</w:t>
      </w:r>
      <w:proofErr w:type="gramEnd"/>
      <w:r w:rsidR="002956FD" w:rsidRPr="00986C9B">
        <w:rPr>
          <w:rFonts w:ascii="Times New Roman" w:hAnsi="Times New Roman" w:cs="Times New Roman"/>
          <w:sz w:val="24"/>
          <w:szCs w:val="24"/>
        </w:rPr>
        <w:t xml:space="preserve"> ve 7 İşkur Kapsamında </w:t>
      </w:r>
      <w:r w:rsidR="003A65AC" w:rsidRPr="00986C9B">
        <w:rPr>
          <w:rFonts w:ascii="Times New Roman" w:hAnsi="Times New Roman" w:cs="Times New Roman"/>
          <w:sz w:val="24"/>
          <w:szCs w:val="24"/>
        </w:rPr>
        <w:t xml:space="preserve">çalışan </w:t>
      </w:r>
      <w:r w:rsidR="00790DB0" w:rsidRPr="00986C9B">
        <w:rPr>
          <w:rFonts w:ascii="Times New Roman" w:hAnsi="Times New Roman" w:cs="Times New Roman"/>
          <w:sz w:val="24"/>
          <w:szCs w:val="24"/>
        </w:rPr>
        <w:t>personeli</w:t>
      </w:r>
      <w:r w:rsidR="003A65AC" w:rsidRPr="00986C9B">
        <w:rPr>
          <w:rFonts w:ascii="Times New Roman" w:hAnsi="Times New Roman" w:cs="Times New Roman"/>
          <w:sz w:val="24"/>
          <w:szCs w:val="24"/>
        </w:rPr>
        <w:t xml:space="preserve"> </w:t>
      </w:r>
      <w:r w:rsidR="00AC712A" w:rsidRPr="00986C9B">
        <w:rPr>
          <w:rFonts w:ascii="Times New Roman" w:hAnsi="Times New Roman" w:cs="Times New Roman"/>
          <w:sz w:val="24"/>
          <w:szCs w:val="24"/>
        </w:rPr>
        <w:t xml:space="preserve">ile Rektörlüğe bağlı bir birim olarak hizmet vermektedir. </w:t>
      </w:r>
      <w:proofErr w:type="gramStart"/>
      <w:r w:rsidR="00AC712A" w:rsidRPr="00986C9B">
        <w:rPr>
          <w:rFonts w:ascii="Times New Roman" w:hAnsi="Times New Roman" w:cs="Times New Roman"/>
          <w:sz w:val="24"/>
          <w:szCs w:val="24"/>
        </w:rPr>
        <w:t>Üniversitemiz Senatosu’nun 06.03.2014 tarih ve 04 sayılı toplantısında alınan 2014.004.031</w:t>
      </w:r>
      <w:r w:rsidR="00473AB8" w:rsidRPr="00986C9B">
        <w:rPr>
          <w:rFonts w:ascii="Times New Roman" w:hAnsi="Times New Roman" w:cs="Times New Roman"/>
          <w:sz w:val="24"/>
          <w:szCs w:val="24"/>
        </w:rPr>
        <w:t xml:space="preserve"> n</w:t>
      </w:r>
      <w:r w:rsidR="00790DB0" w:rsidRPr="00986C9B">
        <w:rPr>
          <w:rFonts w:ascii="Times New Roman" w:hAnsi="Times New Roman" w:cs="Times New Roman"/>
          <w:sz w:val="24"/>
          <w:szCs w:val="24"/>
        </w:rPr>
        <w:t xml:space="preserve">o’lu kararı ile “Uluslararası Ofis </w:t>
      </w:r>
      <w:r w:rsidR="008217D2" w:rsidRPr="00986C9B">
        <w:rPr>
          <w:rFonts w:ascii="Times New Roman" w:hAnsi="Times New Roman" w:cs="Times New Roman"/>
          <w:sz w:val="24"/>
          <w:szCs w:val="24"/>
        </w:rPr>
        <w:t xml:space="preserve">Başkanlığı” adı altında Erasmus </w:t>
      </w:r>
      <w:r w:rsidR="00AC712A" w:rsidRPr="00986C9B">
        <w:rPr>
          <w:rFonts w:ascii="Times New Roman" w:hAnsi="Times New Roman" w:cs="Times New Roman"/>
          <w:sz w:val="24"/>
          <w:szCs w:val="24"/>
        </w:rPr>
        <w:t>ve AKTS Koordinatörlüklerinin çalış</w:t>
      </w:r>
      <w:r w:rsidR="00092DB7" w:rsidRPr="00986C9B">
        <w:rPr>
          <w:rFonts w:ascii="Times New Roman" w:hAnsi="Times New Roman" w:cs="Times New Roman"/>
          <w:sz w:val="24"/>
          <w:szCs w:val="24"/>
        </w:rPr>
        <w:t xml:space="preserve">malarını yürütmekte olan birim; Mevlana, </w:t>
      </w:r>
      <w:r w:rsidR="00AC712A" w:rsidRPr="00986C9B">
        <w:rPr>
          <w:rFonts w:ascii="Times New Roman" w:hAnsi="Times New Roman" w:cs="Times New Roman"/>
          <w:sz w:val="24"/>
          <w:szCs w:val="24"/>
        </w:rPr>
        <w:t>Farabi ve ÖYP Koordinatörlüklerinin de çatısı altına dâhil edilmesiyle “Dış İlişkiler Ofisi B</w:t>
      </w:r>
      <w:r w:rsidR="00B602A8" w:rsidRPr="00986C9B">
        <w:rPr>
          <w:rFonts w:ascii="Times New Roman" w:hAnsi="Times New Roman" w:cs="Times New Roman"/>
          <w:sz w:val="24"/>
          <w:szCs w:val="24"/>
        </w:rPr>
        <w:t xml:space="preserve">aşkanlığı” adı altında, </w:t>
      </w:r>
      <w:r w:rsidR="00AC712A" w:rsidRPr="00986C9B">
        <w:rPr>
          <w:rFonts w:ascii="Times New Roman" w:hAnsi="Times New Roman" w:cs="Times New Roman"/>
          <w:sz w:val="24"/>
          <w:szCs w:val="24"/>
        </w:rPr>
        <w:t>Erasmus+, Avrupa Kredi Transfer Sistemi/Diploma Eki (AKTS/DE),</w:t>
      </w:r>
      <w:r w:rsidR="00092DB7" w:rsidRPr="00986C9B">
        <w:rPr>
          <w:rFonts w:ascii="Times New Roman" w:hAnsi="Times New Roman" w:cs="Times New Roman"/>
          <w:sz w:val="24"/>
          <w:szCs w:val="24"/>
        </w:rPr>
        <w:t xml:space="preserve"> </w:t>
      </w:r>
      <w:r w:rsidR="00AC712A" w:rsidRPr="00986C9B">
        <w:rPr>
          <w:rFonts w:ascii="Times New Roman" w:hAnsi="Times New Roman" w:cs="Times New Roman"/>
          <w:sz w:val="24"/>
          <w:szCs w:val="24"/>
        </w:rPr>
        <w:t xml:space="preserve">Mevlana Değişim Programı, Farabi Değişim Programı ve Öğretim Üyesi Yetiştirme Programı (ÖYP) koordinatörlükleri </w:t>
      </w:r>
      <w:r w:rsidR="00E70B83" w:rsidRPr="00986C9B">
        <w:rPr>
          <w:rFonts w:ascii="Times New Roman" w:hAnsi="Times New Roman" w:cs="Times New Roman"/>
          <w:sz w:val="24"/>
          <w:szCs w:val="24"/>
        </w:rPr>
        <w:t>bağlanmış</w:t>
      </w:r>
      <w:r w:rsidR="00B602A8" w:rsidRPr="00986C9B">
        <w:rPr>
          <w:rFonts w:ascii="Times New Roman" w:hAnsi="Times New Roman" w:cs="Times New Roman"/>
          <w:sz w:val="24"/>
          <w:szCs w:val="24"/>
        </w:rPr>
        <w:t xml:space="preserve">tır. </w:t>
      </w:r>
      <w:proofErr w:type="gramEnd"/>
      <w:r w:rsidR="00B602A8" w:rsidRPr="00986C9B">
        <w:rPr>
          <w:rFonts w:ascii="Times New Roman" w:hAnsi="Times New Roman" w:cs="Times New Roman"/>
          <w:sz w:val="24"/>
          <w:szCs w:val="24"/>
        </w:rPr>
        <w:t xml:space="preserve">Yine üniversitemiz senatosunun </w:t>
      </w:r>
      <w:r w:rsidR="00A149BA" w:rsidRPr="00986C9B">
        <w:rPr>
          <w:rFonts w:ascii="Times New Roman" w:hAnsi="Times New Roman" w:cs="Times New Roman"/>
          <w:sz w:val="24"/>
          <w:szCs w:val="24"/>
        </w:rPr>
        <w:t>29.</w:t>
      </w:r>
      <w:r w:rsidR="00B602A8" w:rsidRPr="00986C9B">
        <w:rPr>
          <w:rFonts w:ascii="Times New Roman" w:hAnsi="Times New Roman" w:cs="Times New Roman"/>
          <w:sz w:val="24"/>
          <w:szCs w:val="24"/>
        </w:rPr>
        <w:t xml:space="preserve">03.2019 tarih 06 sayılı toplantısında alınan </w:t>
      </w:r>
      <w:r w:rsidR="00A149BA" w:rsidRPr="00986C9B">
        <w:rPr>
          <w:rFonts w:ascii="Times New Roman" w:hAnsi="Times New Roman" w:cs="Times New Roman"/>
          <w:sz w:val="24"/>
          <w:szCs w:val="24"/>
        </w:rPr>
        <w:t>2019.006.057</w:t>
      </w:r>
      <w:r w:rsidR="00B602A8" w:rsidRPr="00986C9B">
        <w:rPr>
          <w:rFonts w:ascii="Times New Roman" w:hAnsi="Times New Roman" w:cs="Times New Roman"/>
          <w:sz w:val="24"/>
          <w:szCs w:val="24"/>
        </w:rPr>
        <w:t xml:space="preserve"> kararı ile </w:t>
      </w:r>
      <w:r w:rsidR="00A149BA" w:rsidRPr="00986C9B">
        <w:rPr>
          <w:rFonts w:ascii="Times New Roman" w:hAnsi="Times New Roman" w:cs="Times New Roman"/>
          <w:sz w:val="24"/>
          <w:szCs w:val="24"/>
        </w:rPr>
        <w:t xml:space="preserve">Uluslararası Öğrenciler Koordinatörlüğü de </w:t>
      </w:r>
      <w:r w:rsidR="00B602A8" w:rsidRPr="00986C9B">
        <w:rPr>
          <w:rFonts w:ascii="Times New Roman" w:hAnsi="Times New Roman" w:cs="Times New Roman"/>
          <w:sz w:val="24"/>
          <w:szCs w:val="24"/>
        </w:rPr>
        <w:t>kendi mevzuat</w:t>
      </w:r>
      <w:r w:rsidR="00AC712A" w:rsidRPr="00986C9B">
        <w:rPr>
          <w:rFonts w:ascii="Times New Roman" w:hAnsi="Times New Roman" w:cs="Times New Roman"/>
          <w:sz w:val="24"/>
          <w:szCs w:val="24"/>
        </w:rPr>
        <w:t>ı doğrultusunda Ofis</w:t>
      </w:r>
      <w:r w:rsidR="00B602A8" w:rsidRPr="00986C9B">
        <w:rPr>
          <w:rFonts w:ascii="Times New Roman" w:hAnsi="Times New Roman" w:cs="Times New Roman"/>
          <w:sz w:val="24"/>
          <w:szCs w:val="24"/>
        </w:rPr>
        <w:t xml:space="preserve">’e bağlanarak diğer koordinatörlüklerle beraber faaliyetlerini sürdürmektedir. </w:t>
      </w:r>
    </w:p>
    <w:p w14:paraId="3F157616" w14:textId="77777777" w:rsidR="00AC712A" w:rsidRPr="00986C9B" w:rsidRDefault="00AC712A" w:rsidP="005003AB">
      <w:pPr>
        <w:spacing w:after="0" w:line="360" w:lineRule="auto"/>
        <w:ind w:firstLine="708"/>
        <w:jc w:val="both"/>
        <w:rPr>
          <w:rFonts w:ascii="Times New Roman" w:hAnsi="Times New Roman" w:cs="Times New Roman"/>
          <w:sz w:val="24"/>
          <w:szCs w:val="24"/>
        </w:rPr>
      </w:pPr>
      <w:r w:rsidRPr="00986C9B">
        <w:rPr>
          <w:rFonts w:ascii="Times New Roman" w:hAnsi="Times New Roman" w:cs="Times New Roman"/>
          <w:color w:val="000000"/>
          <w:sz w:val="24"/>
          <w:szCs w:val="24"/>
        </w:rPr>
        <w:t>-</w:t>
      </w:r>
      <w:r w:rsidR="005B15BB" w:rsidRPr="00986C9B">
        <w:rPr>
          <w:rFonts w:ascii="Times New Roman" w:hAnsi="Times New Roman" w:cs="Times New Roman"/>
          <w:color w:val="000000"/>
          <w:sz w:val="24"/>
          <w:szCs w:val="24"/>
        </w:rPr>
        <w:t xml:space="preserve"> </w:t>
      </w:r>
      <w:r w:rsidRPr="00986C9B">
        <w:rPr>
          <w:rFonts w:ascii="Times New Roman" w:hAnsi="Times New Roman" w:cs="Times New Roman"/>
          <w:color w:val="000000"/>
          <w:sz w:val="24"/>
          <w:szCs w:val="24"/>
        </w:rPr>
        <w:t xml:space="preserve">Üniversite yönetimi ile eşgüdüm halinde üniversitenin uluslararasılaşma stratejisini </w:t>
      </w:r>
      <w:r w:rsidRPr="00986C9B">
        <w:rPr>
          <w:rFonts w:ascii="Times New Roman" w:hAnsi="Times New Roman" w:cs="Times New Roman"/>
          <w:sz w:val="24"/>
          <w:szCs w:val="24"/>
        </w:rPr>
        <w:t>hazırlamak, bu stratejiyi gerektiğinde gözden geçirmek ve yetkileri dâhilinde uygulamak,</w:t>
      </w:r>
    </w:p>
    <w:p w14:paraId="355FED94" w14:textId="77777777" w:rsidR="00AC712A" w:rsidRPr="00986C9B" w:rsidRDefault="00AC712A" w:rsidP="005003AB">
      <w:pPr>
        <w:spacing w:after="0" w:line="360" w:lineRule="auto"/>
        <w:ind w:firstLine="709"/>
        <w:jc w:val="both"/>
        <w:rPr>
          <w:rFonts w:ascii="Times New Roman" w:hAnsi="Times New Roman" w:cs="Times New Roman"/>
          <w:sz w:val="24"/>
          <w:szCs w:val="24"/>
        </w:rPr>
      </w:pPr>
      <w:r w:rsidRPr="00986C9B">
        <w:rPr>
          <w:rFonts w:ascii="Times New Roman" w:hAnsi="Times New Roman" w:cs="Times New Roman"/>
          <w:sz w:val="24"/>
          <w:szCs w:val="24"/>
        </w:rPr>
        <w:t>-</w:t>
      </w:r>
      <w:r w:rsidR="005B15BB" w:rsidRPr="00986C9B">
        <w:rPr>
          <w:rFonts w:ascii="Times New Roman" w:hAnsi="Times New Roman" w:cs="Times New Roman"/>
          <w:sz w:val="24"/>
          <w:szCs w:val="24"/>
        </w:rPr>
        <w:t xml:space="preserve"> </w:t>
      </w:r>
      <w:r w:rsidRPr="00986C9B">
        <w:rPr>
          <w:rFonts w:ascii="Times New Roman" w:hAnsi="Times New Roman" w:cs="Times New Roman"/>
          <w:sz w:val="24"/>
          <w:szCs w:val="24"/>
        </w:rPr>
        <w:t>Yurtiçi ve yurtdışındaki üniversiteler, üniversitelere bağlı birimler, araştırma merkezleri ve benzeri kurumlarla öğretim elemanı değişimi; her düzeyde öğrenci değişimi ve idari personel değişimi gerçekleştirmek için gerekli girişimlerde bulunmak; bu amaçla ikili ve çok taraflı işbirlikleri kurmak, sürdürmek ve geliştirmek,</w:t>
      </w:r>
    </w:p>
    <w:p w14:paraId="3C2A1A76" w14:textId="77777777" w:rsidR="00AC712A" w:rsidRPr="00986C9B" w:rsidRDefault="00AC712A" w:rsidP="005003AB">
      <w:pPr>
        <w:spacing w:after="0" w:line="360" w:lineRule="auto"/>
        <w:ind w:firstLine="708"/>
        <w:jc w:val="both"/>
        <w:rPr>
          <w:rFonts w:ascii="Times New Roman" w:hAnsi="Times New Roman" w:cs="Times New Roman"/>
          <w:color w:val="000000"/>
          <w:sz w:val="24"/>
          <w:szCs w:val="24"/>
        </w:rPr>
      </w:pPr>
      <w:r w:rsidRPr="00986C9B">
        <w:rPr>
          <w:rFonts w:ascii="Times New Roman" w:hAnsi="Times New Roman" w:cs="Times New Roman"/>
          <w:sz w:val="24"/>
          <w:szCs w:val="24"/>
        </w:rPr>
        <w:t>-</w:t>
      </w:r>
      <w:r w:rsidR="005B15BB" w:rsidRPr="00986C9B">
        <w:rPr>
          <w:rFonts w:ascii="Times New Roman" w:hAnsi="Times New Roman" w:cs="Times New Roman"/>
          <w:sz w:val="24"/>
          <w:szCs w:val="24"/>
        </w:rPr>
        <w:t xml:space="preserve"> </w:t>
      </w:r>
      <w:r w:rsidRPr="00986C9B">
        <w:rPr>
          <w:rFonts w:ascii="Times New Roman" w:hAnsi="Times New Roman" w:cs="Times New Roman"/>
          <w:sz w:val="24"/>
          <w:szCs w:val="24"/>
        </w:rPr>
        <w:t xml:space="preserve">Yurtiçi ve yurtdışındaki üniversiteler, üniversitelere bağlı birimler, araştırma merkezleri ve benzeri </w:t>
      </w:r>
      <w:r w:rsidRPr="00986C9B">
        <w:rPr>
          <w:rFonts w:ascii="Times New Roman" w:hAnsi="Times New Roman" w:cs="Times New Roman"/>
          <w:color w:val="000000"/>
          <w:sz w:val="24"/>
          <w:szCs w:val="24"/>
        </w:rPr>
        <w:t>kurumlarla ortak eğitim programlarının açılması için gerekli çalışmalara destek olmak; eğitim ve akademik amaçlı ikili ve çok taraflı işbirlikleri kurmak, bu işbirliklerinin sürdürülmesi ve geliştirilmesine katkıda bulunmak,</w:t>
      </w:r>
    </w:p>
    <w:p w14:paraId="3645F696" w14:textId="77777777" w:rsidR="00AC712A" w:rsidRPr="00986C9B" w:rsidRDefault="00AC712A" w:rsidP="005003AB">
      <w:pPr>
        <w:spacing w:after="0" w:line="360" w:lineRule="auto"/>
        <w:ind w:firstLine="708"/>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w:t>
      </w:r>
      <w:r w:rsidR="005B15BB" w:rsidRPr="00986C9B">
        <w:rPr>
          <w:rFonts w:ascii="Times New Roman" w:hAnsi="Times New Roman" w:cs="Times New Roman"/>
          <w:color w:val="000000"/>
          <w:sz w:val="24"/>
          <w:szCs w:val="24"/>
        </w:rPr>
        <w:t xml:space="preserve"> </w:t>
      </w:r>
      <w:r w:rsidRPr="00986C9B">
        <w:rPr>
          <w:rFonts w:ascii="Times New Roman" w:hAnsi="Times New Roman" w:cs="Times New Roman"/>
          <w:color w:val="000000"/>
          <w:sz w:val="24"/>
          <w:szCs w:val="24"/>
        </w:rPr>
        <w:t>Ofis’in sorumluluk alanı içerisinde yer alan değişim programları ve projeleri dâhilinde Üniversite’ye belirli bir süre için gelen öğrencilerin/öğretim elemanlarının değişim faaliyetlerini gerçekleştirebilmeleri için gerekli işlemleri yapmak,</w:t>
      </w:r>
    </w:p>
    <w:p w14:paraId="3511AA8A" w14:textId="77777777" w:rsidR="00AC712A" w:rsidRPr="00986C9B" w:rsidRDefault="00AC712A" w:rsidP="005003AB">
      <w:pPr>
        <w:spacing w:after="0" w:line="360" w:lineRule="auto"/>
        <w:ind w:firstLine="709"/>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w:t>
      </w:r>
      <w:r w:rsidR="005B15BB" w:rsidRPr="00986C9B">
        <w:rPr>
          <w:rFonts w:ascii="Times New Roman" w:hAnsi="Times New Roman" w:cs="Times New Roman"/>
          <w:color w:val="000000"/>
          <w:sz w:val="24"/>
          <w:szCs w:val="24"/>
        </w:rPr>
        <w:t xml:space="preserve"> </w:t>
      </w:r>
      <w:r w:rsidRPr="00986C9B">
        <w:rPr>
          <w:rFonts w:ascii="Times New Roman" w:hAnsi="Times New Roman" w:cs="Times New Roman"/>
          <w:color w:val="000000"/>
          <w:sz w:val="24"/>
          <w:szCs w:val="24"/>
        </w:rPr>
        <w:t>Ofis’in sorumluluk alanı içerisinde yer alan değişim programları ve projeleri dâhilinde Üniversite’den belirli bir süre için yurtdışındaki üniversitelere giden öğrencilerin/öğretim elemanlarının değişim faaliyetlerini gerçekleştirebilmeleri için gerekli işlemleri yapmak,</w:t>
      </w:r>
    </w:p>
    <w:p w14:paraId="01C84601" w14:textId="77777777" w:rsidR="00AC712A" w:rsidRPr="00986C9B" w:rsidRDefault="00AC712A" w:rsidP="005003AB">
      <w:pPr>
        <w:spacing w:after="0" w:line="360" w:lineRule="auto"/>
        <w:ind w:firstLine="709"/>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w:t>
      </w:r>
      <w:r w:rsidR="005B15BB" w:rsidRPr="00986C9B">
        <w:rPr>
          <w:rFonts w:ascii="Times New Roman" w:hAnsi="Times New Roman" w:cs="Times New Roman"/>
          <w:color w:val="000000"/>
          <w:sz w:val="24"/>
          <w:szCs w:val="24"/>
        </w:rPr>
        <w:t xml:space="preserve"> </w:t>
      </w:r>
      <w:r w:rsidRPr="00986C9B">
        <w:rPr>
          <w:rFonts w:ascii="Times New Roman" w:hAnsi="Times New Roman" w:cs="Times New Roman"/>
          <w:color w:val="000000"/>
          <w:sz w:val="24"/>
          <w:szCs w:val="24"/>
        </w:rPr>
        <w:t>Yurtdışında veya yurtiçinde düzenlenen ofis faaliyetlerini ilgilendiren toplantılar ile eğitim, araştırma ve tanıtım fuarlarına katılmak ve ilgili birimleri bilgilendirmek,</w:t>
      </w:r>
    </w:p>
    <w:p w14:paraId="7B324DFB" w14:textId="77777777" w:rsidR="00AC712A" w:rsidRPr="00986C9B" w:rsidRDefault="00AC712A" w:rsidP="005003AB">
      <w:pPr>
        <w:spacing w:after="0" w:line="360" w:lineRule="auto"/>
        <w:ind w:firstLine="708"/>
        <w:jc w:val="both"/>
        <w:rPr>
          <w:rFonts w:ascii="Times New Roman" w:hAnsi="Times New Roman" w:cs="Times New Roman"/>
          <w:color w:val="000000"/>
          <w:sz w:val="24"/>
          <w:szCs w:val="24"/>
        </w:rPr>
      </w:pPr>
      <w:r w:rsidRPr="00986C9B">
        <w:rPr>
          <w:rFonts w:ascii="Times New Roman" w:hAnsi="Times New Roman" w:cs="Times New Roman"/>
          <w:sz w:val="24"/>
          <w:szCs w:val="24"/>
        </w:rPr>
        <w:t>-</w:t>
      </w:r>
      <w:r w:rsidR="005B15BB" w:rsidRPr="00986C9B">
        <w:rPr>
          <w:rFonts w:ascii="Times New Roman" w:hAnsi="Times New Roman" w:cs="Times New Roman"/>
          <w:sz w:val="24"/>
          <w:szCs w:val="24"/>
        </w:rPr>
        <w:t xml:space="preserve"> </w:t>
      </w:r>
      <w:r w:rsidRPr="00986C9B">
        <w:rPr>
          <w:rFonts w:ascii="Times New Roman" w:hAnsi="Times New Roman" w:cs="Times New Roman"/>
          <w:sz w:val="24"/>
          <w:szCs w:val="24"/>
        </w:rPr>
        <w:t xml:space="preserve">Faaliyet alanına giren konularla ilgili değişim programı, staj, proje, kongre, konferans gibi eğitim ve öğrenimle ilgili fırsatların </w:t>
      </w:r>
      <w:r w:rsidRPr="00986C9B">
        <w:rPr>
          <w:rFonts w:ascii="Times New Roman" w:hAnsi="Times New Roman" w:cs="Times New Roman"/>
          <w:color w:val="000000"/>
          <w:sz w:val="24"/>
          <w:szCs w:val="24"/>
        </w:rPr>
        <w:t>öğrencilere ve öğretim elemanlarına duyurulmasını ve tanıtılmasını sağlamak,</w:t>
      </w:r>
    </w:p>
    <w:p w14:paraId="53E68A2D" w14:textId="77777777" w:rsidR="00AC712A" w:rsidRPr="00986C9B" w:rsidRDefault="00AC712A" w:rsidP="005003AB">
      <w:pPr>
        <w:spacing w:after="0" w:line="360" w:lineRule="auto"/>
        <w:ind w:firstLine="708"/>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w:t>
      </w:r>
      <w:r w:rsidR="005B15BB" w:rsidRPr="00986C9B">
        <w:rPr>
          <w:rFonts w:ascii="Times New Roman" w:hAnsi="Times New Roman" w:cs="Times New Roman"/>
          <w:color w:val="000000"/>
          <w:sz w:val="24"/>
          <w:szCs w:val="24"/>
        </w:rPr>
        <w:t xml:space="preserve"> </w:t>
      </w:r>
      <w:r w:rsidRPr="00986C9B">
        <w:rPr>
          <w:rFonts w:ascii="Times New Roman" w:hAnsi="Times New Roman" w:cs="Times New Roman"/>
          <w:color w:val="000000"/>
          <w:sz w:val="24"/>
          <w:szCs w:val="24"/>
        </w:rPr>
        <w:t xml:space="preserve">Yurtdışından veya yurtiçindeki yabancı </w:t>
      </w:r>
      <w:proofErr w:type="gramStart"/>
      <w:r w:rsidRPr="00986C9B">
        <w:rPr>
          <w:rFonts w:ascii="Times New Roman" w:hAnsi="Times New Roman" w:cs="Times New Roman"/>
          <w:color w:val="000000"/>
          <w:sz w:val="24"/>
          <w:szCs w:val="24"/>
        </w:rPr>
        <w:t>misyon</w:t>
      </w:r>
      <w:proofErr w:type="gramEnd"/>
      <w:r w:rsidRPr="00986C9B">
        <w:rPr>
          <w:rFonts w:ascii="Times New Roman" w:hAnsi="Times New Roman" w:cs="Times New Roman"/>
          <w:color w:val="000000"/>
          <w:sz w:val="24"/>
          <w:szCs w:val="24"/>
        </w:rPr>
        <w:t xml:space="preserve"> şefliklerinden ve temsilciliklerinden Üniversite’ye yapılacak ziyaretlerin verimli olması için Üniversite’nin diğer ilgili birimleriyle gerekli çalışmaların eşgüdümünü sağlamak,</w:t>
      </w:r>
    </w:p>
    <w:p w14:paraId="4E4FB1CB" w14:textId="77777777" w:rsidR="00AC712A" w:rsidRPr="00986C9B" w:rsidRDefault="00AC712A" w:rsidP="005003AB">
      <w:pPr>
        <w:spacing w:after="0" w:line="360" w:lineRule="auto"/>
        <w:ind w:firstLine="708"/>
        <w:jc w:val="both"/>
        <w:rPr>
          <w:rFonts w:ascii="Times New Roman" w:hAnsi="Times New Roman" w:cs="Times New Roman"/>
          <w:sz w:val="24"/>
          <w:szCs w:val="24"/>
        </w:rPr>
      </w:pPr>
      <w:r w:rsidRPr="00986C9B">
        <w:rPr>
          <w:rFonts w:ascii="Times New Roman" w:hAnsi="Times New Roman" w:cs="Times New Roman"/>
          <w:color w:val="000000"/>
          <w:sz w:val="24"/>
          <w:szCs w:val="24"/>
        </w:rPr>
        <w:lastRenderedPageBreak/>
        <w:t>-</w:t>
      </w:r>
      <w:r w:rsidR="005B15BB" w:rsidRPr="00986C9B">
        <w:rPr>
          <w:rFonts w:ascii="Times New Roman" w:hAnsi="Times New Roman" w:cs="Times New Roman"/>
          <w:color w:val="000000"/>
          <w:sz w:val="24"/>
          <w:szCs w:val="24"/>
        </w:rPr>
        <w:t xml:space="preserve"> </w:t>
      </w:r>
      <w:r w:rsidRPr="00986C9B">
        <w:rPr>
          <w:rFonts w:ascii="Times New Roman" w:hAnsi="Times New Roman" w:cs="Times New Roman"/>
          <w:color w:val="000000"/>
          <w:sz w:val="24"/>
          <w:szCs w:val="24"/>
        </w:rPr>
        <w:t xml:space="preserve">Üniversite’nin yurtdışındaki kurumlarla yapacağı </w:t>
      </w:r>
      <w:r w:rsidRPr="00986C9B">
        <w:rPr>
          <w:rFonts w:ascii="Times New Roman" w:hAnsi="Times New Roman" w:cs="Times New Roman"/>
          <w:sz w:val="24"/>
          <w:szCs w:val="24"/>
        </w:rPr>
        <w:t>her türlü yazışmaya ve iletişime destek vermek,</w:t>
      </w:r>
    </w:p>
    <w:p w14:paraId="6264A398" w14:textId="77777777" w:rsidR="00AC712A" w:rsidRPr="00986C9B" w:rsidRDefault="00AC712A" w:rsidP="005003AB">
      <w:pPr>
        <w:spacing w:after="0" w:line="360" w:lineRule="auto"/>
        <w:ind w:firstLine="708"/>
        <w:jc w:val="both"/>
        <w:rPr>
          <w:rFonts w:ascii="Times New Roman" w:hAnsi="Times New Roman" w:cs="Times New Roman"/>
          <w:sz w:val="24"/>
          <w:szCs w:val="24"/>
        </w:rPr>
      </w:pPr>
      <w:r w:rsidRPr="00986C9B">
        <w:rPr>
          <w:rFonts w:ascii="Times New Roman" w:hAnsi="Times New Roman" w:cs="Times New Roman"/>
          <w:sz w:val="24"/>
          <w:szCs w:val="24"/>
        </w:rPr>
        <w:t>-</w:t>
      </w:r>
      <w:r w:rsidR="005B15BB" w:rsidRPr="00986C9B">
        <w:rPr>
          <w:rFonts w:ascii="Times New Roman" w:hAnsi="Times New Roman" w:cs="Times New Roman"/>
          <w:sz w:val="24"/>
          <w:szCs w:val="24"/>
        </w:rPr>
        <w:t xml:space="preserve"> </w:t>
      </w:r>
      <w:r w:rsidRPr="00986C9B">
        <w:rPr>
          <w:rFonts w:ascii="Times New Roman" w:hAnsi="Times New Roman" w:cs="Times New Roman"/>
          <w:sz w:val="24"/>
          <w:szCs w:val="24"/>
        </w:rPr>
        <w:t>Üniversite’de gerçekleşecek faaliyet alanı ile ilgili öğrenci etkinliklerine destek vermek,</w:t>
      </w:r>
    </w:p>
    <w:p w14:paraId="1ACD3964" w14:textId="77777777" w:rsidR="00B95363" w:rsidRPr="00986C9B" w:rsidRDefault="00AC712A" w:rsidP="005003AB">
      <w:pPr>
        <w:spacing w:after="0" w:line="360" w:lineRule="auto"/>
        <w:ind w:firstLine="708"/>
        <w:jc w:val="both"/>
        <w:rPr>
          <w:rFonts w:ascii="Times New Roman" w:hAnsi="Times New Roman" w:cs="Times New Roman"/>
          <w:color w:val="000000"/>
          <w:sz w:val="24"/>
          <w:szCs w:val="24"/>
        </w:rPr>
      </w:pPr>
      <w:r w:rsidRPr="00986C9B">
        <w:rPr>
          <w:rFonts w:ascii="Times New Roman" w:hAnsi="Times New Roman" w:cs="Times New Roman"/>
          <w:sz w:val="24"/>
          <w:szCs w:val="24"/>
        </w:rPr>
        <w:t>-</w:t>
      </w:r>
      <w:r w:rsidR="005B15BB" w:rsidRPr="00986C9B">
        <w:rPr>
          <w:rFonts w:ascii="Times New Roman" w:hAnsi="Times New Roman" w:cs="Times New Roman"/>
          <w:sz w:val="24"/>
          <w:szCs w:val="24"/>
        </w:rPr>
        <w:t xml:space="preserve"> </w:t>
      </w:r>
      <w:r w:rsidRPr="00986C9B">
        <w:rPr>
          <w:rFonts w:ascii="Times New Roman" w:hAnsi="Times New Roman" w:cs="Times New Roman"/>
          <w:sz w:val="24"/>
          <w:szCs w:val="24"/>
        </w:rPr>
        <w:t xml:space="preserve">Üniversitenin yurtiçi ve yurtdışındaki kurumlarla yapacağı </w:t>
      </w:r>
      <w:r w:rsidRPr="00986C9B">
        <w:rPr>
          <w:rFonts w:ascii="Times New Roman" w:hAnsi="Times New Roman" w:cs="Times New Roman"/>
          <w:color w:val="000000"/>
          <w:sz w:val="24"/>
          <w:szCs w:val="24"/>
        </w:rPr>
        <w:t>her türlü ortak eğitim ve araştırma amaçlı faaliyetlerine destek olmak, iletişim kurulması ve geliştirilmesine katkıda bulunmak Dış İlişkiler Ofisi Başkanlığı’nın çalışmalarını oluşturmaktadır.</w:t>
      </w:r>
    </w:p>
    <w:p w14:paraId="2C64AAE9" w14:textId="0F58AECE" w:rsidR="005003AB" w:rsidRPr="00986C9B" w:rsidRDefault="005003AB" w:rsidP="005003AB">
      <w:pPr>
        <w:spacing w:before="100" w:beforeAutospacing="1" w:after="0" w:line="360" w:lineRule="auto"/>
        <w:jc w:val="both"/>
        <w:rPr>
          <w:rFonts w:ascii="Times New Roman" w:hAnsi="Times New Roman" w:cs="Times New Roman"/>
          <w:bCs/>
          <w:sz w:val="24"/>
          <w:szCs w:val="24"/>
        </w:rPr>
      </w:pPr>
    </w:p>
    <w:p w14:paraId="79C94DFE" w14:textId="77777777" w:rsidR="00021088" w:rsidRPr="00986C9B" w:rsidRDefault="00021088" w:rsidP="00475496">
      <w:pPr>
        <w:spacing w:after="0" w:line="360" w:lineRule="auto"/>
        <w:ind w:left="4956"/>
        <w:jc w:val="center"/>
        <w:rPr>
          <w:rFonts w:ascii="Times New Roman" w:hAnsi="Times New Roman" w:cs="Times New Roman"/>
          <w:b/>
          <w:bCs/>
          <w:sz w:val="24"/>
          <w:szCs w:val="24"/>
        </w:rPr>
      </w:pPr>
    </w:p>
    <w:p w14:paraId="3AC20581" w14:textId="4C2037DA" w:rsidR="00AC712A" w:rsidRPr="00986C9B" w:rsidRDefault="00FE1B27" w:rsidP="00FE1B27">
      <w:pPr>
        <w:spacing w:after="0" w:line="360" w:lineRule="auto"/>
        <w:rPr>
          <w:rFonts w:ascii="Times New Roman" w:hAnsi="Times New Roman" w:cs="Times New Roman"/>
          <w:sz w:val="24"/>
          <w:szCs w:val="24"/>
        </w:rPr>
      </w:pPr>
      <w:r w:rsidRPr="00986C9B">
        <w:rPr>
          <w:rFonts w:ascii="Times New Roman" w:hAnsi="Times New Roman" w:cs="Times New Roman"/>
          <w:b/>
          <w:bCs/>
          <w:sz w:val="24"/>
          <w:szCs w:val="24"/>
        </w:rPr>
        <w:t xml:space="preserve">                                                                             </w:t>
      </w:r>
      <w:r w:rsidR="0032297D" w:rsidRPr="00986C9B">
        <w:rPr>
          <w:rFonts w:ascii="Times New Roman" w:hAnsi="Times New Roman" w:cs="Times New Roman"/>
          <w:b/>
          <w:bCs/>
          <w:sz w:val="24"/>
          <w:szCs w:val="24"/>
        </w:rPr>
        <w:t xml:space="preserve">        </w:t>
      </w:r>
      <w:r w:rsidR="00383C0A" w:rsidRPr="00986C9B">
        <w:rPr>
          <w:rFonts w:ascii="Times New Roman" w:hAnsi="Times New Roman" w:cs="Times New Roman"/>
          <w:b/>
          <w:bCs/>
          <w:sz w:val="24"/>
          <w:szCs w:val="24"/>
        </w:rPr>
        <w:t xml:space="preserve">             </w:t>
      </w:r>
      <w:r w:rsidR="0032297D" w:rsidRPr="00986C9B">
        <w:rPr>
          <w:rFonts w:ascii="Times New Roman" w:hAnsi="Times New Roman" w:cs="Times New Roman"/>
          <w:b/>
          <w:bCs/>
          <w:sz w:val="24"/>
          <w:szCs w:val="24"/>
        </w:rPr>
        <w:t xml:space="preserve">      Prof</w:t>
      </w:r>
      <w:r w:rsidRPr="00986C9B">
        <w:rPr>
          <w:rFonts w:ascii="Times New Roman" w:hAnsi="Times New Roman" w:cs="Times New Roman"/>
          <w:b/>
          <w:bCs/>
          <w:sz w:val="24"/>
          <w:szCs w:val="24"/>
        </w:rPr>
        <w:t>.</w:t>
      </w:r>
      <w:r w:rsidR="002855C6" w:rsidRPr="00986C9B">
        <w:rPr>
          <w:rFonts w:ascii="Times New Roman" w:hAnsi="Times New Roman" w:cs="Times New Roman"/>
          <w:b/>
          <w:bCs/>
          <w:sz w:val="24"/>
          <w:szCs w:val="24"/>
        </w:rPr>
        <w:t xml:space="preserve"> Dr. </w:t>
      </w:r>
      <w:r w:rsidR="00A235A0" w:rsidRPr="00986C9B">
        <w:rPr>
          <w:rFonts w:ascii="Times New Roman" w:hAnsi="Times New Roman" w:cs="Times New Roman"/>
          <w:b/>
          <w:bCs/>
          <w:sz w:val="24"/>
          <w:szCs w:val="24"/>
        </w:rPr>
        <w:t>Mustafa ÖZTÜRK</w:t>
      </w:r>
      <w:r w:rsidRPr="00986C9B">
        <w:rPr>
          <w:rFonts w:ascii="Times New Roman" w:hAnsi="Times New Roman" w:cs="Times New Roman"/>
          <w:b/>
          <w:bCs/>
          <w:sz w:val="24"/>
          <w:szCs w:val="24"/>
        </w:rPr>
        <w:t xml:space="preserve"> </w:t>
      </w:r>
    </w:p>
    <w:p w14:paraId="405A05FF" w14:textId="010347AD" w:rsidR="00AC712A" w:rsidRPr="00986C9B" w:rsidRDefault="002855C6" w:rsidP="00475496">
      <w:pPr>
        <w:tabs>
          <w:tab w:val="left" w:pos="5620"/>
        </w:tabs>
        <w:spacing w:after="0" w:line="360" w:lineRule="auto"/>
        <w:jc w:val="center"/>
        <w:rPr>
          <w:rFonts w:ascii="Times New Roman" w:hAnsi="Times New Roman" w:cs="Times New Roman"/>
          <w:b/>
          <w:sz w:val="24"/>
          <w:szCs w:val="24"/>
        </w:rPr>
      </w:pPr>
      <w:r w:rsidRPr="00986C9B">
        <w:rPr>
          <w:rFonts w:ascii="Times New Roman" w:hAnsi="Times New Roman" w:cs="Times New Roman"/>
          <w:b/>
          <w:sz w:val="24"/>
          <w:szCs w:val="24"/>
        </w:rPr>
        <w:t xml:space="preserve">                                                     </w:t>
      </w:r>
      <w:r w:rsidR="00B95363" w:rsidRPr="00986C9B">
        <w:rPr>
          <w:rFonts w:ascii="Times New Roman" w:hAnsi="Times New Roman" w:cs="Times New Roman"/>
          <w:b/>
          <w:sz w:val="24"/>
          <w:szCs w:val="24"/>
        </w:rPr>
        <w:t xml:space="preserve">                              </w:t>
      </w:r>
      <w:r w:rsidR="0032297D" w:rsidRPr="00986C9B">
        <w:rPr>
          <w:rFonts w:ascii="Times New Roman" w:hAnsi="Times New Roman" w:cs="Times New Roman"/>
          <w:b/>
          <w:sz w:val="24"/>
          <w:szCs w:val="24"/>
        </w:rPr>
        <w:t>Dış İlişkiler Ofis</w:t>
      </w:r>
      <w:r w:rsidR="006077C0" w:rsidRPr="00986C9B">
        <w:rPr>
          <w:rFonts w:ascii="Times New Roman" w:hAnsi="Times New Roman" w:cs="Times New Roman"/>
          <w:b/>
          <w:sz w:val="24"/>
          <w:szCs w:val="24"/>
        </w:rPr>
        <w:t>i</w:t>
      </w:r>
      <w:r w:rsidR="0032297D" w:rsidRPr="00986C9B">
        <w:rPr>
          <w:rFonts w:ascii="Times New Roman" w:hAnsi="Times New Roman" w:cs="Times New Roman"/>
          <w:b/>
          <w:sz w:val="24"/>
          <w:szCs w:val="24"/>
        </w:rPr>
        <w:t xml:space="preserve"> Başkanı</w:t>
      </w:r>
      <w:r w:rsidR="00FE1B27" w:rsidRPr="00986C9B">
        <w:rPr>
          <w:rFonts w:ascii="Times New Roman" w:hAnsi="Times New Roman" w:cs="Times New Roman"/>
          <w:b/>
          <w:sz w:val="24"/>
          <w:szCs w:val="24"/>
        </w:rPr>
        <w:t xml:space="preserve"> </w:t>
      </w:r>
    </w:p>
    <w:p w14:paraId="58A4E333" w14:textId="77777777" w:rsidR="00AC712A" w:rsidRPr="00986C9B" w:rsidRDefault="00AC712A" w:rsidP="00F23FD5">
      <w:pPr>
        <w:tabs>
          <w:tab w:val="left" w:pos="5620"/>
        </w:tabs>
        <w:spacing w:after="0"/>
        <w:jc w:val="center"/>
        <w:rPr>
          <w:rFonts w:ascii="Times New Roman" w:hAnsi="Times New Roman" w:cs="Times New Roman"/>
          <w:b/>
          <w:sz w:val="24"/>
          <w:szCs w:val="24"/>
        </w:rPr>
      </w:pPr>
    </w:p>
    <w:p w14:paraId="48ACF404" w14:textId="77777777" w:rsidR="00F315FC" w:rsidRPr="00986C9B" w:rsidRDefault="00F315FC" w:rsidP="0001143D">
      <w:pPr>
        <w:autoSpaceDE w:val="0"/>
        <w:autoSpaceDN w:val="0"/>
        <w:adjustRightInd w:val="0"/>
        <w:spacing w:after="0" w:line="240" w:lineRule="auto"/>
        <w:rPr>
          <w:rFonts w:ascii="Times New Roman" w:hAnsi="Times New Roman" w:cs="Times New Roman"/>
          <w:b/>
          <w:bCs/>
          <w:color w:val="000000"/>
          <w:sz w:val="24"/>
          <w:szCs w:val="24"/>
        </w:rPr>
      </w:pPr>
    </w:p>
    <w:p w14:paraId="2E1A2B26" w14:textId="77777777" w:rsidR="004E0A70" w:rsidRPr="00986C9B" w:rsidRDefault="004E0A70" w:rsidP="0001143D">
      <w:pPr>
        <w:autoSpaceDE w:val="0"/>
        <w:autoSpaceDN w:val="0"/>
        <w:adjustRightInd w:val="0"/>
        <w:spacing w:after="0" w:line="240" w:lineRule="auto"/>
        <w:rPr>
          <w:rFonts w:ascii="Times New Roman" w:hAnsi="Times New Roman" w:cs="Times New Roman"/>
          <w:b/>
          <w:bCs/>
          <w:color w:val="000000"/>
          <w:sz w:val="24"/>
          <w:szCs w:val="24"/>
        </w:rPr>
      </w:pPr>
    </w:p>
    <w:p w14:paraId="3CF627A6" w14:textId="77777777"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4A5BD2C9" w14:textId="77777777"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3FB24DCC" w14:textId="77777777"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365F70B7" w14:textId="77777777"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0673DBA6" w14:textId="77777777"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25BE2781" w14:textId="4A7D2D26"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3F39DEBA" w14:textId="5344302D" w:rsidR="00383C0A" w:rsidRPr="00986C9B" w:rsidRDefault="00383C0A" w:rsidP="0001143D">
      <w:pPr>
        <w:autoSpaceDE w:val="0"/>
        <w:autoSpaceDN w:val="0"/>
        <w:adjustRightInd w:val="0"/>
        <w:spacing w:after="0" w:line="240" w:lineRule="auto"/>
        <w:rPr>
          <w:rFonts w:ascii="Times New Roman" w:hAnsi="Times New Roman" w:cs="Times New Roman"/>
          <w:b/>
          <w:bCs/>
          <w:color w:val="000000"/>
          <w:sz w:val="24"/>
          <w:szCs w:val="24"/>
        </w:rPr>
      </w:pPr>
    </w:p>
    <w:p w14:paraId="79F91D63" w14:textId="79AD0704" w:rsidR="00383C0A" w:rsidRPr="00986C9B" w:rsidRDefault="00383C0A" w:rsidP="0001143D">
      <w:pPr>
        <w:autoSpaceDE w:val="0"/>
        <w:autoSpaceDN w:val="0"/>
        <w:adjustRightInd w:val="0"/>
        <w:spacing w:after="0" w:line="240" w:lineRule="auto"/>
        <w:rPr>
          <w:rFonts w:ascii="Times New Roman" w:hAnsi="Times New Roman" w:cs="Times New Roman"/>
          <w:b/>
          <w:bCs/>
          <w:color w:val="000000"/>
          <w:sz w:val="24"/>
          <w:szCs w:val="24"/>
        </w:rPr>
      </w:pPr>
    </w:p>
    <w:p w14:paraId="7DF31956" w14:textId="7BFD01F1" w:rsidR="00383C0A" w:rsidRPr="00986C9B" w:rsidRDefault="00383C0A" w:rsidP="0001143D">
      <w:pPr>
        <w:autoSpaceDE w:val="0"/>
        <w:autoSpaceDN w:val="0"/>
        <w:adjustRightInd w:val="0"/>
        <w:spacing w:after="0" w:line="240" w:lineRule="auto"/>
        <w:rPr>
          <w:rFonts w:ascii="Times New Roman" w:hAnsi="Times New Roman" w:cs="Times New Roman"/>
          <w:b/>
          <w:bCs/>
          <w:color w:val="000000"/>
          <w:sz w:val="24"/>
          <w:szCs w:val="24"/>
        </w:rPr>
      </w:pPr>
    </w:p>
    <w:p w14:paraId="34407390" w14:textId="0A3C7E95" w:rsidR="00383C0A" w:rsidRPr="00986C9B" w:rsidRDefault="00383C0A" w:rsidP="0001143D">
      <w:pPr>
        <w:autoSpaceDE w:val="0"/>
        <w:autoSpaceDN w:val="0"/>
        <w:adjustRightInd w:val="0"/>
        <w:spacing w:after="0" w:line="240" w:lineRule="auto"/>
        <w:rPr>
          <w:rFonts w:ascii="Times New Roman" w:hAnsi="Times New Roman" w:cs="Times New Roman"/>
          <w:b/>
          <w:bCs/>
          <w:color w:val="000000"/>
          <w:sz w:val="24"/>
          <w:szCs w:val="24"/>
        </w:rPr>
      </w:pPr>
    </w:p>
    <w:p w14:paraId="4DD0C344" w14:textId="7B0D85B6" w:rsidR="00383C0A" w:rsidRPr="00986C9B" w:rsidRDefault="00383C0A" w:rsidP="0001143D">
      <w:pPr>
        <w:autoSpaceDE w:val="0"/>
        <w:autoSpaceDN w:val="0"/>
        <w:adjustRightInd w:val="0"/>
        <w:spacing w:after="0" w:line="240" w:lineRule="auto"/>
        <w:rPr>
          <w:rFonts w:ascii="Times New Roman" w:hAnsi="Times New Roman" w:cs="Times New Roman"/>
          <w:b/>
          <w:bCs/>
          <w:color w:val="000000"/>
          <w:sz w:val="24"/>
          <w:szCs w:val="24"/>
        </w:rPr>
      </w:pPr>
    </w:p>
    <w:p w14:paraId="50CF8C28" w14:textId="1BB3BFE7" w:rsidR="00383C0A" w:rsidRPr="00986C9B" w:rsidRDefault="00383C0A" w:rsidP="0001143D">
      <w:pPr>
        <w:autoSpaceDE w:val="0"/>
        <w:autoSpaceDN w:val="0"/>
        <w:adjustRightInd w:val="0"/>
        <w:spacing w:after="0" w:line="240" w:lineRule="auto"/>
        <w:rPr>
          <w:rFonts w:ascii="Times New Roman" w:hAnsi="Times New Roman" w:cs="Times New Roman"/>
          <w:b/>
          <w:bCs/>
          <w:color w:val="000000"/>
          <w:sz w:val="24"/>
          <w:szCs w:val="24"/>
        </w:rPr>
      </w:pPr>
    </w:p>
    <w:p w14:paraId="59D5B8F7" w14:textId="18DAE655" w:rsidR="00383C0A" w:rsidRPr="00986C9B" w:rsidRDefault="00383C0A" w:rsidP="0001143D">
      <w:pPr>
        <w:autoSpaceDE w:val="0"/>
        <w:autoSpaceDN w:val="0"/>
        <w:adjustRightInd w:val="0"/>
        <w:spacing w:after="0" w:line="240" w:lineRule="auto"/>
        <w:rPr>
          <w:rFonts w:ascii="Times New Roman" w:hAnsi="Times New Roman" w:cs="Times New Roman"/>
          <w:b/>
          <w:bCs/>
          <w:color w:val="000000"/>
          <w:sz w:val="24"/>
          <w:szCs w:val="24"/>
        </w:rPr>
      </w:pPr>
    </w:p>
    <w:p w14:paraId="20C30FF7" w14:textId="043EA84A" w:rsidR="00383C0A" w:rsidRPr="00986C9B" w:rsidRDefault="00383C0A" w:rsidP="0001143D">
      <w:pPr>
        <w:autoSpaceDE w:val="0"/>
        <w:autoSpaceDN w:val="0"/>
        <w:adjustRightInd w:val="0"/>
        <w:spacing w:after="0" w:line="240" w:lineRule="auto"/>
        <w:rPr>
          <w:rFonts w:ascii="Times New Roman" w:hAnsi="Times New Roman" w:cs="Times New Roman"/>
          <w:b/>
          <w:bCs/>
          <w:color w:val="000000"/>
          <w:sz w:val="24"/>
          <w:szCs w:val="24"/>
        </w:rPr>
      </w:pPr>
    </w:p>
    <w:p w14:paraId="72CACD30" w14:textId="52AA7A3D" w:rsidR="00383C0A" w:rsidRPr="00986C9B" w:rsidRDefault="00383C0A" w:rsidP="0001143D">
      <w:pPr>
        <w:autoSpaceDE w:val="0"/>
        <w:autoSpaceDN w:val="0"/>
        <w:adjustRightInd w:val="0"/>
        <w:spacing w:after="0" w:line="240" w:lineRule="auto"/>
        <w:rPr>
          <w:rFonts w:ascii="Times New Roman" w:hAnsi="Times New Roman" w:cs="Times New Roman"/>
          <w:b/>
          <w:bCs/>
          <w:color w:val="000000"/>
          <w:sz w:val="24"/>
          <w:szCs w:val="24"/>
        </w:rPr>
      </w:pPr>
    </w:p>
    <w:p w14:paraId="70DEFC67" w14:textId="11AFBF32" w:rsidR="00383C0A" w:rsidRPr="00986C9B" w:rsidRDefault="00383C0A" w:rsidP="0001143D">
      <w:pPr>
        <w:autoSpaceDE w:val="0"/>
        <w:autoSpaceDN w:val="0"/>
        <w:adjustRightInd w:val="0"/>
        <w:spacing w:after="0" w:line="240" w:lineRule="auto"/>
        <w:rPr>
          <w:rFonts w:ascii="Times New Roman" w:hAnsi="Times New Roman" w:cs="Times New Roman"/>
          <w:b/>
          <w:bCs/>
          <w:color w:val="000000"/>
          <w:sz w:val="24"/>
          <w:szCs w:val="24"/>
        </w:rPr>
      </w:pPr>
    </w:p>
    <w:p w14:paraId="0AFE3C2F" w14:textId="77777777"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56579304" w14:textId="77777777"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78AFE647" w14:textId="77777777"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0F222C3B" w14:textId="77777777"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2D077F6B" w14:textId="77777777"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13AFF741" w14:textId="77777777"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60AD21BF" w14:textId="77777777"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6CF491DF" w14:textId="77777777" w:rsidR="00475496" w:rsidRPr="00986C9B" w:rsidRDefault="00475496" w:rsidP="0001143D">
      <w:pPr>
        <w:autoSpaceDE w:val="0"/>
        <w:autoSpaceDN w:val="0"/>
        <w:adjustRightInd w:val="0"/>
        <w:spacing w:after="0" w:line="240" w:lineRule="auto"/>
        <w:rPr>
          <w:rFonts w:ascii="Times New Roman" w:hAnsi="Times New Roman" w:cs="Times New Roman"/>
          <w:b/>
          <w:bCs/>
          <w:color w:val="000000"/>
          <w:sz w:val="24"/>
          <w:szCs w:val="24"/>
        </w:rPr>
      </w:pPr>
    </w:p>
    <w:p w14:paraId="7D8D1104" w14:textId="77777777"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27D2D425" w14:textId="1EBFE042" w:rsidR="00476BF1" w:rsidRPr="00986C9B" w:rsidRDefault="00476BF1" w:rsidP="0001143D">
      <w:pPr>
        <w:autoSpaceDE w:val="0"/>
        <w:autoSpaceDN w:val="0"/>
        <w:adjustRightInd w:val="0"/>
        <w:spacing w:after="0" w:line="240" w:lineRule="auto"/>
        <w:rPr>
          <w:rFonts w:ascii="Times New Roman" w:hAnsi="Times New Roman" w:cs="Times New Roman"/>
          <w:b/>
          <w:bCs/>
          <w:color w:val="000000"/>
          <w:sz w:val="24"/>
          <w:szCs w:val="24"/>
        </w:rPr>
      </w:pPr>
    </w:p>
    <w:p w14:paraId="420AFBF3" w14:textId="168B4176" w:rsidR="005003AB" w:rsidRPr="00986C9B" w:rsidRDefault="005003AB" w:rsidP="0001143D">
      <w:pPr>
        <w:autoSpaceDE w:val="0"/>
        <w:autoSpaceDN w:val="0"/>
        <w:adjustRightInd w:val="0"/>
        <w:spacing w:after="0" w:line="240" w:lineRule="auto"/>
        <w:rPr>
          <w:rFonts w:ascii="Times New Roman" w:hAnsi="Times New Roman" w:cs="Times New Roman"/>
          <w:b/>
          <w:bCs/>
          <w:color w:val="000000"/>
          <w:sz w:val="24"/>
          <w:szCs w:val="24"/>
        </w:rPr>
      </w:pPr>
    </w:p>
    <w:p w14:paraId="775B0E40" w14:textId="25CBE4BB" w:rsidR="005003AB" w:rsidRPr="00986C9B" w:rsidRDefault="005003AB" w:rsidP="0001143D">
      <w:pPr>
        <w:autoSpaceDE w:val="0"/>
        <w:autoSpaceDN w:val="0"/>
        <w:adjustRightInd w:val="0"/>
        <w:spacing w:after="0" w:line="240" w:lineRule="auto"/>
        <w:rPr>
          <w:rFonts w:ascii="Times New Roman" w:hAnsi="Times New Roman" w:cs="Times New Roman"/>
          <w:b/>
          <w:bCs/>
          <w:color w:val="000000"/>
          <w:sz w:val="24"/>
          <w:szCs w:val="24"/>
        </w:rPr>
      </w:pPr>
    </w:p>
    <w:p w14:paraId="1A12A085" w14:textId="17E30E40" w:rsidR="005003AB" w:rsidRPr="00986C9B" w:rsidRDefault="005003AB" w:rsidP="0001143D">
      <w:pPr>
        <w:autoSpaceDE w:val="0"/>
        <w:autoSpaceDN w:val="0"/>
        <w:adjustRightInd w:val="0"/>
        <w:spacing w:after="0" w:line="240" w:lineRule="auto"/>
        <w:rPr>
          <w:rFonts w:ascii="Times New Roman" w:hAnsi="Times New Roman" w:cs="Times New Roman"/>
          <w:b/>
          <w:bCs/>
          <w:color w:val="000000"/>
          <w:sz w:val="24"/>
          <w:szCs w:val="24"/>
        </w:rPr>
      </w:pPr>
    </w:p>
    <w:p w14:paraId="7CA6739B" w14:textId="722DE61F" w:rsidR="00696C2F" w:rsidRPr="00986C9B" w:rsidRDefault="00696C2F" w:rsidP="0001143D">
      <w:pPr>
        <w:autoSpaceDE w:val="0"/>
        <w:autoSpaceDN w:val="0"/>
        <w:adjustRightInd w:val="0"/>
        <w:spacing w:after="0" w:line="240" w:lineRule="auto"/>
        <w:rPr>
          <w:rFonts w:ascii="Times New Roman" w:hAnsi="Times New Roman" w:cs="Times New Roman"/>
          <w:b/>
          <w:bCs/>
          <w:color w:val="000000"/>
          <w:sz w:val="24"/>
          <w:szCs w:val="24"/>
        </w:rPr>
      </w:pPr>
    </w:p>
    <w:p w14:paraId="65E22813" w14:textId="67CEEECB" w:rsidR="00696C2F" w:rsidRPr="00986C9B" w:rsidRDefault="00696C2F" w:rsidP="0001143D">
      <w:pPr>
        <w:autoSpaceDE w:val="0"/>
        <w:autoSpaceDN w:val="0"/>
        <w:adjustRightInd w:val="0"/>
        <w:spacing w:after="0" w:line="240" w:lineRule="auto"/>
        <w:rPr>
          <w:rFonts w:ascii="Times New Roman" w:hAnsi="Times New Roman" w:cs="Times New Roman"/>
          <w:b/>
          <w:bCs/>
          <w:color w:val="000000"/>
          <w:sz w:val="24"/>
          <w:szCs w:val="24"/>
        </w:rPr>
      </w:pPr>
    </w:p>
    <w:p w14:paraId="08ABC135" w14:textId="4DECB6B7" w:rsidR="00696C2F" w:rsidRPr="00986C9B" w:rsidRDefault="00696C2F" w:rsidP="0001143D">
      <w:pPr>
        <w:autoSpaceDE w:val="0"/>
        <w:autoSpaceDN w:val="0"/>
        <w:adjustRightInd w:val="0"/>
        <w:spacing w:after="0" w:line="240" w:lineRule="auto"/>
        <w:rPr>
          <w:rFonts w:ascii="Times New Roman" w:hAnsi="Times New Roman" w:cs="Times New Roman"/>
          <w:b/>
          <w:bCs/>
          <w:color w:val="000000"/>
          <w:sz w:val="24"/>
          <w:szCs w:val="24"/>
        </w:rPr>
      </w:pPr>
    </w:p>
    <w:p w14:paraId="0D2A5ACF" w14:textId="14BDD812" w:rsidR="00696C2F" w:rsidRPr="00986C9B" w:rsidRDefault="00696C2F" w:rsidP="0001143D">
      <w:pPr>
        <w:autoSpaceDE w:val="0"/>
        <w:autoSpaceDN w:val="0"/>
        <w:adjustRightInd w:val="0"/>
        <w:spacing w:after="0" w:line="240" w:lineRule="auto"/>
        <w:rPr>
          <w:rFonts w:ascii="Times New Roman" w:hAnsi="Times New Roman" w:cs="Times New Roman"/>
          <w:b/>
          <w:bCs/>
          <w:color w:val="000000"/>
          <w:sz w:val="24"/>
          <w:szCs w:val="24"/>
        </w:rPr>
      </w:pPr>
    </w:p>
    <w:p w14:paraId="5216D4A6" w14:textId="77777777" w:rsidR="00696C2F" w:rsidRPr="00986C9B" w:rsidRDefault="00696C2F" w:rsidP="0001143D">
      <w:pPr>
        <w:autoSpaceDE w:val="0"/>
        <w:autoSpaceDN w:val="0"/>
        <w:adjustRightInd w:val="0"/>
        <w:spacing w:after="0" w:line="240" w:lineRule="auto"/>
        <w:rPr>
          <w:rFonts w:ascii="Times New Roman" w:hAnsi="Times New Roman" w:cs="Times New Roman"/>
          <w:b/>
          <w:bCs/>
          <w:color w:val="000000"/>
          <w:sz w:val="24"/>
          <w:szCs w:val="24"/>
        </w:rPr>
      </w:pPr>
    </w:p>
    <w:p w14:paraId="5E21557F" w14:textId="77777777" w:rsidR="004E0A70" w:rsidRPr="00986C9B" w:rsidRDefault="004E0A70" w:rsidP="0001143D">
      <w:pPr>
        <w:autoSpaceDE w:val="0"/>
        <w:autoSpaceDN w:val="0"/>
        <w:adjustRightInd w:val="0"/>
        <w:spacing w:after="0" w:line="240" w:lineRule="auto"/>
        <w:rPr>
          <w:rFonts w:ascii="Times New Roman" w:hAnsi="Times New Roman" w:cs="Times New Roman"/>
          <w:b/>
          <w:bCs/>
          <w:color w:val="000000"/>
          <w:sz w:val="24"/>
          <w:szCs w:val="24"/>
        </w:rPr>
      </w:pPr>
    </w:p>
    <w:p w14:paraId="3FD9E2F8" w14:textId="77777777" w:rsidR="004E0A70" w:rsidRPr="00986C9B" w:rsidRDefault="004E0A70" w:rsidP="0001143D">
      <w:pPr>
        <w:autoSpaceDE w:val="0"/>
        <w:autoSpaceDN w:val="0"/>
        <w:adjustRightInd w:val="0"/>
        <w:spacing w:after="0" w:line="240" w:lineRule="auto"/>
        <w:rPr>
          <w:rFonts w:ascii="Times New Roman" w:hAnsi="Times New Roman" w:cs="Times New Roman"/>
          <w:b/>
          <w:bCs/>
          <w:color w:val="000000"/>
          <w:sz w:val="24"/>
          <w:szCs w:val="24"/>
        </w:rPr>
      </w:pPr>
    </w:p>
    <w:p w14:paraId="24E52B46" w14:textId="77777777" w:rsidR="0001143D" w:rsidRPr="00986C9B" w:rsidRDefault="00B7371C" w:rsidP="005003AB">
      <w:pPr>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b/>
          <w:bCs/>
          <w:sz w:val="24"/>
          <w:szCs w:val="24"/>
        </w:rPr>
        <w:lastRenderedPageBreak/>
        <w:t>I-</w:t>
      </w:r>
      <w:r w:rsidR="004D223A" w:rsidRPr="00986C9B">
        <w:rPr>
          <w:rFonts w:ascii="Times New Roman" w:hAnsi="Times New Roman" w:cs="Times New Roman"/>
          <w:b/>
          <w:bCs/>
          <w:sz w:val="24"/>
          <w:szCs w:val="24"/>
        </w:rPr>
        <w:t xml:space="preserve"> </w:t>
      </w:r>
      <w:r w:rsidRPr="00986C9B">
        <w:rPr>
          <w:rFonts w:ascii="Times New Roman" w:hAnsi="Times New Roman" w:cs="Times New Roman"/>
          <w:b/>
          <w:bCs/>
          <w:sz w:val="24"/>
          <w:szCs w:val="24"/>
        </w:rPr>
        <w:t xml:space="preserve">GENEL </w:t>
      </w:r>
      <w:r w:rsidR="0001143D" w:rsidRPr="00986C9B">
        <w:rPr>
          <w:rFonts w:ascii="Times New Roman" w:hAnsi="Times New Roman" w:cs="Times New Roman"/>
          <w:b/>
          <w:bCs/>
          <w:sz w:val="24"/>
          <w:szCs w:val="24"/>
        </w:rPr>
        <w:t>BİLGİLER</w:t>
      </w:r>
    </w:p>
    <w:p w14:paraId="06B9D47B" w14:textId="77777777" w:rsidR="00F23FD5" w:rsidRPr="00986C9B" w:rsidRDefault="00F23FD5" w:rsidP="005003AB">
      <w:pPr>
        <w:autoSpaceDE w:val="0"/>
        <w:autoSpaceDN w:val="0"/>
        <w:adjustRightInd w:val="0"/>
        <w:spacing w:after="0" w:line="360" w:lineRule="auto"/>
        <w:jc w:val="both"/>
        <w:rPr>
          <w:rFonts w:ascii="Times New Roman" w:hAnsi="Times New Roman" w:cs="Times New Roman"/>
          <w:b/>
          <w:bCs/>
          <w:color w:val="810000"/>
          <w:sz w:val="24"/>
          <w:szCs w:val="24"/>
        </w:rPr>
      </w:pPr>
    </w:p>
    <w:p w14:paraId="22192111" w14:textId="77777777" w:rsidR="0001143D" w:rsidRPr="00986C9B" w:rsidRDefault="004D223A" w:rsidP="005003AB">
      <w:pPr>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b/>
          <w:bCs/>
          <w:sz w:val="24"/>
          <w:szCs w:val="24"/>
        </w:rPr>
        <w:t>1.1.</w:t>
      </w:r>
      <w:r w:rsidR="0001143D" w:rsidRPr="00986C9B">
        <w:rPr>
          <w:rFonts w:ascii="Times New Roman" w:hAnsi="Times New Roman" w:cs="Times New Roman"/>
          <w:b/>
          <w:bCs/>
          <w:sz w:val="24"/>
          <w:szCs w:val="24"/>
        </w:rPr>
        <w:t xml:space="preserve"> Misyon ve Vizyon</w:t>
      </w:r>
    </w:p>
    <w:p w14:paraId="39164D5C" w14:textId="77777777" w:rsidR="00F23FD5" w:rsidRPr="00986C9B" w:rsidRDefault="00F23FD5" w:rsidP="005003AB">
      <w:pPr>
        <w:autoSpaceDE w:val="0"/>
        <w:autoSpaceDN w:val="0"/>
        <w:adjustRightInd w:val="0"/>
        <w:spacing w:after="0" w:line="360" w:lineRule="auto"/>
        <w:jc w:val="both"/>
        <w:rPr>
          <w:rFonts w:ascii="Times New Roman" w:hAnsi="Times New Roman" w:cs="Times New Roman"/>
          <w:b/>
          <w:bCs/>
          <w:color w:val="000000"/>
          <w:sz w:val="24"/>
          <w:szCs w:val="24"/>
        </w:rPr>
      </w:pPr>
    </w:p>
    <w:p w14:paraId="27A2A780" w14:textId="77777777" w:rsidR="005B15BB" w:rsidRPr="00986C9B" w:rsidRDefault="0001143D" w:rsidP="005003AB">
      <w:pPr>
        <w:autoSpaceDE w:val="0"/>
        <w:autoSpaceDN w:val="0"/>
        <w:adjustRightInd w:val="0"/>
        <w:spacing w:after="0" w:line="360" w:lineRule="auto"/>
        <w:jc w:val="both"/>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Misyon</w:t>
      </w:r>
    </w:p>
    <w:p w14:paraId="2600B49D" w14:textId="77777777" w:rsidR="005B15BB" w:rsidRPr="00986C9B" w:rsidRDefault="005B15BB" w:rsidP="005003AB">
      <w:pPr>
        <w:autoSpaceDE w:val="0"/>
        <w:autoSpaceDN w:val="0"/>
        <w:adjustRightInd w:val="0"/>
        <w:spacing w:after="0" w:line="360" w:lineRule="auto"/>
        <w:jc w:val="both"/>
        <w:rPr>
          <w:rFonts w:ascii="Times New Roman" w:hAnsi="Times New Roman" w:cs="Times New Roman"/>
          <w:b/>
          <w:bCs/>
          <w:color w:val="000000"/>
          <w:sz w:val="24"/>
          <w:szCs w:val="24"/>
        </w:rPr>
      </w:pPr>
    </w:p>
    <w:p w14:paraId="041DC015" w14:textId="77777777" w:rsidR="00AC712A" w:rsidRPr="00986C9B" w:rsidRDefault="00AC712A" w:rsidP="005003AB">
      <w:pPr>
        <w:autoSpaceDE w:val="0"/>
        <w:autoSpaceDN w:val="0"/>
        <w:adjustRightInd w:val="0"/>
        <w:spacing w:after="0" w:line="360" w:lineRule="auto"/>
        <w:ind w:firstLine="708"/>
        <w:jc w:val="both"/>
        <w:rPr>
          <w:rFonts w:ascii="Times New Roman" w:hAnsi="Times New Roman" w:cs="Times New Roman"/>
          <w:sz w:val="24"/>
          <w:szCs w:val="24"/>
          <w:lang w:eastAsia="tr-TR"/>
        </w:rPr>
      </w:pPr>
      <w:r w:rsidRPr="00986C9B">
        <w:rPr>
          <w:rFonts w:ascii="Times New Roman" w:hAnsi="Times New Roman" w:cs="Times New Roman"/>
          <w:sz w:val="24"/>
          <w:szCs w:val="24"/>
          <w:lang w:eastAsia="tr-TR"/>
        </w:rPr>
        <w:t>Erciyes Üniversitesi’nin uluslararasılaşma stratejisin</w:t>
      </w:r>
      <w:r w:rsidR="005B15BB" w:rsidRPr="00986C9B">
        <w:rPr>
          <w:rFonts w:ascii="Times New Roman" w:hAnsi="Times New Roman" w:cs="Times New Roman"/>
          <w:sz w:val="24"/>
          <w:szCs w:val="24"/>
          <w:lang w:eastAsia="tr-TR"/>
        </w:rPr>
        <w:t xml:space="preserve">e paralel olarak Avrupa Birliği Eğitim ve </w:t>
      </w:r>
      <w:r w:rsidRPr="00986C9B">
        <w:rPr>
          <w:rFonts w:ascii="Times New Roman" w:hAnsi="Times New Roman" w:cs="Times New Roman"/>
          <w:sz w:val="24"/>
          <w:szCs w:val="24"/>
          <w:lang w:eastAsia="tr-TR"/>
        </w:rPr>
        <w:t xml:space="preserve">Gençlik Programları kapsamında öğrenci ve personel değişimi, YÖK bütçesinin mevcut veya yeni açılacak tertiplerine kaydedilen ödenekten Mevlana Değişim Programı kapsamında öğrenci ve personel değişimi, yurtdışındaki üniversitelerle olan hali hazırdaki ilişkilerini yürütmek, yeni işbirlikleri tesis etmek, yabancı ülkelerden üniversitemize öğrenim görmek üzere gelen öğrencilere </w:t>
      </w:r>
      <w:proofErr w:type="gramStart"/>
      <w:r w:rsidRPr="00986C9B">
        <w:rPr>
          <w:rFonts w:ascii="Times New Roman" w:hAnsi="Times New Roman" w:cs="Times New Roman"/>
          <w:sz w:val="24"/>
          <w:szCs w:val="24"/>
          <w:lang w:eastAsia="tr-TR"/>
        </w:rPr>
        <w:t>oryantasyon</w:t>
      </w:r>
      <w:proofErr w:type="gramEnd"/>
      <w:r w:rsidRPr="00986C9B">
        <w:rPr>
          <w:rFonts w:ascii="Times New Roman" w:hAnsi="Times New Roman" w:cs="Times New Roman"/>
          <w:sz w:val="24"/>
          <w:szCs w:val="24"/>
          <w:lang w:eastAsia="tr-TR"/>
        </w:rPr>
        <w:t xml:space="preserve"> eğitimi sağlamak, bu öğrencilerin akademik, sosyal ve kültürel yönlerden üniversitemize, şehrimize ve ülkemize uyumlarını kolaylaştırmak amacıyla sosyal ve kültürel etkinlikler düzenlemek, ÖYP ve Farabi Programı kapsamında yapılan değişim faaliyetlerini yürütmektir. </w:t>
      </w:r>
    </w:p>
    <w:p w14:paraId="045E9F54" w14:textId="77777777" w:rsidR="005B15BB" w:rsidRPr="00986C9B" w:rsidRDefault="005B15BB" w:rsidP="005003AB">
      <w:pPr>
        <w:autoSpaceDE w:val="0"/>
        <w:autoSpaceDN w:val="0"/>
        <w:adjustRightInd w:val="0"/>
        <w:spacing w:after="0" w:line="360" w:lineRule="auto"/>
        <w:jc w:val="both"/>
        <w:rPr>
          <w:rFonts w:ascii="Times New Roman" w:hAnsi="Times New Roman" w:cs="Times New Roman"/>
          <w:b/>
          <w:bCs/>
          <w:color w:val="000000"/>
          <w:sz w:val="24"/>
          <w:szCs w:val="24"/>
        </w:rPr>
      </w:pPr>
    </w:p>
    <w:p w14:paraId="3D1307BF" w14:textId="77777777" w:rsidR="0001143D" w:rsidRPr="00986C9B" w:rsidRDefault="0001143D" w:rsidP="005003AB">
      <w:pPr>
        <w:autoSpaceDE w:val="0"/>
        <w:autoSpaceDN w:val="0"/>
        <w:adjustRightInd w:val="0"/>
        <w:spacing w:after="0" w:line="360" w:lineRule="auto"/>
        <w:jc w:val="both"/>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Vizyon</w:t>
      </w:r>
    </w:p>
    <w:p w14:paraId="1E1D0700" w14:textId="77777777" w:rsidR="00AC712A" w:rsidRPr="00986C9B" w:rsidRDefault="00AC712A" w:rsidP="005003AB">
      <w:pPr>
        <w:spacing w:after="0" w:line="360" w:lineRule="auto"/>
        <w:ind w:firstLine="708"/>
        <w:jc w:val="both"/>
        <w:rPr>
          <w:rFonts w:ascii="Times New Roman" w:hAnsi="Times New Roman" w:cs="Times New Roman"/>
          <w:sz w:val="24"/>
          <w:szCs w:val="24"/>
        </w:rPr>
      </w:pPr>
      <w:r w:rsidRPr="00986C9B">
        <w:rPr>
          <w:rFonts w:ascii="Times New Roman" w:hAnsi="Times New Roman" w:cs="Times New Roman"/>
          <w:sz w:val="24"/>
          <w:szCs w:val="24"/>
        </w:rPr>
        <w:t>Erciyes Üniversitesi’nin ulusal ve uluslararası alanda her yönüyle yüksek nitelikli bir üniversite olarak kabul görmesi ve gerek değişim öğrencileri gerekse tam zamanlı yabancı öğrenciler tarafından en çok tercih edilen üniversiteler arasında üst sıralarda yerini alması.</w:t>
      </w:r>
    </w:p>
    <w:p w14:paraId="5AA251F5" w14:textId="77777777" w:rsidR="00B66679" w:rsidRPr="00986C9B" w:rsidRDefault="00B66679" w:rsidP="005003AB">
      <w:pPr>
        <w:autoSpaceDE w:val="0"/>
        <w:autoSpaceDN w:val="0"/>
        <w:adjustRightInd w:val="0"/>
        <w:spacing w:after="0" w:line="360" w:lineRule="auto"/>
        <w:jc w:val="both"/>
        <w:rPr>
          <w:rFonts w:ascii="Times New Roman" w:hAnsi="Times New Roman" w:cs="Times New Roman"/>
          <w:b/>
          <w:bCs/>
          <w:color w:val="C00000"/>
          <w:sz w:val="24"/>
          <w:szCs w:val="24"/>
        </w:rPr>
      </w:pPr>
    </w:p>
    <w:p w14:paraId="202EFE5F" w14:textId="77777777" w:rsidR="0001143D" w:rsidRPr="00986C9B" w:rsidRDefault="004D223A" w:rsidP="005003AB">
      <w:pPr>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b/>
          <w:bCs/>
          <w:sz w:val="24"/>
          <w:szCs w:val="24"/>
        </w:rPr>
        <w:t xml:space="preserve">1.2. </w:t>
      </w:r>
      <w:r w:rsidR="0001143D" w:rsidRPr="00986C9B">
        <w:rPr>
          <w:rFonts w:ascii="Times New Roman" w:hAnsi="Times New Roman" w:cs="Times New Roman"/>
          <w:b/>
          <w:bCs/>
          <w:sz w:val="24"/>
          <w:szCs w:val="24"/>
        </w:rPr>
        <w:t xml:space="preserve"> Yetki, Görev ve Sorumluluklar</w:t>
      </w:r>
    </w:p>
    <w:p w14:paraId="45E1383C" w14:textId="41E928DE" w:rsidR="00AC712A" w:rsidRPr="00986C9B" w:rsidRDefault="00AC712A" w:rsidP="005003AB">
      <w:pPr>
        <w:spacing w:after="0" w:line="360" w:lineRule="auto"/>
        <w:ind w:firstLine="708"/>
        <w:jc w:val="both"/>
        <w:rPr>
          <w:rFonts w:ascii="Times New Roman" w:hAnsi="Times New Roman" w:cs="Times New Roman"/>
          <w:sz w:val="24"/>
          <w:szCs w:val="24"/>
        </w:rPr>
      </w:pPr>
      <w:r w:rsidRPr="00986C9B">
        <w:rPr>
          <w:rFonts w:ascii="Times New Roman" w:hAnsi="Times New Roman" w:cs="Times New Roman"/>
          <w:color w:val="000000"/>
          <w:sz w:val="24"/>
          <w:szCs w:val="24"/>
        </w:rPr>
        <w:t>a)</w:t>
      </w:r>
      <w:r w:rsidR="00476BF1" w:rsidRPr="00986C9B">
        <w:rPr>
          <w:rFonts w:ascii="Times New Roman" w:hAnsi="Times New Roman" w:cs="Times New Roman"/>
          <w:color w:val="000000"/>
          <w:sz w:val="24"/>
          <w:szCs w:val="24"/>
        </w:rPr>
        <w:t xml:space="preserve"> </w:t>
      </w:r>
      <w:r w:rsidRPr="00986C9B">
        <w:rPr>
          <w:rFonts w:ascii="Times New Roman" w:hAnsi="Times New Roman" w:cs="Times New Roman"/>
          <w:color w:val="000000"/>
          <w:sz w:val="24"/>
          <w:szCs w:val="24"/>
        </w:rPr>
        <w:t xml:space="preserve">Üniversite yönetimi ile eşgüdüm halinde üniversitenin uluslararasılaşma stratejisini </w:t>
      </w:r>
      <w:r w:rsidRPr="00986C9B">
        <w:rPr>
          <w:rFonts w:ascii="Times New Roman" w:hAnsi="Times New Roman" w:cs="Times New Roman"/>
          <w:sz w:val="24"/>
          <w:szCs w:val="24"/>
        </w:rPr>
        <w:t xml:space="preserve">hazırlamak, bu stratejiyi gerektiğinde gözden geçirmek ve yetkileri </w:t>
      </w:r>
      <w:proofErr w:type="gramStart"/>
      <w:r w:rsidRPr="00986C9B">
        <w:rPr>
          <w:rFonts w:ascii="Times New Roman" w:hAnsi="Times New Roman" w:cs="Times New Roman"/>
          <w:sz w:val="24"/>
          <w:szCs w:val="24"/>
        </w:rPr>
        <w:t>dahilinde</w:t>
      </w:r>
      <w:proofErr w:type="gramEnd"/>
      <w:r w:rsidRPr="00986C9B">
        <w:rPr>
          <w:rFonts w:ascii="Times New Roman" w:hAnsi="Times New Roman" w:cs="Times New Roman"/>
          <w:sz w:val="24"/>
          <w:szCs w:val="24"/>
        </w:rPr>
        <w:t xml:space="preserve"> uygulamak,</w:t>
      </w:r>
    </w:p>
    <w:p w14:paraId="6C3738B3" w14:textId="77777777" w:rsidR="00AC712A" w:rsidRPr="00986C9B" w:rsidRDefault="00AC712A" w:rsidP="005003AB">
      <w:pPr>
        <w:spacing w:after="0" w:line="360" w:lineRule="auto"/>
        <w:ind w:firstLine="708"/>
        <w:jc w:val="both"/>
        <w:rPr>
          <w:rFonts w:ascii="Times New Roman" w:hAnsi="Times New Roman" w:cs="Times New Roman"/>
          <w:sz w:val="24"/>
          <w:szCs w:val="24"/>
        </w:rPr>
      </w:pPr>
      <w:r w:rsidRPr="00986C9B">
        <w:rPr>
          <w:rFonts w:ascii="Times New Roman" w:hAnsi="Times New Roman" w:cs="Times New Roman"/>
          <w:sz w:val="24"/>
          <w:szCs w:val="24"/>
        </w:rPr>
        <w:t>b)</w:t>
      </w:r>
      <w:r w:rsidR="00476BF1" w:rsidRPr="00986C9B">
        <w:rPr>
          <w:rFonts w:ascii="Times New Roman" w:hAnsi="Times New Roman" w:cs="Times New Roman"/>
          <w:sz w:val="24"/>
          <w:szCs w:val="24"/>
        </w:rPr>
        <w:t xml:space="preserve"> </w:t>
      </w:r>
      <w:r w:rsidRPr="00986C9B">
        <w:rPr>
          <w:rFonts w:ascii="Times New Roman" w:hAnsi="Times New Roman" w:cs="Times New Roman"/>
          <w:sz w:val="24"/>
          <w:szCs w:val="24"/>
        </w:rPr>
        <w:t>Yurtiçi ve yurtdışındaki üniversiteler, üniversitelere bağlı birimler, araştırma merkezleri ve benzeri kurumlarla öğretim elemanı değişimi; her düzeyde öğrenci değişimi ve idari personel değişimi gerçekleştirmek için gerekli girişimlerde bulunmak; bu amaçla ikili ve çok taraflı işbirlikleri kurmak, sürdürmek ve geliştirmek,</w:t>
      </w:r>
    </w:p>
    <w:p w14:paraId="1D87223E" w14:textId="77777777" w:rsidR="00AC712A" w:rsidRPr="00986C9B" w:rsidRDefault="00AC712A" w:rsidP="005003AB">
      <w:pPr>
        <w:spacing w:after="0" w:line="360" w:lineRule="auto"/>
        <w:ind w:firstLine="708"/>
        <w:jc w:val="both"/>
        <w:rPr>
          <w:rFonts w:ascii="Times New Roman" w:hAnsi="Times New Roman" w:cs="Times New Roman"/>
          <w:color w:val="000000"/>
          <w:sz w:val="24"/>
          <w:szCs w:val="24"/>
        </w:rPr>
      </w:pPr>
      <w:r w:rsidRPr="00986C9B">
        <w:rPr>
          <w:rFonts w:ascii="Times New Roman" w:hAnsi="Times New Roman" w:cs="Times New Roman"/>
          <w:sz w:val="24"/>
          <w:szCs w:val="24"/>
        </w:rPr>
        <w:t>c)</w:t>
      </w:r>
      <w:r w:rsidR="00476BF1" w:rsidRPr="00986C9B">
        <w:rPr>
          <w:rFonts w:ascii="Times New Roman" w:hAnsi="Times New Roman" w:cs="Times New Roman"/>
          <w:sz w:val="24"/>
          <w:szCs w:val="24"/>
        </w:rPr>
        <w:t xml:space="preserve"> </w:t>
      </w:r>
      <w:r w:rsidRPr="00986C9B">
        <w:rPr>
          <w:rFonts w:ascii="Times New Roman" w:hAnsi="Times New Roman" w:cs="Times New Roman"/>
          <w:sz w:val="24"/>
          <w:szCs w:val="24"/>
        </w:rPr>
        <w:t xml:space="preserve">Yurtiçi ve yurtdışındaki üniversiteler, üniversitelere bağlı birimler, araştırma merkezleri ve benzeri </w:t>
      </w:r>
      <w:r w:rsidRPr="00986C9B">
        <w:rPr>
          <w:rFonts w:ascii="Times New Roman" w:hAnsi="Times New Roman" w:cs="Times New Roman"/>
          <w:color w:val="000000"/>
          <w:sz w:val="24"/>
          <w:szCs w:val="24"/>
        </w:rPr>
        <w:t>kurumlarla ortak eğitim programlarının açılması için gerekli çalışmalara destek olmak; eğitim ve akademik amaçlı ikili ve çok taraflı işbirlikleri kurmak, bu işbirliklerinin sürdürülmesi ve geliştirilmesine katkıda bulunmak,</w:t>
      </w:r>
    </w:p>
    <w:p w14:paraId="643957B3" w14:textId="77777777" w:rsidR="00AC712A" w:rsidRPr="00986C9B" w:rsidRDefault="00AC712A" w:rsidP="005003AB">
      <w:pPr>
        <w:spacing w:after="0" w:line="360" w:lineRule="auto"/>
        <w:ind w:firstLine="708"/>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ç)</w:t>
      </w:r>
      <w:r w:rsidR="00476BF1" w:rsidRPr="00986C9B">
        <w:rPr>
          <w:rFonts w:ascii="Times New Roman" w:hAnsi="Times New Roman" w:cs="Times New Roman"/>
          <w:b/>
          <w:color w:val="000000"/>
          <w:sz w:val="24"/>
          <w:szCs w:val="24"/>
        </w:rPr>
        <w:t xml:space="preserve"> </w:t>
      </w:r>
      <w:r w:rsidRPr="00986C9B">
        <w:rPr>
          <w:rFonts w:ascii="Times New Roman" w:hAnsi="Times New Roman" w:cs="Times New Roman"/>
          <w:color w:val="000000"/>
          <w:sz w:val="24"/>
          <w:szCs w:val="24"/>
        </w:rPr>
        <w:t>Ofis’in sorumluluk alanı içerisinde yer alan değişim programları ve projeleri dâhilinde Üniversite’ye belirli bir süre için gelen öğrencilerin/öğretim elemanlarının değişim faaliyetlerini gerçekleştirebilmeleri için gerekli işlemleri yapmak,</w:t>
      </w:r>
    </w:p>
    <w:p w14:paraId="06E64A31" w14:textId="77777777" w:rsidR="00AC712A" w:rsidRPr="00986C9B" w:rsidRDefault="00AC712A" w:rsidP="00930B5B">
      <w:pPr>
        <w:spacing w:after="0" w:line="360" w:lineRule="auto"/>
        <w:ind w:firstLine="357"/>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lastRenderedPageBreak/>
        <w:t>d)</w:t>
      </w:r>
      <w:r w:rsidR="00476BF1" w:rsidRPr="00986C9B">
        <w:rPr>
          <w:rFonts w:ascii="Times New Roman" w:hAnsi="Times New Roman" w:cs="Times New Roman"/>
          <w:b/>
          <w:color w:val="000000"/>
          <w:sz w:val="24"/>
          <w:szCs w:val="24"/>
        </w:rPr>
        <w:t xml:space="preserve"> </w:t>
      </w:r>
      <w:r w:rsidRPr="00986C9B">
        <w:rPr>
          <w:rFonts w:ascii="Times New Roman" w:hAnsi="Times New Roman" w:cs="Times New Roman"/>
          <w:color w:val="000000"/>
          <w:sz w:val="24"/>
          <w:szCs w:val="24"/>
        </w:rPr>
        <w:t>Ofis’in sorumluluk alanı içerisinde yer alan değişim programları ve projeleri dâhilinde Üniversite’den belirli bir süre için yurtdışındaki üniversitelere giden öğrencilerin/öğretim elemanlarının değişim faaliyetlerini gerçekleştirebilmeleri için gerekli işlemleri yapmak,</w:t>
      </w:r>
    </w:p>
    <w:p w14:paraId="4BB8FD50" w14:textId="77777777" w:rsidR="00AC712A" w:rsidRPr="00986C9B" w:rsidRDefault="00AC712A" w:rsidP="00930B5B">
      <w:pPr>
        <w:spacing w:after="0" w:line="360" w:lineRule="auto"/>
        <w:ind w:firstLine="357"/>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e)</w:t>
      </w:r>
      <w:r w:rsidR="00476BF1" w:rsidRPr="00986C9B">
        <w:rPr>
          <w:rFonts w:ascii="Times New Roman" w:hAnsi="Times New Roman" w:cs="Times New Roman"/>
          <w:color w:val="000000"/>
          <w:sz w:val="24"/>
          <w:szCs w:val="24"/>
        </w:rPr>
        <w:t xml:space="preserve"> </w:t>
      </w:r>
      <w:r w:rsidRPr="00986C9B">
        <w:rPr>
          <w:rFonts w:ascii="Times New Roman" w:hAnsi="Times New Roman" w:cs="Times New Roman"/>
          <w:color w:val="000000"/>
          <w:sz w:val="24"/>
          <w:szCs w:val="24"/>
        </w:rPr>
        <w:t>Avrupa Kredi Transfer Sistemi (AKTS) ve Diploma Eki (DE) uygulamalarına Üniversite’nin uyum sağlaması ve bu etiketleri alması için gerekli çalışmalara destek vermek,</w:t>
      </w:r>
    </w:p>
    <w:p w14:paraId="12DAB2CB" w14:textId="77777777" w:rsidR="00AC712A" w:rsidRPr="00986C9B" w:rsidRDefault="00AC712A" w:rsidP="00930B5B">
      <w:pPr>
        <w:spacing w:after="0" w:line="360" w:lineRule="auto"/>
        <w:ind w:firstLine="357"/>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f)</w:t>
      </w:r>
      <w:r w:rsidR="00476BF1" w:rsidRPr="00986C9B">
        <w:rPr>
          <w:rFonts w:ascii="Times New Roman" w:hAnsi="Times New Roman" w:cs="Times New Roman"/>
          <w:color w:val="000000"/>
          <w:sz w:val="24"/>
          <w:szCs w:val="24"/>
        </w:rPr>
        <w:t xml:space="preserve"> </w:t>
      </w:r>
      <w:r w:rsidRPr="00986C9B">
        <w:rPr>
          <w:rFonts w:ascii="Times New Roman" w:hAnsi="Times New Roman" w:cs="Times New Roman"/>
          <w:color w:val="000000"/>
          <w:sz w:val="24"/>
          <w:szCs w:val="24"/>
        </w:rPr>
        <w:t>Yurtdışında veya yurtiçinde düzenlenen ofis faaliyetlerini ilgilendiren toplantılar ile eğitim, araştırma ve tanıtım fuarlarına katılmak ve ilgili birimleri bilgilendirmek,</w:t>
      </w:r>
    </w:p>
    <w:p w14:paraId="6B09C938" w14:textId="77777777" w:rsidR="00AC712A" w:rsidRPr="00986C9B" w:rsidRDefault="00AC712A" w:rsidP="00930B5B">
      <w:pPr>
        <w:spacing w:after="0" w:line="360" w:lineRule="auto"/>
        <w:ind w:firstLine="357"/>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g</w:t>
      </w:r>
      <w:r w:rsidRPr="00986C9B">
        <w:rPr>
          <w:rFonts w:ascii="Times New Roman" w:hAnsi="Times New Roman" w:cs="Times New Roman"/>
          <w:sz w:val="24"/>
          <w:szCs w:val="24"/>
        </w:rPr>
        <w:t>)</w:t>
      </w:r>
      <w:r w:rsidR="00476BF1" w:rsidRPr="00986C9B">
        <w:rPr>
          <w:rFonts w:ascii="Times New Roman" w:hAnsi="Times New Roman" w:cs="Times New Roman"/>
          <w:sz w:val="24"/>
          <w:szCs w:val="24"/>
        </w:rPr>
        <w:t xml:space="preserve"> </w:t>
      </w:r>
      <w:r w:rsidRPr="00986C9B">
        <w:rPr>
          <w:rFonts w:ascii="Times New Roman" w:hAnsi="Times New Roman" w:cs="Times New Roman"/>
          <w:sz w:val="24"/>
          <w:szCs w:val="24"/>
        </w:rPr>
        <w:t xml:space="preserve">Faaliyet alanına giren konularla ilgili değişim programı, staj, proje, kongre, konferans gibi eğitim ve öğrenimle ilgili fırsatların </w:t>
      </w:r>
      <w:r w:rsidRPr="00986C9B">
        <w:rPr>
          <w:rFonts w:ascii="Times New Roman" w:hAnsi="Times New Roman" w:cs="Times New Roman"/>
          <w:color w:val="000000"/>
          <w:sz w:val="24"/>
          <w:szCs w:val="24"/>
        </w:rPr>
        <w:t>öğrencilere ve öğretim elemanlarına duyurulmasını ve tanıtılmasını sağlamak,</w:t>
      </w:r>
    </w:p>
    <w:p w14:paraId="71796160" w14:textId="77777777" w:rsidR="00AC712A" w:rsidRPr="00986C9B" w:rsidRDefault="00AC712A" w:rsidP="00930B5B">
      <w:pPr>
        <w:spacing w:after="0" w:line="360" w:lineRule="auto"/>
        <w:ind w:firstLine="357"/>
        <w:jc w:val="both"/>
        <w:rPr>
          <w:rFonts w:ascii="Times New Roman" w:hAnsi="Times New Roman" w:cs="Times New Roman"/>
          <w:color w:val="000000"/>
          <w:sz w:val="24"/>
          <w:szCs w:val="24"/>
        </w:rPr>
      </w:pPr>
      <w:r w:rsidRPr="00986C9B">
        <w:rPr>
          <w:rFonts w:ascii="Times New Roman" w:hAnsi="Times New Roman" w:cs="Times New Roman"/>
          <w:color w:val="000000"/>
          <w:sz w:val="24"/>
          <w:szCs w:val="24"/>
        </w:rPr>
        <w:t>h)</w:t>
      </w:r>
      <w:r w:rsidR="00476BF1" w:rsidRPr="00986C9B">
        <w:rPr>
          <w:rFonts w:ascii="Times New Roman" w:hAnsi="Times New Roman" w:cs="Times New Roman"/>
          <w:color w:val="000000"/>
          <w:sz w:val="24"/>
          <w:szCs w:val="24"/>
        </w:rPr>
        <w:t xml:space="preserve"> </w:t>
      </w:r>
      <w:r w:rsidRPr="00986C9B">
        <w:rPr>
          <w:rFonts w:ascii="Times New Roman" w:hAnsi="Times New Roman" w:cs="Times New Roman"/>
          <w:color w:val="000000"/>
          <w:sz w:val="24"/>
          <w:szCs w:val="24"/>
        </w:rPr>
        <w:t xml:space="preserve">Yurtdışından veya yurtiçindeki yabancı </w:t>
      </w:r>
      <w:proofErr w:type="gramStart"/>
      <w:r w:rsidRPr="00986C9B">
        <w:rPr>
          <w:rFonts w:ascii="Times New Roman" w:hAnsi="Times New Roman" w:cs="Times New Roman"/>
          <w:color w:val="000000"/>
          <w:sz w:val="24"/>
          <w:szCs w:val="24"/>
        </w:rPr>
        <w:t>misyon</w:t>
      </w:r>
      <w:proofErr w:type="gramEnd"/>
      <w:r w:rsidRPr="00986C9B">
        <w:rPr>
          <w:rFonts w:ascii="Times New Roman" w:hAnsi="Times New Roman" w:cs="Times New Roman"/>
          <w:color w:val="000000"/>
          <w:sz w:val="24"/>
          <w:szCs w:val="24"/>
        </w:rPr>
        <w:t xml:space="preserve"> şefliklerinden ve temsilciliklerinden Üniversite’ye yapılacak ziyaretlerin verimli olması için Üniversite’nin diğer ilgili birimleriyle gerekli çalışmaların eşgüdümünü sağlamak,</w:t>
      </w:r>
    </w:p>
    <w:p w14:paraId="58999FC7" w14:textId="77777777" w:rsidR="00AC712A" w:rsidRPr="00986C9B" w:rsidRDefault="00AC712A" w:rsidP="00930B5B">
      <w:pPr>
        <w:spacing w:after="0" w:line="360" w:lineRule="auto"/>
        <w:ind w:firstLine="357"/>
        <w:jc w:val="both"/>
        <w:rPr>
          <w:rFonts w:ascii="Times New Roman" w:hAnsi="Times New Roman" w:cs="Times New Roman"/>
          <w:sz w:val="24"/>
          <w:szCs w:val="24"/>
        </w:rPr>
      </w:pPr>
      <w:r w:rsidRPr="00986C9B">
        <w:rPr>
          <w:rFonts w:ascii="Times New Roman" w:hAnsi="Times New Roman" w:cs="Times New Roman"/>
          <w:color w:val="000000"/>
          <w:sz w:val="24"/>
          <w:szCs w:val="24"/>
        </w:rPr>
        <w:t>ı)</w:t>
      </w:r>
      <w:r w:rsidR="00476BF1" w:rsidRPr="00986C9B">
        <w:rPr>
          <w:rFonts w:ascii="Times New Roman" w:hAnsi="Times New Roman" w:cs="Times New Roman"/>
          <w:color w:val="000000"/>
          <w:sz w:val="24"/>
          <w:szCs w:val="24"/>
        </w:rPr>
        <w:t xml:space="preserve"> </w:t>
      </w:r>
      <w:r w:rsidRPr="00986C9B">
        <w:rPr>
          <w:rFonts w:ascii="Times New Roman" w:hAnsi="Times New Roman" w:cs="Times New Roman"/>
          <w:color w:val="000000"/>
          <w:sz w:val="24"/>
          <w:szCs w:val="24"/>
        </w:rPr>
        <w:t xml:space="preserve">Üniversite’nin yurtdışındaki kurumlarla yapacağı </w:t>
      </w:r>
      <w:r w:rsidRPr="00986C9B">
        <w:rPr>
          <w:rFonts w:ascii="Times New Roman" w:hAnsi="Times New Roman" w:cs="Times New Roman"/>
          <w:sz w:val="24"/>
          <w:szCs w:val="24"/>
        </w:rPr>
        <w:t>her türlü yazışmaya ve iletişime destek vermek,</w:t>
      </w:r>
    </w:p>
    <w:p w14:paraId="18937188" w14:textId="77777777" w:rsidR="00AC712A" w:rsidRPr="00986C9B" w:rsidRDefault="00AC712A" w:rsidP="00930B5B">
      <w:pPr>
        <w:spacing w:after="0" w:line="360" w:lineRule="auto"/>
        <w:ind w:firstLine="357"/>
        <w:jc w:val="both"/>
        <w:rPr>
          <w:rFonts w:ascii="Times New Roman" w:hAnsi="Times New Roman" w:cs="Times New Roman"/>
          <w:sz w:val="24"/>
          <w:szCs w:val="24"/>
        </w:rPr>
      </w:pPr>
      <w:r w:rsidRPr="00986C9B">
        <w:rPr>
          <w:rFonts w:ascii="Times New Roman" w:hAnsi="Times New Roman" w:cs="Times New Roman"/>
          <w:sz w:val="24"/>
          <w:szCs w:val="24"/>
        </w:rPr>
        <w:t>i)</w:t>
      </w:r>
      <w:r w:rsidR="00476BF1" w:rsidRPr="00986C9B">
        <w:rPr>
          <w:rFonts w:ascii="Times New Roman" w:hAnsi="Times New Roman" w:cs="Times New Roman"/>
          <w:sz w:val="24"/>
          <w:szCs w:val="24"/>
        </w:rPr>
        <w:t xml:space="preserve"> </w:t>
      </w:r>
      <w:r w:rsidRPr="00986C9B">
        <w:rPr>
          <w:rFonts w:ascii="Times New Roman" w:hAnsi="Times New Roman" w:cs="Times New Roman"/>
          <w:sz w:val="24"/>
          <w:szCs w:val="24"/>
        </w:rPr>
        <w:t>Üniversite’de gerçekleşecek faaliyet alanı ile ilgili öğrenci etkinliklerine destek vermek,</w:t>
      </w:r>
    </w:p>
    <w:p w14:paraId="3DC7E312" w14:textId="74C71E13" w:rsidR="00475496" w:rsidRPr="00986C9B" w:rsidRDefault="00AC712A" w:rsidP="00930B5B">
      <w:pPr>
        <w:spacing w:after="0" w:line="360" w:lineRule="auto"/>
        <w:ind w:firstLine="357"/>
        <w:jc w:val="both"/>
        <w:rPr>
          <w:rFonts w:ascii="Times New Roman" w:hAnsi="Times New Roman" w:cs="Times New Roman"/>
          <w:color w:val="000000"/>
          <w:sz w:val="24"/>
          <w:szCs w:val="24"/>
        </w:rPr>
      </w:pPr>
      <w:r w:rsidRPr="00986C9B">
        <w:rPr>
          <w:rFonts w:ascii="Times New Roman" w:hAnsi="Times New Roman" w:cs="Times New Roman"/>
          <w:sz w:val="24"/>
          <w:szCs w:val="24"/>
        </w:rPr>
        <w:t>j)</w:t>
      </w:r>
      <w:r w:rsidR="00476BF1" w:rsidRPr="00986C9B">
        <w:rPr>
          <w:rFonts w:ascii="Times New Roman" w:hAnsi="Times New Roman" w:cs="Times New Roman"/>
          <w:sz w:val="24"/>
          <w:szCs w:val="24"/>
        </w:rPr>
        <w:t xml:space="preserve"> </w:t>
      </w:r>
      <w:r w:rsidRPr="00986C9B">
        <w:rPr>
          <w:rFonts w:ascii="Times New Roman" w:hAnsi="Times New Roman" w:cs="Times New Roman"/>
          <w:sz w:val="24"/>
          <w:szCs w:val="24"/>
        </w:rPr>
        <w:t xml:space="preserve">Üniversitenin yurtiçi ve yurtdışındaki kurumlarla yapacağı </w:t>
      </w:r>
      <w:r w:rsidRPr="00986C9B">
        <w:rPr>
          <w:rFonts w:ascii="Times New Roman" w:hAnsi="Times New Roman" w:cs="Times New Roman"/>
          <w:color w:val="000000"/>
          <w:sz w:val="24"/>
          <w:szCs w:val="24"/>
        </w:rPr>
        <w:t>her türlü ortak eğitim ve araştırma amaçlı faaliyetlerine destek olmak, iletişim kurulması ve geliştirilmesine katkıda bulunmak.</w:t>
      </w:r>
    </w:p>
    <w:p w14:paraId="78B49DCA" w14:textId="2701B104" w:rsidR="00475496" w:rsidRPr="00986C9B" w:rsidRDefault="00475496" w:rsidP="002D14A6">
      <w:pPr>
        <w:autoSpaceDE w:val="0"/>
        <w:autoSpaceDN w:val="0"/>
        <w:adjustRightInd w:val="0"/>
        <w:spacing w:after="0" w:line="240" w:lineRule="auto"/>
        <w:rPr>
          <w:rFonts w:ascii="Times New Roman" w:hAnsi="Times New Roman" w:cs="Times New Roman"/>
          <w:b/>
          <w:bCs/>
          <w:color w:val="C00000"/>
          <w:sz w:val="24"/>
          <w:szCs w:val="24"/>
        </w:rPr>
      </w:pPr>
    </w:p>
    <w:p w14:paraId="06F0B462" w14:textId="333744FF"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6A5EBC28" w14:textId="691BD9EC"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6C8425BF" w14:textId="3572B13A"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0C05C58E" w14:textId="63D0B04B"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580821FC" w14:textId="2F9E2ACA"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61DC463F" w14:textId="0252B730"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3A4A6FF3" w14:textId="5D286E4B"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731C224A" w14:textId="096C82C7"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22E1CADC" w14:textId="34729C85"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2BEB7CB3" w14:textId="2959CB4D"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74D92043" w14:textId="34109F08"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7CB1D30A" w14:textId="08FCD813"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66FA05F3" w14:textId="58E1F7F3"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6FF20EB3" w14:textId="15EC6CFC"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2A1DBB7E" w14:textId="138A0B36"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31DCDA5B" w14:textId="104FACCA"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5BA47EF9" w14:textId="3A4EAC01"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772971A2" w14:textId="4C6F6E6B"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69EBEFC9" w14:textId="220AEA65"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17CEEC67" w14:textId="4C46668A"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43D89FDD" w14:textId="52917BAE"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3242AB56" w14:textId="73928986"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57B2D323" w14:textId="7A5D371A"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6517E3C1" w14:textId="7FF075D0"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46E49C95" w14:textId="1E7C6369"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542BEE89" w14:textId="3A885FF5" w:rsidR="006D4C64" w:rsidRPr="00986C9B" w:rsidRDefault="006D4C64" w:rsidP="002D14A6">
      <w:pPr>
        <w:autoSpaceDE w:val="0"/>
        <w:autoSpaceDN w:val="0"/>
        <w:adjustRightInd w:val="0"/>
        <w:spacing w:after="0" w:line="240" w:lineRule="auto"/>
        <w:rPr>
          <w:rFonts w:ascii="Times New Roman" w:hAnsi="Times New Roman" w:cs="Times New Roman"/>
          <w:b/>
          <w:bCs/>
          <w:color w:val="C00000"/>
          <w:sz w:val="24"/>
          <w:szCs w:val="24"/>
        </w:rPr>
      </w:pPr>
    </w:p>
    <w:p w14:paraId="1CD60742" w14:textId="77777777" w:rsidR="0037239B" w:rsidRPr="00986C9B" w:rsidRDefault="0037239B" w:rsidP="002D14A6">
      <w:pPr>
        <w:autoSpaceDE w:val="0"/>
        <w:autoSpaceDN w:val="0"/>
        <w:adjustRightInd w:val="0"/>
        <w:spacing w:after="0" w:line="240" w:lineRule="auto"/>
        <w:rPr>
          <w:rFonts w:ascii="Times New Roman" w:hAnsi="Times New Roman" w:cs="Times New Roman"/>
          <w:b/>
          <w:bCs/>
          <w:color w:val="C00000"/>
          <w:sz w:val="24"/>
          <w:szCs w:val="24"/>
        </w:rPr>
      </w:pPr>
    </w:p>
    <w:p w14:paraId="254D6261" w14:textId="77777777" w:rsidR="003D16B0" w:rsidRPr="00986C9B" w:rsidRDefault="003D16B0" w:rsidP="002D14A6">
      <w:pPr>
        <w:autoSpaceDE w:val="0"/>
        <w:autoSpaceDN w:val="0"/>
        <w:adjustRightInd w:val="0"/>
        <w:spacing w:after="0" w:line="240" w:lineRule="auto"/>
        <w:rPr>
          <w:rFonts w:ascii="Times New Roman" w:hAnsi="Times New Roman" w:cs="Times New Roman"/>
          <w:b/>
          <w:bCs/>
          <w:color w:val="000000" w:themeColor="text1"/>
          <w:sz w:val="24"/>
          <w:szCs w:val="24"/>
        </w:rPr>
      </w:pPr>
    </w:p>
    <w:p w14:paraId="4416382E" w14:textId="0E246543" w:rsidR="006E5681" w:rsidRPr="00986C9B" w:rsidRDefault="004D223A" w:rsidP="002D14A6">
      <w:pPr>
        <w:autoSpaceDE w:val="0"/>
        <w:autoSpaceDN w:val="0"/>
        <w:adjustRightInd w:val="0"/>
        <w:spacing w:after="0" w:line="240" w:lineRule="auto"/>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lastRenderedPageBreak/>
        <w:t>1.3.</w:t>
      </w:r>
      <w:r w:rsidR="002D14A6" w:rsidRPr="00986C9B">
        <w:rPr>
          <w:rFonts w:ascii="Times New Roman" w:hAnsi="Times New Roman" w:cs="Times New Roman"/>
          <w:b/>
          <w:bCs/>
          <w:color w:val="000000" w:themeColor="text1"/>
          <w:sz w:val="24"/>
          <w:szCs w:val="24"/>
        </w:rPr>
        <w:t xml:space="preserve"> İdareye İlişkin Bilgiler</w:t>
      </w:r>
    </w:p>
    <w:p w14:paraId="237628D6" w14:textId="77777777" w:rsidR="00370F2F" w:rsidRPr="00986C9B" w:rsidRDefault="00370F2F" w:rsidP="009F37B3">
      <w:pPr>
        <w:autoSpaceDE w:val="0"/>
        <w:autoSpaceDN w:val="0"/>
        <w:adjustRightInd w:val="0"/>
        <w:spacing w:after="0" w:line="240" w:lineRule="auto"/>
        <w:jc w:val="center"/>
        <w:rPr>
          <w:rFonts w:ascii="Times New Roman" w:hAnsi="Times New Roman" w:cs="Times New Roman"/>
          <w:b/>
          <w:bCs/>
          <w:color w:val="0000FF"/>
          <w:sz w:val="24"/>
          <w:szCs w:val="24"/>
        </w:rPr>
      </w:pPr>
    </w:p>
    <w:p w14:paraId="07095158" w14:textId="77777777" w:rsidR="00D827E0" w:rsidRPr="00986C9B" w:rsidRDefault="00D827E0" w:rsidP="00361B31">
      <w:pPr>
        <w:pStyle w:val="ListeParagraf"/>
        <w:numPr>
          <w:ilvl w:val="2"/>
          <w:numId w:val="4"/>
        </w:numPr>
        <w:autoSpaceDE w:val="0"/>
        <w:autoSpaceDN w:val="0"/>
        <w:adjustRightInd w:val="0"/>
        <w:spacing w:after="0" w:line="240" w:lineRule="auto"/>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Örgüt Yapısı</w:t>
      </w:r>
    </w:p>
    <w:p w14:paraId="0B8247E8" w14:textId="77777777" w:rsidR="00356F3E" w:rsidRPr="00986C9B" w:rsidRDefault="00356F3E" w:rsidP="00356F3E">
      <w:pPr>
        <w:autoSpaceDE w:val="0"/>
        <w:autoSpaceDN w:val="0"/>
        <w:adjustRightInd w:val="0"/>
        <w:spacing w:after="0" w:line="240" w:lineRule="auto"/>
        <w:ind w:left="284"/>
        <w:jc w:val="both"/>
        <w:rPr>
          <w:rFonts w:ascii="Times New Roman" w:hAnsi="Times New Roman" w:cs="Times New Roman"/>
          <w:b/>
          <w:bCs/>
          <w:color w:val="0000FF"/>
          <w:sz w:val="24"/>
          <w:szCs w:val="24"/>
        </w:rPr>
      </w:pPr>
    </w:p>
    <w:p w14:paraId="200D45D5" w14:textId="25647223" w:rsidR="0001143D" w:rsidRPr="00986C9B" w:rsidRDefault="00473AB8" w:rsidP="00473AB8">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Dış İlişkiler Ofi</w:t>
      </w:r>
      <w:r w:rsidR="009447CA" w:rsidRPr="00986C9B">
        <w:rPr>
          <w:rFonts w:ascii="Times New Roman" w:hAnsi="Times New Roman" w:cs="Times New Roman"/>
          <w:bCs/>
          <w:color w:val="000000" w:themeColor="text1"/>
          <w:sz w:val="24"/>
          <w:szCs w:val="24"/>
        </w:rPr>
        <w:t>s Başkanlığımızın örgüt yapısı, Şekil 1’</w:t>
      </w:r>
      <w:r w:rsidR="00356F3E" w:rsidRPr="00986C9B">
        <w:rPr>
          <w:rFonts w:ascii="Times New Roman" w:hAnsi="Times New Roman" w:cs="Times New Roman"/>
          <w:bCs/>
          <w:color w:val="000000" w:themeColor="text1"/>
          <w:sz w:val="24"/>
          <w:szCs w:val="24"/>
        </w:rPr>
        <w:t>de</w:t>
      </w:r>
      <w:r w:rsidR="009447CA" w:rsidRPr="00986C9B">
        <w:rPr>
          <w:rFonts w:ascii="Times New Roman" w:hAnsi="Times New Roman" w:cs="Times New Roman"/>
          <w:bCs/>
          <w:color w:val="000000" w:themeColor="text1"/>
          <w:sz w:val="24"/>
          <w:szCs w:val="24"/>
        </w:rPr>
        <w:t xml:space="preserve"> </w:t>
      </w:r>
      <w:r w:rsidR="00356F3E" w:rsidRPr="00986C9B">
        <w:rPr>
          <w:rFonts w:ascii="Times New Roman" w:hAnsi="Times New Roman" w:cs="Times New Roman"/>
          <w:bCs/>
          <w:color w:val="000000" w:themeColor="text1"/>
          <w:sz w:val="24"/>
          <w:szCs w:val="24"/>
        </w:rPr>
        <w:t>gösterilmektedir.</w:t>
      </w:r>
    </w:p>
    <w:p w14:paraId="383CB8D9" w14:textId="77777777" w:rsidR="006850D8" w:rsidRPr="00986C9B" w:rsidRDefault="009447CA" w:rsidP="0001143D">
      <w:pPr>
        <w:autoSpaceDE w:val="0"/>
        <w:autoSpaceDN w:val="0"/>
        <w:adjustRightInd w:val="0"/>
        <w:spacing w:after="0" w:line="240" w:lineRule="auto"/>
        <w:rPr>
          <w:rFonts w:ascii="Times New Roman" w:hAnsi="Times New Roman" w:cs="Times New Roman"/>
          <w:b/>
          <w:bCs/>
          <w:color w:val="002060"/>
          <w:sz w:val="24"/>
          <w:szCs w:val="24"/>
        </w:rPr>
      </w:pPr>
      <w:r w:rsidRPr="00986C9B">
        <w:rPr>
          <w:rFonts w:ascii="Times New Roman" w:hAnsi="Times New Roman" w:cs="Times New Roman"/>
          <w:b/>
          <w:bCs/>
          <w:color w:val="002060"/>
          <w:sz w:val="24"/>
          <w:szCs w:val="24"/>
        </w:rPr>
        <w:t xml:space="preserve"> </w:t>
      </w:r>
    </w:p>
    <w:p w14:paraId="0C8C26B7" w14:textId="010934FF" w:rsidR="00436526" w:rsidRPr="00986C9B" w:rsidRDefault="000E2BDC" w:rsidP="0001143D">
      <w:pPr>
        <w:autoSpaceDE w:val="0"/>
        <w:autoSpaceDN w:val="0"/>
        <w:adjustRightInd w:val="0"/>
        <w:spacing w:after="0" w:line="240" w:lineRule="auto"/>
        <w:rPr>
          <w:rFonts w:ascii="Times New Roman" w:hAnsi="Times New Roman" w:cs="Times New Roman"/>
          <w:b/>
          <w:bCs/>
          <w:color w:val="002060"/>
          <w:sz w:val="24"/>
          <w:szCs w:val="24"/>
        </w:rPr>
      </w:pPr>
      <w:r w:rsidRPr="00986C9B">
        <w:rPr>
          <w:rFonts w:ascii="Times New Roman" w:eastAsia="Times New Roman" w:hAnsi="Times New Roman" w:cs="Times New Roman"/>
          <w:noProof/>
          <w:color w:val="000000"/>
          <w:sz w:val="24"/>
          <w:szCs w:val="24"/>
          <w:lang w:eastAsia="tr-TR"/>
        </w:rPr>
        <w:drawing>
          <wp:inline distT="0" distB="0" distL="0" distR="0" wp14:anchorId="5AD3FC29" wp14:editId="387A114C">
            <wp:extent cx="6645910" cy="3434387"/>
            <wp:effectExtent l="0" t="0" r="2540" b="0"/>
            <wp:docPr id="2" name="Resim 2" descr="cid:96158f4a24d0fe4b717d20346e63066b2c145a36@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6158f4a24d0fe4b717d20346e63066b2c145a36@zimbr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645910" cy="3434387"/>
                    </a:xfrm>
                    <a:prstGeom prst="rect">
                      <a:avLst/>
                    </a:prstGeom>
                    <a:noFill/>
                    <a:ln>
                      <a:noFill/>
                    </a:ln>
                  </pic:spPr>
                </pic:pic>
              </a:graphicData>
            </a:graphic>
          </wp:inline>
        </w:drawing>
      </w:r>
    </w:p>
    <w:p w14:paraId="77B5F1B3" w14:textId="5B6EDB32" w:rsidR="00356F3E" w:rsidRPr="00986C9B" w:rsidRDefault="003367DD" w:rsidP="003367DD">
      <w:pPr>
        <w:autoSpaceDE w:val="0"/>
        <w:autoSpaceDN w:val="0"/>
        <w:adjustRightInd w:val="0"/>
        <w:spacing w:after="0" w:line="360" w:lineRule="auto"/>
        <w:rPr>
          <w:rFonts w:ascii="Times New Roman" w:hAnsi="Times New Roman" w:cs="Times New Roman"/>
          <w:bCs/>
          <w:color w:val="000000" w:themeColor="text1"/>
          <w:sz w:val="24"/>
          <w:szCs w:val="24"/>
        </w:rPr>
      </w:pPr>
      <w:r w:rsidRPr="00986C9B">
        <w:rPr>
          <w:rFonts w:ascii="Times New Roman" w:hAnsi="Times New Roman" w:cs="Times New Roman"/>
          <w:b/>
          <w:color w:val="000000" w:themeColor="text1"/>
          <w:sz w:val="24"/>
          <w:szCs w:val="24"/>
        </w:rPr>
        <w:t xml:space="preserve">                                                             </w:t>
      </w:r>
      <w:r w:rsidR="00356F3E" w:rsidRPr="00986C9B">
        <w:rPr>
          <w:rFonts w:ascii="Times New Roman" w:hAnsi="Times New Roman" w:cs="Times New Roman"/>
          <w:b/>
          <w:color w:val="000000" w:themeColor="text1"/>
          <w:sz w:val="24"/>
          <w:szCs w:val="24"/>
        </w:rPr>
        <w:t>Şekil 1.</w:t>
      </w:r>
      <w:r w:rsidR="00356F3E" w:rsidRPr="00986C9B">
        <w:rPr>
          <w:rFonts w:ascii="Times New Roman" w:hAnsi="Times New Roman" w:cs="Times New Roman"/>
          <w:bCs/>
          <w:color w:val="000000" w:themeColor="text1"/>
          <w:sz w:val="24"/>
          <w:szCs w:val="24"/>
        </w:rPr>
        <w:t xml:space="preserve"> Örgüt yapısı</w:t>
      </w:r>
    </w:p>
    <w:p w14:paraId="1A065B36" w14:textId="77777777" w:rsidR="00B43854" w:rsidRPr="00986C9B" w:rsidRDefault="00B43854" w:rsidP="00356F3E">
      <w:pPr>
        <w:pStyle w:val="ListeParagraf"/>
        <w:autoSpaceDE w:val="0"/>
        <w:autoSpaceDN w:val="0"/>
        <w:adjustRightInd w:val="0"/>
        <w:spacing w:after="0" w:line="360" w:lineRule="auto"/>
        <w:ind w:left="644"/>
        <w:rPr>
          <w:rFonts w:ascii="Times New Roman" w:hAnsi="Times New Roman" w:cs="Times New Roman"/>
          <w:b/>
          <w:bCs/>
          <w:color w:val="000000" w:themeColor="text1"/>
          <w:sz w:val="24"/>
          <w:szCs w:val="24"/>
        </w:rPr>
      </w:pPr>
    </w:p>
    <w:p w14:paraId="00E5F1C6" w14:textId="77777777" w:rsidR="0001143D" w:rsidRPr="00986C9B" w:rsidRDefault="0001143D" w:rsidP="00361B31">
      <w:pPr>
        <w:pStyle w:val="ListeParagraf"/>
        <w:numPr>
          <w:ilvl w:val="2"/>
          <w:numId w:val="4"/>
        </w:numPr>
        <w:autoSpaceDE w:val="0"/>
        <w:autoSpaceDN w:val="0"/>
        <w:adjustRightInd w:val="0"/>
        <w:spacing w:after="0" w:line="360" w:lineRule="auto"/>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Bilgi ve Teknolojik Kaynaklar</w:t>
      </w:r>
    </w:p>
    <w:p w14:paraId="1078F387" w14:textId="77777777" w:rsidR="00CA050C" w:rsidRPr="00986C9B" w:rsidRDefault="00473AB8" w:rsidP="00CA050C">
      <w:pPr>
        <w:autoSpaceDE w:val="0"/>
        <w:autoSpaceDN w:val="0"/>
        <w:adjustRightInd w:val="0"/>
        <w:spacing w:after="0" w:line="360" w:lineRule="auto"/>
        <w:ind w:firstLine="708"/>
        <w:jc w:val="both"/>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 xml:space="preserve">Dış İlişkiler Ofis Başkanlığımıza ait bilgi ve teknolojik kaynaklar </w:t>
      </w:r>
      <w:r w:rsidR="00860231" w:rsidRPr="00986C9B">
        <w:rPr>
          <w:rFonts w:ascii="Times New Roman" w:hAnsi="Times New Roman" w:cs="Times New Roman"/>
          <w:bCs/>
          <w:color w:val="000000" w:themeColor="text1"/>
          <w:sz w:val="24"/>
          <w:szCs w:val="24"/>
        </w:rPr>
        <w:t>Tablo 1’d</w:t>
      </w:r>
      <w:r w:rsidR="005757D1" w:rsidRPr="00986C9B">
        <w:rPr>
          <w:rFonts w:ascii="Times New Roman" w:hAnsi="Times New Roman" w:cs="Times New Roman"/>
          <w:bCs/>
          <w:color w:val="000000" w:themeColor="text1"/>
          <w:sz w:val="24"/>
          <w:szCs w:val="24"/>
        </w:rPr>
        <w:t xml:space="preserve">e </w:t>
      </w:r>
      <w:r w:rsidR="00860231" w:rsidRPr="00986C9B">
        <w:rPr>
          <w:rFonts w:ascii="Times New Roman" w:hAnsi="Times New Roman" w:cs="Times New Roman"/>
          <w:bCs/>
          <w:color w:val="000000" w:themeColor="text1"/>
          <w:sz w:val="24"/>
          <w:szCs w:val="24"/>
        </w:rPr>
        <w:t>verilmektedir</w:t>
      </w:r>
      <w:r w:rsidR="00860231" w:rsidRPr="00986C9B">
        <w:rPr>
          <w:rFonts w:ascii="Times New Roman" w:hAnsi="Times New Roman" w:cs="Times New Roman"/>
          <w:b/>
          <w:bCs/>
          <w:color w:val="FF0000"/>
          <w:sz w:val="24"/>
          <w:szCs w:val="24"/>
        </w:rPr>
        <w:t>.</w:t>
      </w:r>
      <w:r w:rsidR="00205767" w:rsidRPr="00986C9B">
        <w:rPr>
          <w:rFonts w:ascii="Times New Roman" w:hAnsi="Times New Roman" w:cs="Times New Roman"/>
          <w:bCs/>
          <w:color w:val="000000" w:themeColor="text1"/>
          <w:sz w:val="24"/>
          <w:szCs w:val="24"/>
        </w:rPr>
        <w:t xml:space="preserve">       </w:t>
      </w:r>
    </w:p>
    <w:p w14:paraId="0B23372C" w14:textId="77777777" w:rsidR="00205767" w:rsidRPr="00986C9B" w:rsidRDefault="00205767" w:rsidP="00473AB8">
      <w:pPr>
        <w:autoSpaceDE w:val="0"/>
        <w:autoSpaceDN w:val="0"/>
        <w:adjustRightInd w:val="0"/>
        <w:spacing w:after="0" w:line="360" w:lineRule="auto"/>
        <w:jc w:val="both"/>
        <w:rPr>
          <w:rFonts w:ascii="Times New Roman" w:hAnsi="Times New Roman" w:cs="Times New Roman"/>
          <w:b/>
          <w:bCs/>
          <w:color w:val="FF0000"/>
          <w:sz w:val="24"/>
          <w:szCs w:val="24"/>
        </w:rPr>
      </w:pPr>
      <w:r w:rsidRPr="00986C9B">
        <w:rPr>
          <w:rFonts w:ascii="Times New Roman" w:hAnsi="Times New Roman" w:cs="Times New Roman"/>
          <w:b/>
          <w:bCs/>
          <w:color w:val="000000" w:themeColor="text1"/>
          <w:sz w:val="24"/>
          <w:szCs w:val="24"/>
        </w:rPr>
        <w:t>Tablo 1. Bilgi ve Teknolojik Kaynaklar</w:t>
      </w:r>
    </w:p>
    <w:tbl>
      <w:tblPr>
        <w:tblW w:w="9771"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3388"/>
        <w:gridCol w:w="1236"/>
        <w:gridCol w:w="1111"/>
        <w:gridCol w:w="950"/>
        <w:gridCol w:w="1283"/>
        <w:gridCol w:w="1803"/>
      </w:tblGrid>
      <w:tr w:rsidR="00205767" w:rsidRPr="00986C9B" w14:paraId="19D18C76" w14:textId="77777777" w:rsidTr="00884F85">
        <w:trPr>
          <w:trHeight w:val="401"/>
          <w:jc w:val="center"/>
        </w:trPr>
        <w:tc>
          <w:tcPr>
            <w:tcW w:w="3388" w:type="dxa"/>
            <w:vMerge w:val="restart"/>
            <w:tcBorders>
              <w:top w:val="single" w:sz="8" w:space="0" w:color="262626"/>
              <w:left w:val="single" w:sz="8" w:space="0" w:color="262626"/>
              <w:right w:val="single" w:sz="8" w:space="0" w:color="262626"/>
            </w:tcBorders>
            <w:shd w:val="clear" w:color="auto" w:fill="8DB3E2"/>
            <w:vAlign w:val="center"/>
          </w:tcPr>
          <w:p w14:paraId="610849A5" w14:textId="77777777" w:rsidR="00205767" w:rsidRPr="00986C9B" w:rsidRDefault="00205767" w:rsidP="00205767">
            <w:pPr>
              <w:tabs>
                <w:tab w:val="left" w:pos="0"/>
              </w:tabs>
              <w:spacing w:after="0" w:line="360" w:lineRule="auto"/>
              <w:jc w:val="center"/>
              <w:rPr>
                <w:rFonts w:ascii="Times New Roman" w:hAnsi="Times New Roman" w:cs="Times New Roman"/>
                <w:b/>
                <w:sz w:val="24"/>
                <w:szCs w:val="24"/>
              </w:rPr>
            </w:pPr>
          </w:p>
        </w:tc>
        <w:tc>
          <w:tcPr>
            <w:tcW w:w="4580" w:type="dxa"/>
            <w:gridSpan w:val="4"/>
            <w:tcBorders>
              <w:top w:val="single" w:sz="8" w:space="0" w:color="262626"/>
              <w:left w:val="single" w:sz="8" w:space="0" w:color="262626"/>
              <w:bottom w:val="single" w:sz="8" w:space="0" w:color="262626"/>
              <w:right w:val="single" w:sz="8" w:space="0" w:color="262626"/>
            </w:tcBorders>
            <w:shd w:val="clear" w:color="auto" w:fill="8DB3E2"/>
            <w:vAlign w:val="center"/>
          </w:tcPr>
          <w:p w14:paraId="15FE190C" w14:textId="77777777" w:rsidR="00205767" w:rsidRPr="00986C9B" w:rsidRDefault="00205767" w:rsidP="00205767">
            <w:pPr>
              <w:tabs>
                <w:tab w:val="left" w:pos="0"/>
              </w:tabs>
              <w:spacing w:after="0" w:line="360" w:lineRule="auto"/>
              <w:jc w:val="center"/>
              <w:rPr>
                <w:rFonts w:ascii="Times New Roman" w:hAnsi="Times New Roman" w:cs="Times New Roman"/>
                <w:b/>
                <w:sz w:val="24"/>
                <w:szCs w:val="24"/>
              </w:rPr>
            </w:pPr>
            <w:r w:rsidRPr="00986C9B">
              <w:rPr>
                <w:rFonts w:ascii="Times New Roman" w:hAnsi="Times New Roman" w:cs="Times New Roman"/>
                <w:b/>
                <w:sz w:val="24"/>
                <w:szCs w:val="24"/>
              </w:rPr>
              <w:t>Adet</w:t>
            </w:r>
          </w:p>
        </w:tc>
        <w:tc>
          <w:tcPr>
            <w:tcW w:w="1803" w:type="dxa"/>
            <w:vMerge w:val="restart"/>
            <w:tcBorders>
              <w:top w:val="single" w:sz="8" w:space="0" w:color="262626"/>
              <w:left w:val="single" w:sz="8" w:space="0" w:color="262626"/>
              <w:right w:val="single" w:sz="8" w:space="0" w:color="262626"/>
            </w:tcBorders>
            <w:shd w:val="clear" w:color="auto" w:fill="8DB3E2"/>
            <w:vAlign w:val="center"/>
          </w:tcPr>
          <w:p w14:paraId="501391EA" w14:textId="77777777" w:rsidR="00205767" w:rsidRPr="00986C9B" w:rsidRDefault="00205767" w:rsidP="00205767">
            <w:pPr>
              <w:tabs>
                <w:tab w:val="left" w:pos="0"/>
              </w:tabs>
              <w:spacing w:after="0" w:line="360" w:lineRule="auto"/>
              <w:jc w:val="center"/>
              <w:rPr>
                <w:rFonts w:ascii="Times New Roman" w:hAnsi="Times New Roman" w:cs="Times New Roman"/>
                <w:b/>
                <w:sz w:val="24"/>
                <w:szCs w:val="24"/>
              </w:rPr>
            </w:pPr>
            <w:r w:rsidRPr="00986C9B">
              <w:rPr>
                <w:rFonts w:ascii="Times New Roman" w:hAnsi="Times New Roman" w:cs="Times New Roman"/>
                <w:b/>
                <w:sz w:val="24"/>
                <w:szCs w:val="24"/>
              </w:rPr>
              <w:t>Toplam</w:t>
            </w:r>
          </w:p>
        </w:tc>
      </w:tr>
      <w:tr w:rsidR="00205767" w:rsidRPr="00986C9B" w14:paraId="307556CA" w14:textId="77777777" w:rsidTr="00884F85">
        <w:trPr>
          <w:trHeight w:val="401"/>
          <w:jc w:val="center"/>
        </w:trPr>
        <w:tc>
          <w:tcPr>
            <w:tcW w:w="3388" w:type="dxa"/>
            <w:vMerge/>
            <w:tcBorders>
              <w:left w:val="single" w:sz="8" w:space="0" w:color="262626"/>
              <w:right w:val="single" w:sz="8" w:space="0" w:color="262626"/>
            </w:tcBorders>
            <w:shd w:val="clear" w:color="auto" w:fill="8DB3E2"/>
          </w:tcPr>
          <w:p w14:paraId="1706452A" w14:textId="77777777" w:rsidR="00205767" w:rsidRPr="00986C9B" w:rsidRDefault="00205767" w:rsidP="00205767">
            <w:pPr>
              <w:tabs>
                <w:tab w:val="left" w:pos="0"/>
              </w:tabs>
              <w:spacing w:after="0" w:line="360" w:lineRule="auto"/>
              <w:jc w:val="center"/>
              <w:rPr>
                <w:rFonts w:ascii="Times New Roman" w:hAnsi="Times New Roman" w:cs="Times New Roman"/>
                <w:b/>
                <w:sz w:val="24"/>
                <w:szCs w:val="24"/>
              </w:rPr>
            </w:pPr>
          </w:p>
        </w:tc>
        <w:tc>
          <w:tcPr>
            <w:tcW w:w="1236" w:type="dxa"/>
            <w:tcBorders>
              <w:left w:val="single" w:sz="8" w:space="0" w:color="262626"/>
            </w:tcBorders>
            <w:shd w:val="clear" w:color="auto" w:fill="8DB3E2"/>
          </w:tcPr>
          <w:p w14:paraId="66981BDF" w14:textId="77777777" w:rsidR="00205767" w:rsidRPr="00986C9B" w:rsidRDefault="00205767" w:rsidP="00205767">
            <w:pPr>
              <w:tabs>
                <w:tab w:val="left" w:pos="0"/>
              </w:tabs>
              <w:spacing w:after="0" w:line="360" w:lineRule="auto"/>
              <w:jc w:val="center"/>
              <w:rPr>
                <w:rFonts w:ascii="Times New Roman" w:hAnsi="Times New Roman" w:cs="Times New Roman"/>
                <w:b/>
                <w:sz w:val="24"/>
                <w:szCs w:val="24"/>
              </w:rPr>
            </w:pPr>
            <w:r w:rsidRPr="00986C9B">
              <w:rPr>
                <w:rFonts w:ascii="Times New Roman" w:hAnsi="Times New Roman" w:cs="Times New Roman"/>
                <w:b/>
                <w:sz w:val="24"/>
                <w:szCs w:val="24"/>
              </w:rPr>
              <w:t>Eğitim Amaçlı</w:t>
            </w:r>
          </w:p>
        </w:tc>
        <w:tc>
          <w:tcPr>
            <w:tcW w:w="1111" w:type="dxa"/>
            <w:shd w:val="clear" w:color="auto" w:fill="8DB3E2"/>
          </w:tcPr>
          <w:p w14:paraId="74721C04" w14:textId="77777777" w:rsidR="00205767" w:rsidRPr="00986C9B" w:rsidRDefault="00205767" w:rsidP="00205767">
            <w:pPr>
              <w:tabs>
                <w:tab w:val="left" w:pos="0"/>
              </w:tabs>
              <w:spacing w:after="0" w:line="360" w:lineRule="auto"/>
              <w:jc w:val="center"/>
              <w:rPr>
                <w:rFonts w:ascii="Times New Roman" w:hAnsi="Times New Roman" w:cs="Times New Roman"/>
                <w:b/>
                <w:sz w:val="24"/>
                <w:szCs w:val="24"/>
              </w:rPr>
            </w:pPr>
            <w:r w:rsidRPr="00986C9B">
              <w:rPr>
                <w:rFonts w:ascii="Times New Roman" w:hAnsi="Times New Roman" w:cs="Times New Roman"/>
                <w:b/>
                <w:sz w:val="24"/>
                <w:szCs w:val="24"/>
              </w:rPr>
              <w:t>Hizmet Amaçlı</w:t>
            </w:r>
          </w:p>
        </w:tc>
        <w:tc>
          <w:tcPr>
            <w:tcW w:w="950" w:type="dxa"/>
            <w:shd w:val="clear" w:color="auto" w:fill="8DB3E2"/>
          </w:tcPr>
          <w:p w14:paraId="58A9B5C5" w14:textId="77777777" w:rsidR="00205767" w:rsidRPr="00986C9B" w:rsidRDefault="00205767" w:rsidP="00205767">
            <w:pPr>
              <w:tabs>
                <w:tab w:val="left" w:pos="0"/>
              </w:tabs>
              <w:spacing w:after="0" w:line="360" w:lineRule="auto"/>
              <w:jc w:val="center"/>
              <w:rPr>
                <w:rFonts w:ascii="Times New Roman" w:hAnsi="Times New Roman" w:cs="Times New Roman"/>
                <w:b/>
                <w:sz w:val="24"/>
                <w:szCs w:val="24"/>
              </w:rPr>
            </w:pPr>
            <w:r w:rsidRPr="00986C9B">
              <w:rPr>
                <w:rFonts w:ascii="Times New Roman" w:hAnsi="Times New Roman" w:cs="Times New Roman"/>
                <w:b/>
                <w:sz w:val="24"/>
                <w:szCs w:val="24"/>
              </w:rPr>
              <w:t>İdari Amaçlı</w:t>
            </w:r>
          </w:p>
        </w:tc>
        <w:tc>
          <w:tcPr>
            <w:tcW w:w="1283" w:type="dxa"/>
            <w:tcBorders>
              <w:right w:val="single" w:sz="8" w:space="0" w:color="262626"/>
            </w:tcBorders>
            <w:shd w:val="clear" w:color="auto" w:fill="8DB3E2"/>
          </w:tcPr>
          <w:p w14:paraId="01AF2B33" w14:textId="77777777" w:rsidR="00205767" w:rsidRPr="00986C9B" w:rsidRDefault="00205767" w:rsidP="00205767">
            <w:pPr>
              <w:tabs>
                <w:tab w:val="left" w:pos="0"/>
              </w:tabs>
              <w:spacing w:after="0" w:line="360" w:lineRule="auto"/>
              <w:jc w:val="center"/>
              <w:rPr>
                <w:rFonts w:ascii="Times New Roman" w:hAnsi="Times New Roman" w:cs="Times New Roman"/>
                <w:b/>
                <w:sz w:val="24"/>
                <w:szCs w:val="24"/>
              </w:rPr>
            </w:pPr>
            <w:r w:rsidRPr="00986C9B">
              <w:rPr>
                <w:rFonts w:ascii="Times New Roman" w:hAnsi="Times New Roman" w:cs="Times New Roman"/>
                <w:b/>
                <w:sz w:val="24"/>
                <w:szCs w:val="24"/>
              </w:rPr>
              <w:t>Araştırma Amaçlı</w:t>
            </w:r>
          </w:p>
        </w:tc>
        <w:tc>
          <w:tcPr>
            <w:tcW w:w="1803" w:type="dxa"/>
            <w:vMerge/>
            <w:tcBorders>
              <w:left w:val="single" w:sz="8" w:space="0" w:color="262626"/>
              <w:right w:val="single" w:sz="8" w:space="0" w:color="262626"/>
            </w:tcBorders>
            <w:shd w:val="clear" w:color="auto" w:fill="8DB3E2"/>
          </w:tcPr>
          <w:p w14:paraId="3818F4D5" w14:textId="77777777" w:rsidR="00205767" w:rsidRPr="00986C9B" w:rsidRDefault="00205767" w:rsidP="00205767">
            <w:pPr>
              <w:tabs>
                <w:tab w:val="left" w:pos="0"/>
              </w:tabs>
              <w:spacing w:after="0" w:line="360" w:lineRule="auto"/>
              <w:jc w:val="center"/>
              <w:rPr>
                <w:rFonts w:ascii="Times New Roman" w:hAnsi="Times New Roman" w:cs="Times New Roman"/>
                <w:b/>
                <w:sz w:val="24"/>
                <w:szCs w:val="24"/>
              </w:rPr>
            </w:pPr>
          </w:p>
        </w:tc>
      </w:tr>
      <w:tr w:rsidR="00205767" w:rsidRPr="00986C9B" w14:paraId="1BDC5B56" w14:textId="77777777" w:rsidTr="00884F85">
        <w:trPr>
          <w:trHeight w:val="215"/>
          <w:jc w:val="center"/>
        </w:trPr>
        <w:tc>
          <w:tcPr>
            <w:tcW w:w="3388" w:type="dxa"/>
            <w:shd w:val="clear" w:color="auto" w:fill="auto"/>
          </w:tcPr>
          <w:p w14:paraId="208F51D6" w14:textId="77777777" w:rsidR="00205767" w:rsidRPr="00986C9B" w:rsidRDefault="00205767" w:rsidP="00205767">
            <w:pPr>
              <w:spacing w:after="0" w:line="360" w:lineRule="auto"/>
              <w:jc w:val="both"/>
              <w:rPr>
                <w:rFonts w:ascii="Times New Roman" w:hAnsi="Times New Roman" w:cs="Times New Roman"/>
                <w:sz w:val="24"/>
                <w:szCs w:val="24"/>
                <w:lang w:eastAsia="tr-TR"/>
              </w:rPr>
            </w:pPr>
            <w:r w:rsidRPr="00986C9B">
              <w:rPr>
                <w:rFonts w:ascii="Times New Roman" w:hAnsi="Times New Roman" w:cs="Times New Roman"/>
                <w:sz w:val="24"/>
                <w:szCs w:val="24"/>
                <w:lang w:eastAsia="tr-TR"/>
              </w:rPr>
              <w:t>Sunucular</w:t>
            </w:r>
          </w:p>
        </w:tc>
        <w:tc>
          <w:tcPr>
            <w:tcW w:w="1236" w:type="dxa"/>
            <w:shd w:val="clear" w:color="auto" w:fill="auto"/>
            <w:vAlign w:val="bottom"/>
          </w:tcPr>
          <w:p w14:paraId="3543390A" w14:textId="77777777" w:rsidR="00205767" w:rsidRPr="00986C9B" w:rsidRDefault="00205767" w:rsidP="00205767">
            <w:pPr>
              <w:spacing w:after="0" w:line="360" w:lineRule="auto"/>
              <w:jc w:val="center"/>
              <w:rPr>
                <w:rFonts w:ascii="Times New Roman" w:hAnsi="Times New Roman" w:cs="Times New Roman"/>
                <w:sz w:val="24"/>
                <w:szCs w:val="24"/>
                <w:lang w:eastAsia="tr-TR"/>
              </w:rPr>
            </w:pPr>
          </w:p>
        </w:tc>
        <w:tc>
          <w:tcPr>
            <w:tcW w:w="1111" w:type="dxa"/>
            <w:shd w:val="clear" w:color="auto" w:fill="auto"/>
            <w:vAlign w:val="bottom"/>
          </w:tcPr>
          <w:p w14:paraId="6EEFF43F" w14:textId="77777777" w:rsidR="00205767" w:rsidRPr="00986C9B" w:rsidRDefault="00205767" w:rsidP="00205767">
            <w:pPr>
              <w:spacing w:after="0" w:line="360" w:lineRule="auto"/>
              <w:jc w:val="center"/>
              <w:rPr>
                <w:rFonts w:ascii="Times New Roman" w:hAnsi="Times New Roman" w:cs="Times New Roman"/>
                <w:sz w:val="24"/>
                <w:szCs w:val="24"/>
                <w:lang w:eastAsia="tr-TR"/>
              </w:rPr>
            </w:pPr>
          </w:p>
        </w:tc>
        <w:tc>
          <w:tcPr>
            <w:tcW w:w="950" w:type="dxa"/>
            <w:shd w:val="clear" w:color="auto" w:fill="auto"/>
            <w:vAlign w:val="bottom"/>
          </w:tcPr>
          <w:p w14:paraId="0679F6E6" w14:textId="77777777" w:rsidR="00205767" w:rsidRPr="00986C9B" w:rsidRDefault="00205767" w:rsidP="00205767">
            <w:pPr>
              <w:spacing w:after="0" w:line="360" w:lineRule="auto"/>
              <w:jc w:val="center"/>
              <w:rPr>
                <w:rFonts w:ascii="Times New Roman" w:hAnsi="Times New Roman" w:cs="Times New Roman"/>
                <w:sz w:val="24"/>
                <w:szCs w:val="24"/>
                <w:lang w:eastAsia="tr-TR"/>
              </w:rPr>
            </w:pPr>
          </w:p>
        </w:tc>
        <w:tc>
          <w:tcPr>
            <w:tcW w:w="1283" w:type="dxa"/>
            <w:shd w:val="clear" w:color="auto" w:fill="auto"/>
            <w:vAlign w:val="bottom"/>
          </w:tcPr>
          <w:p w14:paraId="10017926" w14:textId="77777777" w:rsidR="00205767" w:rsidRPr="00986C9B" w:rsidRDefault="00205767" w:rsidP="00205767">
            <w:pPr>
              <w:spacing w:after="0" w:line="360" w:lineRule="auto"/>
              <w:jc w:val="center"/>
              <w:rPr>
                <w:rFonts w:ascii="Times New Roman" w:hAnsi="Times New Roman" w:cs="Times New Roman"/>
                <w:sz w:val="24"/>
                <w:szCs w:val="24"/>
                <w:lang w:eastAsia="tr-TR"/>
              </w:rPr>
            </w:pPr>
          </w:p>
        </w:tc>
        <w:tc>
          <w:tcPr>
            <w:tcW w:w="1803" w:type="dxa"/>
          </w:tcPr>
          <w:p w14:paraId="239164FF" w14:textId="77777777" w:rsidR="00205767" w:rsidRPr="00986C9B" w:rsidRDefault="00205767" w:rsidP="00205767">
            <w:pPr>
              <w:spacing w:after="0" w:line="360" w:lineRule="auto"/>
              <w:jc w:val="center"/>
              <w:rPr>
                <w:rFonts w:ascii="Times New Roman" w:hAnsi="Times New Roman" w:cs="Times New Roman"/>
                <w:sz w:val="24"/>
                <w:szCs w:val="24"/>
                <w:lang w:eastAsia="tr-TR"/>
              </w:rPr>
            </w:pPr>
          </w:p>
        </w:tc>
      </w:tr>
      <w:tr w:rsidR="00205767" w:rsidRPr="00986C9B" w14:paraId="2E2E802A" w14:textId="77777777" w:rsidTr="00884F85">
        <w:trPr>
          <w:trHeight w:val="205"/>
          <w:jc w:val="center"/>
        </w:trPr>
        <w:tc>
          <w:tcPr>
            <w:tcW w:w="3388" w:type="dxa"/>
            <w:shd w:val="clear" w:color="auto" w:fill="auto"/>
          </w:tcPr>
          <w:p w14:paraId="6FA8BDC4" w14:textId="77777777" w:rsidR="00205767" w:rsidRPr="00986C9B" w:rsidRDefault="00205767" w:rsidP="00205767">
            <w:pPr>
              <w:spacing w:after="0" w:line="360" w:lineRule="auto"/>
              <w:jc w:val="both"/>
              <w:rPr>
                <w:rFonts w:ascii="Times New Roman" w:hAnsi="Times New Roman" w:cs="Times New Roman"/>
                <w:sz w:val="24"/>
                <w:szCs w:val="24"/>
                <w:lang w:eastAsia="tr-TR"/>
              </w:rPr>
            </w:pPr>
            <w:r w:rsidRPr="00986C9B">
              <w:rPr>
                <w:rFonts w:ascii="Times New Roman" w:hAnsi="Times New Roman" w:cs="Times New Roman"/>
                <w:sz w:val="24"/>
                <w:szCs w:val="24"/>
                <w:lang w:eastAsia="tr-TR"/>
              </w:rPr>
              <w:t>Masa Üstü Bilgisayar Sayısı</w:t>
            </w:r>
          </w:p>
        </w:tc>
        <w:tc>
          <w:tcPr>
            <w:tcW w:w="1236" w:type="dxa"/>
            <w:shd w:val="clear" w:color="auto" w:fill="auto"/>
            <w:vAlign w:val="bottom"/>
          </w:tcPr>
          <w:p w14:paraId="37850C01" w14:textId="77777777" w:rsidR="00205767" w:rsidRPr="00986C9B" w:rsidRDefault="00205767" w:rsidP="00205767">
            <w:pPr>
              <w:spacing w:after="0" w:line="360" w:lineRule="auto"/>
              <w:jc w:val="center"/>
              <w:rPr>
                <w:rFonts w:ascii="Times New Roman" w:hAnsi="Times New Roman" w:cs="Times New Roman"/>
                <w:sz w:val="24"/>
                <w:szCs w:val="24"/>
                <w:lang w:eastAsia="tr-TR"/>
              </w:rPr>
            </w:pPr>
          </w:p>
        </w:tc>
        <w:tc>
          <w:tcPr>
            <w:tcW w:w="1111" w:type="dxa"/>
            <w:shd w:val="clear" w:color="auto" w:fill="auto"/>
            <w:vAlign w:val="bottom"/>
          </w:tcPr>
          <w:p w14:paraId="062A4953" w14:textId="4871198C" w:rsidR="00205767" w:rsidRPr="00986C9B" w:rsidRDefault="00B85D67" w:rsidP="00205767">
            <w:pPr>
              <w:spacing w:after="0" w:line="360" w:lineRule="auto"/>
              <w:jc w:val="center"/>
              <w:rPr>
                <w:rFonts w:ascii="Times New Roman" w:hAnsi="Times New Roman" w:cs="Times New Roman"/>
                <w:sz w:val="24"/>
                <w:szCs w:val="24"/>
                <w:lang w:eastAsia="tr-TR"/>
              </w:rPr>
            </w:pPr>
            <w:r w:rsidRPr="00986C9B">
              <w:rPr>
                <w:rFonts w:ascii="Times New Roman" w:hAnsi="Times New Roman" w:cs="Times New Roman"/>
                <w:sz w:val="24"/>
                <w:szCs w:val="24"/>
                <w:lang w:eastAsia="tr-TR"/>
              </w:rPr>
              <w:t>21</w:t>
            </w:r>
          </w:p>
        </w:tc>
        <w:tc>
          <w:tcPr>
            <w:tcW w:w="950" w:type="dxa"/>
            <w:shd w:val="clear" w:color="auto" w:fill="auto"/>
            <w:vAlign w:val="bottom"/>
          </w:tcPr>
          <w:p w14:paraId="1F4BA928" w14:textId="77777777" w:rsidR="00205767" w:rsidRPr="00986C9B" w:rsidRDefault="00205767" w:rsidP="00205767">
            <w:pPr>
              <w:spacing w:after="0" w:line="360" w:lineRule="auto"/>
              <w:jc w:val="center"/>
              <w:rPr>
                <w:rFonts w:ascii="Times New Roman" w:hAnsi="Times New Roman" w:cs="Times New Roman"/>
                <w:sz w:val="24"/>
                <w:szCs w:val="24"/>
                <w:lang w:eastAsia="tr-TR"/>
              </w:rPr>
            </w:pPr>
          </w:p>
        </w:tc>
        <w:tc>
          <w:tcPr>
            <w:tcW w:w="1283" w:type="dxa"/>
            <w:shd w:val="clear" w:color="auto" w:fill="auto"/>
            <w:vAlign w:val="bottom"/>
          </w:tcPr>
          <w:p w14:paraId="34A51941" w14:textId="77777777" w:rsidR="00205767" w:rsidRPr="00986C9B" w:rsidRDefault="00205767" w:rsidP="00205767">
            <w:pPr>
              <w:spacing w:after="0" w:line="360" w:lineRule="auto"/>
              <w:jc w:val="center"/>
              <w:rPr>
                <w:rFonts w:ascii="Times New Roman" w:hAnsi="Times New Roman" w:cs="Times New Roman"/>
                <w:sz w:val="24"/>
                <w:szCs w:val="24"/>
                <w:lang w:eastAsia="tr-TR"/>
              </w:rPr>
            </w:pPr>
          </w:p>
        </w:tc>
        <w:tc>
          <w:tcPr>
            <w:tcW w:w="1803" w:type="dxa"/>
          </w:tcPr>
          <w:p w14:paraId="3CC6B585" w14:textId="5F319A1E" w:rsidR="00205767" w:rsidRPr="00986C9B" w:rsidRDefault="00B85D67" w:rsidP="00205767">
            <w:pPr>
              <w:spacing w:after="0" w:line="360" w:lineRule="auto"/>
              <w:jc w:val="center"/>
              <w:rPr>
                <w:rFonts w:ascii="Times New Roman" w:hAnsi="Times New Roman" w:cs="Times New Roman"/>
                <w:sz w:val="24"/>
                <w:szCs w:val="24"/>
                <w:lang w:eastAsia="tr-TR"/>
              </w:rPr>
            </w:pPr>
            <w:r w:rsidRPr="00986C9B">
              <w:rPr>
                <w:rFonts w:ascii="Times New Roman" w:hAnsi="Times New Roman" w:cs="Times New Roman"/>
                <w:sz w:val="24"/>
                <w:szCs w:val="24"/>
                <w:lang w:eastAsia="tr-TR"/>
              </w:rPr>
              <w:t>21</w:t>
            </w:r>
          </w:p>
        </w:tc>
      </w:tr>
      <w:tr w:rsidR="00205767" w:rsidRPr="00986C9B" w14:paraId="3B0500AD" w14:textId="77777777" w:rsidTr="00884F85">
        <w:trPr>
          <w:trHeight w:val="195"/>
          <w:jc w:val="center"/>
        </w:trPr>
        <w:tc>
          <w:tcPr>
            <w:tcW w:w="3388" w:type="dxa"/>
            <w:shd w:val="clear" w:color="auto" w:fill="auto"/>
          </w:tcPr>
          <w:p w14:paraId="48F7A4B9" w14:textId="77777777" w:rsidR="00205767" w:rsidRPr="00986C9B" w:rsidRDefault="00205767" w:rsidP="00205767">
            <w:pPr>
              <w:spacing w:after="0" w:line="360" w:lineRule="auto"/>
              <w:jc w:val="both"/>
              <w:rPr>
                <w:rFonts w:ascii="Times New Roman" w:hAnsi="Times New Roman" w:cs="Times New Roman"/>
                <w:sz w:val="24"/>
                <w:szCs w:val="24"/>
                <w:lang w:eastAsia="tr-TR"/>
              </w:rPr>
            </w:pPr>
            <w:r w:rsidRPr="00986C9B">
              <w:rPr>
                <w:rFonts w:ascii="Times New Roman" w:hAnsi="Times New Roman" w:cs="Times New Roman"/>
                <w:sz w:val="24"/>
                <w:szCs w:val="24"/>
                <w:lang w:eastAsia="tr-TR"/>
              </w:rPr>
              <w:t>Taşınabilir Bilgisayar Sayısı</w:t>
            </w:r>
          </w:p>
        </w:tc>
        <w:tc>
          <w:tcPr>
            <w:tcW w:w="1236" w:type="dxa"/>
            <w:shd w:val="clear" w:color="auto" w:fill="auto"/>
            <w:vAlign w:val="bottom"/>
          </w:tcPr>
          <w:p w14:paraId="5F772266" w14:textId="77777777" w:rsidR="00205767" w:rsidRPr="00986C9B" w:rsidRDefault="00205767" w:rsidP="00205767">
            <w:pPr>
              <w:spacing w:after="0" w:line="360" w:lineRule="auto"/>
              <w:jc w:val="center"/>
              <w:rPr>
                <w:rFonts w:ascii="Times New Roman" w:hAnsi="Times New Roman" w:cs="Times New Roman"/>
                <w:sz w:val="24"/>
                <w:szCs w:val="24"/>
                <w:lang w:eastAsia="tr-TR"/>
              </w:rPr>
            </w:pPr>
          </w:p>
        </w:tc>
        <w:tc>
          <w:tcPr>
            <w:tcW w:w="1111" w:type="dxa"/>
            <w:shd w:val="clear" w:color="auto" w:fill="auto"/>
            <w:vAlign w:val="bottom"/>
          </w:tcPr>
          <w:p w14:paraId="786F910C" w14:textId="45FB7005" w:rsidR="00205767" w:rsidRPr="00986C9B" w:rsidRDefault="00AD2431" w:rsidP="00B85D67">
            <w:pPr>
              <w:spacing w:after="0" w:line="360" w:lineRule="auto"/>
              <w:jc w:val="center"/>
              <w:rPr>
                <w:rFonts w:ascii="Times New Roman" w:hAnsi="Times New Roman" w:cs="Times New Roman"/>
                <w:sz w:val="24"/>
                <w:szCs w:val="24"/>
                <w:lang w:eastAsia="tr-TR"/>
              </w:rPr>
            </w:pPr>
            <w:r w:rsidRPr="00986C9B">
              <w:rPr>
                <w:rFonts w:ascii="Times New Roman" w:hAnsi="Times New Roman" w:cs="Times New Roman"/>
                <w:sz w:val="24"/>
                <w:szCs w:val="24"/>
                <w:lang w:eastAsia="tr-TR"/>
              </w:rPr>
              <w:t>2</w:t>
            </w:r>
            <w:r w:rsidR="00B85D67" w:rsidRPr="00986C9B">
              <w:rPr>
                <w:rFonts w:ascii="Times New Roman" w:hAnsi="Times New Roman" w:cs="Times New Roman"/>
                <w:sz w:val="24"/>
                <w:szCs w:val="24"/>
                <w:lang w:eastAsia="tr-TR"/>
              </w:rPr>
              <w:t>8</w:t>
            </w:r>
          </w:p>
        </w:tc>
        <w:tc>
          <w:tcPr>
            <w:tcW w:w="950" w:type="dxa"/>
            <w:shd w:val="clear" w:color="auto" w:fill="auto"/>
            <w:vAlign w:val="bottom"/>
          </w:tcPr>
          <w:p w14:paraId="6B1C6C13" w14:textId="77777777" w:rsidR="00205767" w:rsidRPr="00986C9B" w:rsidRDefault="00205767" w:rsidP="00205767">
            <w:pPr>
              <w:spacing w:after="0" w:line="360" w:lineRule="auto"/>
              <w:jc w:val="center"/>
              <w:rPr>
                <w:rFonts w:ascii="Times New Roman" w:hAnsi="Times New Roman" w:cs="Times New Roman"/>
                <w:sz w:val="24"/>
                <w:szCs w:val="24"/>
                <w:lang w:eastAsia="tr-TR"/>
              </w:rPr>
            </w:pPr>
          </w:p>
        </w:tc>
        <w:tc>
          <w:tcPr>
            <w:tcW w:w="1283" w:type="dxa"/>
            <w:shd w:val="clear" w:color="auto" w:fill="auto"/>
            <w:vAlign w:val="bottom"/>
          </w:tcPr>
          <w:p w14:paraId="3C6AF257" w14:textId="77777777" w:rsidR="00205767" w:rsidRPr="00986C9B" w:rsidRDefault="00205767" w:rsidP="00205767">
            <w:pPr>
              <w:spacing w:after="0" w:line="360" w:lineRule="auto"/>
              <w:jc w:val="center"/>
              <w:rPr>
                <w:rFonts w:ascii="Times New Roman" w:hAnsi="Times New Roman" w:cs="Times New Roman"/>
                <w:sz w:val="24"/>
                <w:szCs w:val="24"/>
                <w:lang w:eastAsia="tr-TR"/>
              </w:rPr>
            </w:pPr>
          </w:p>
        </w:tc>
        <w:tc>
          <w:tcPr>
            <w:tcW w:w="1803" w:type="dxa"/>
          </w:tcPr>
          <w:p w14:paraId="6DDFBA8F" w14:textId="30E2D5ED" w:rsidR="00205767" w:rsidRPr="00986C9B" w:rsidRDefault="00F2109B" w:rsidP="00B85D67">
            <w:pPr>
              <w:spacing w:after="0" w:line="360" w:lineRule="auto"/>
              <w:jc w:val="center"/>
              <w:rPr>
                <w:rFonts w:ascii="Times New Roman" w:hAnsi="Times New Roman" w:cs="Times New Roman"/>
                <w:sz w:val="24"/>
                <w:szCs w:val="24"/>
                <w:lang w:eastAsia="tr-TR"/>
              </w:rPr>
            </w:pPr>
            <w:r w:rsidRPr="00986C9B">
              <w:rPr>
                <w:rFonts w:ascii="Times New Roman" w:hAnsi="Times New Roman" w:cs="Times New Roman"/>
                <w:sz w:val="24"/>
                <w:szCs w:val="24"/>
                <w:lang w:eastAsia="tr-TR"/>
              </w:rPr>
              <w:t>2</w:t>
            </w:r>
            <w:r w:rsidR="00B85D67" w:rsidRPr="00986C9B">
              <w:rPr>
                <w:rFonts w:ascii="Times New Roman" w:hAnsi="Times New Roman" w:cs="Times New Roman"/>
                <w:sz w:val="24"/>
                <w:szCs w:val="24"/>
                <w:lang w:eastAsia="tr-TR"/>
              </w:rPr>
              <w:t>8</w:t>
            </w:r>
          </w:p>
        </w:tc>
      </w:tr>
      <w:tr w:rsidR="00205767" w:rsidRPr="00986C9B" w14:paraId="127C7461" w14:textId="77777777" w:rsidTr="00884F85">
        <w:trPr>
          <w:trHeight w:val="185"/>
          <w:jc w:val="center"/>
        </w:trPr>
        <w:tc>
          <w:tcPr>
            <w:tcW w:w="3388" w:type="dxa"/>
            <w:shd w:val="clear" w:color="auto" w:fill="8DB3E2"/>
            <w:vAlign w:val="bottom"/>
          </w:tcPr>
          <w:p w14:paraId="49F7C916" w14:textId="77777777" w:rsidR="00205767" w:rsidRPr="00986C9B" w:rsidRDefault="00205767" w:rsidP="00205767">
            <w:pPr>
              <w:spacing w:after="0" w:line="360" w:lineRule="auto"/>
              <w:jc w:val="right"/>
              <w:rPr>
                <w:rFonts w:ascii="Times New Roman" w:hAnsi="Times New Roman" w:cs="Times New Roman"/>
                <w:b/>
                <w:sz w:val="24"/>
                <w:szCs w:val="24"/>
                <w:lang w:eastAsia="tr-TR"/>
              </w:rPr>
            </w:pPr>
            <w:r w:rsidRPr="00986C9B">
              <w:rPr>
                <w:rFonts w:ascii="Times New Roman" w:hAnsi="Times New Roman" w:cs="Times New Roman"/>
                <w:b/>
                <w:sz w:val="24"/>
                <w:szCs w:val="24"/>
                <w:lang w:eastAsia="tr-TR"/>
              </w:rPr>
              <w:t>Toplam</w:t>
            </w:r>
          </w:p>
        </w:tc>
        <w:tc>
          <w:tcPr>
            <w:tcW w:w="1236" w:type="dxa"/>
            <w:shd w:val="clear" w:color="auto" w:fill="8DB3E2"/>
            <w:vAlign w:val="bottom"/>
          </w:tcPr>
          <w:p w14:paraId="41EA1B79" w14:textId="77777777" w:rsidR="00205767" w:rsidRPr="00986C9B" w:rsidRDefault="00205767" w:rsidP="00205767">
            <w:pPr>
              <w:spacing w:after="0" w:line="360" w:lineRule="auto"/>
              <w:jc w:val="center"/>
              <w:rPr>
                <w:rFonts w:ascii="Times New Roman" w:hAnsi="Times New Roman" w:cs="Times New Roman"/>
                <w:b/>
                <w:sz w:val="24"/>
                <w:szCs w:val="24"/>
                <w:lang w:eastAsia="tr-TR"/>
              </w:rPr>
            </w:pPr>
          </w:p>
        </w:tc>
        <w:tc>
          <w:tcPr>
            <w:tcW w:w="1111" w:type="dxa"/>
            <w:shd w:val="clear" w:color="auto" w:fill="8DB3E2"/>
            <w:vAlign w:val="bottom"/>
          </w:tcPr>
          <w:p w14:paraId="4D2CB990" w14:textId="77777777" w:rsidR="00205767" w:rsidRPr="00986C9B" w:rsidRDefault="00205767" w:rsidP="00205767">
            <w:pPr>
              <w:spacing w:after="0" w:line="360" w:lineRule="auto"/>
              <w:jc w:val="center"/>
              <w:rPr>
                <w:rFonts w:ascii="Times New Roman" w:hAnsi="Times New Roman" w:cs="Times New Roman"/>
                <w:b/>
                <w:sz w:val="24"/>
                <w:szCs w:val="24"/>
                <w:lang w:eastAsia="tr-TR"/>
              </w:rPr>
            </w:pPr>
          </w:p>
        </w:tc>
        <w:tc>
          <w:tcPr>
            <w:tcW w:w="950" w:type="dxa"/>
            <w:shd w:val="clear" w:color="auto" w:fill="8DB3E2"/>
            <w:vAlign w:val="bottom"/>
          </w:tcPr>
          <w:p w14:paraId="47D7A387" w14:textId="77777777" w:rsidR="00205767" w:rsidRPr="00986C9B" w:rsidRDefault="00205767" w:rsidP="00205767">
            <w:pPr>
              <w:spacing w:after="0" w:line="360" w:lineRule="auto"/>
              <w:jc w:val="center"/>
              <w:rPr>
                <w:rFonts w:ascii="Times New Roman" w:hAnsi="Times New Roman" w:cs="Times New Roman"/>
                <w:b/>
                <w:sz w:val="24"/>
                <w:szCs w:val="24"/>
                <w:lang w:eastAsia="tr-TR"/>
              </w:rPr>
            </w:pPr>
          </w:p>
        </w:tc>
        <w:tc>
          <w:tcPr>
            <w:tcW w:w="1283" w:type="dxa"/>
            <w:shd w:val="clear" w:color="auto" w:fill="8DB3E2"/>
            <w:vAlign w:val="bottom"/>
          </w:tcPr>
          <w:p w14:paraId="36A94032" w14:textId="77777777" w:rsidR="00205767" w:rsidRPr="00986C9B" w:rsidRDefault="00205767" w:rsidP="00205767">
            <w:pPr>
              <w:spacing w:after="0" w:line="360" w:lineRule="auto"/>
              <w:jc w:val="center"/>
              <w:rPr>
                <w:rFonts w:ascii="Times New Roman" w:hAnsi="Times New Roman" w:cs="Times New Roman"/>
                <w:b/>
                <w:sz w:val="24"/>
                <w:szCs w:val="24"/>
                <w:lang w:eastAsia="tr-TR"/>
              </w:rPr>
            </w:pPr>
          </w:p>
        </w:tc>
        <w:tc>
          <w:tcPr>
            <w:tcW w:w="1803" w:type="dxa"/>
            <w:shd w:val="clear" w:color="auto" w:fill="8DB3E2"/>
          </w:tcPr>
          <w:p w14:paraId="161082F3" w14:textId="4C3340EB" w:rsidR="00205767" w:rsidRPr="00986C9B" w:rsidRDefault="00B85D67" w:rsidP="00205767">
            <w:pPr>
              <w:spacing w:after="0" w:line="360" w:lineRule="auto"/>
              <w:jc w:val="center"/>
              <w:rPr>
                <w:rFonts w:ascii="Times New Roman" w:hAnsi="Times New Roman" w:cs="Times New Roman"/>
                <w:b/>
                <w:sz w:val="24"/>
                <w:szCs w:val="24"/>
                <w:lang w:eastAsia="tr-TR"/>
              </w:rPr>
            </w:pPr>
            <w:r w:rsidRPr="00986C9B">
              <w:rPr>
                <w:rFonts w:ascii="Times New Roman" w:hAnsi="Times New Roman" w:cs="Times New Roman"/>
                <w:b/>
                <w:sz w:val="24"/>
                <w:szCs w:val="24"/>
                <w:lang w:eastAsia="tr-TR"/>
              </w:rPr>
              <w:t>4</w:t>
            </w:r>
            <w:r w:rsidR="00BA28F8" w:rsidRPr="00986C9B">
              <w:rPr>
                <w:rFonts w:ascii="Times New Roman" w:hAnsi="Times New Roman" w:cs="Times New Roman"/>
                <w:b/>
                <w:sz w:val="24"/>
                <w:szCs w:val="24"/>
                <w:lang w:eastAsia="tr-TR"/>
              </w:rPr>
              <w:t>9</w:t>
            </w:r>
          </w:p>
        </w:tc>
      </w:tr>
    </w:tbl>
    <w:p w14:paraId="4B896762" w14:textId="6746BADC" w:rsidR="003B7342" w:rsidRPr="00986C9B" w:rsidRDefault="003B7342" w:rsidP="00475496">
      <w:pPr>
        <w:autoSpaceDE w:val="0"/>
        <w:autoSpaceDN w:val="0"/>
        <w:adjustRightInd w:val="0"/>
        <w:spacing w:after="0" w:line="360" w:lineRule="auto"/>
        <w:rPr>
          <w:rFonts w:ascii="Times New Roman" w:hAnsi="Times New Roman" w:cs="Times New Roman"/>
          <w:b/>
          <w:bCs/>
          <w:color w:val="000000" w:themeColor="text1"/>
          <w:sz w:val="24"/>
          <w:szCs w:val="24"/>
        </w:rPr>
      </w:pPr>
    </w:p>
    <w:p w14:paraId="1F7B6B8E" w14:textId="7F677153" w:rsidR="003E35C0" w:rsidRPr="00986C9B" w:rsidRDefault="003E35C0" w:rsidP="00475496">
      <w:pPr>
        <w:autoSpaceDE w:val="0"/>
        <w:autoSpaceDN w:val="0"/>
        <w:adjustRightInd w:val="0"/>
        <w:spacing w:after="0" w:line="360" w:lineRule="auto"/>
        <w:rPr>
          <w:rFonts w:ascii="Times New Roman" w:hAnsi="Times New Roman" w:cs="Times New Roman"/>
          <w:b/>
          <w:bCs/>
          <w:color w:val="000000" w:themeColor="text1"/>
          <w:sz w:val="24"/>
          <w:szCs w:val="24"/>
        </w:rPr>
      </w:pPr>
    </w:p>
    <w:p w14:paraId="3E737F74" w14:textId="15BECA05" w:rsidR="003E35C0" w:rsidRPr="00986C9B" w:rsidRDefault="003E35C0" w:rsidP="00475496">
      <w:pPr>
        <w:autoSpaceDE w:val="0"/>
        <w:autoSpaceDN w:val="0"/>
        <w:adjustRightInd w:val="0"/>
        <w:spacing w:after="0" w:line="360" w:lineRule="auto"/>
        <w:rPr>
          <w:rFonts w:ascii="Times New Roman" w:hAnsi="Times New Roman" w:cs="Times New Roman"/>
          <w:b/>
          <w:bCs/>
          <w:color w:val="000000" w:themeColor="text1"/>
          <w:sz w:val="24"/>
          <w:szCs w:val="24"/>
        </w:rPr>
      </w:pPr>
    </w:p>
    <w:p w14:paraId="5358E57A" w14:textId="24E5FF83" w:rsidR="0086120C" w:rsidRPr="00986C9B" w:rsidRDefault="0086120C" w:rsidP="00475496">
      <w:pPr>
        <w:autoSpaceDE w:val="0"/>
        <w:autoSpaceDN w:val="0"/>
        <w:adjustRightInd w:val="0"/>
        <w:spacing w:after="0" w:line="360" w:lineRule="auto"/>
        <w:rPr>
          <w:rFonts w:ascii="Times New Roman" w:hAnsi="Times New Roman" w:cs="Times New Roman"/>
          <w:b/>
          <w:bCs/>
          <w:color w:val="000000" w:themeColor="text1"/>
          <w:sz w:val="24"/>
          <w:szCs w:val="24"/>
        </w:rPr>
      </w:pPr>
    </w:p>
    <w:p w14:paraId="67916DEC" w14:textId="2D251D6E" w:rsidR="003E35C0" w:rsidRPr="00986C9B" w:rsidRDefault="003E35C0" w:rsidP="00475496">
      <w:pPr>
        <w:autoSpaceDE w:val="0"/>
        <w:autoSpaceDN w:val="0"/>
        <w:adjustRightInd w:val="0"/>
        <w:spacing w:after="0" w:line="360" w:lineRule="auto"/>
        <w:rPr>
          <w:rFonts w:ascii="Times New Roman" w:hAnsi="Times New Roman" w:cs="Times New Roman"/>
          <w:b/>
          <w:bCs/>
          <w:color w:val="000000" w:themeColor="text1"/>
          <w:sz w:val="24"/>
          <w:szCs w:val="24"/>
        </w:rPr>
      </w:pPr>
    </w:p>
    <w:p w14:paraId="03E6C16F" w14:textId="77777777" w:rsidR="0037239B" w:rsidRPr="00986C9B" w:rsidRDefault="0037239B" w:rsidP="00475496">
      <w:pPr>
        <w:autoSpaceDE w:val="0"/>
        <w:autoSpaceDN w:val="0"/>
        <w:adjustRightInd w:val="0"/>
        <w:spacing w:after="0" w:line="360" w:lineRule="auto"/>
        <w:rPr>
          <w:rFonts w:ascii="Times New Roman" w:hAnsi="Times New Roman" w:cs="Times New Roman"/>
          <w:b/>
          <w:bCs/>
          <w:color w:val="000000" w:themeColor="text1"/>
          <w:sz w:val="24"/>
          <w:szCs w:val="24"/>
        </w:rPr>
      </w:pPr>
    </w:p>
    <w:p w14:paraId="714FF2A4" w14:textId="77777777" w:rsidR="00123891" w:rsidRPr="00986C9B" w:rsidRDefault="00123891" w:rsidP="00361B31">
      <w:pPr>
        <w:pStyle w:val="ListeParagraf"/>
        <w:numPr>
          <w:ilvl w:val="2"/>
          <w:numId w:val="4"/>
        </w:numPr>
        <w:autoSpaceDE w:val="0"/>
        <w:autoSpaceDN w:val="0"/>
        <w:adjustRightInd w:val="0"/>
        <w:spacing w:after="0" w:line="360" w:lineRule="auto"/>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lastRenderedPageBreak/>
        <w:t xml:space="preserve"> İnsan Kaynakları</w:t>
      </w:r>
    </w:p>
    <w:p w14:paraId="231C67D4" w14:textId="77777777" w:rsidR="00123891" w:rsidRPr="00986C9B" w:rsidRDefault="00123891" w:rsidP="00475496">
      <w:pPr>
        <w:autoSpaceDE w:val="0"/>
        <w:autoSpaceDN w:val="0"/>
        <w:adjustRightInd w:val="0"/>
        <w:spacing w:after="0" w:line="360" w:lineRule="auto"/>
        <w:rPr>
          <w:rFonts w:ascii="Times New Roman" w:hAnsi="Times New Roman" w:cs="Times New Roman"/>
          <w:sz w:val="24"/>
          <w:szCs w:val="24"/>
        </w:rPr>
      </w:pPr>
    </w:p>
    <w:p w14:paraId="13C7F960" w14:textId="23F8E08D" w:rsidR="00176657" w:rsidRPr="00986C9B" w:rsidRDefault="00850F6E" w:rsidP="00176657">
      <w:pPr>
        <w:autoSpaceDE w:val="0"/>
        <w:autoSpaceDN w:val="0"/>
        <w:adjustRightInd w:val="0"/>
        <w:spacing w:after="0" w:line="360" w:lineRule="auto"/>
        <w:jc w:val="both"/>
        <w:rPr>
          <w:rFonts w:ascii="Times New Roman" w:hAnsi="Times New Roman" w:cs="Times New Roman"/>
          <w:sz w:val="24"/>
          <w:szCs w:val="24"/>
        </w:rPr>
      </w:pPr>
      <w:r w:rsidRPr="00986C9B">
        <w:rPr>
          <w:rFonts w:ascii="Times New Roman" w:hAnsi="Times New Roman" w:cs="Times New Roman"/>
          <w:sz w:val="24"/>
          <w:szCs w:val="24"/>
        </w:rPr>
        <w:t xml:space="preserve">       </w:t>
      </w:r>
      <w:r w:rsidR="00123891" w:rsidRPr="00986C9B">
        <w:rPr>
          <w:rFonts w:ascii="Times New Roman" w:hAnsi="Times New Roman" w:cs="Times New Roman"/>
          <w:sz w:val="24"/>
          <w:szCs w:val="24"/>
        </w:rPr>
        <w:t xml:space="preserve">Dış İlişkiler Ofisi Başkanlığı, </w:t>
      </w:r>
      <w:r w:rsidR="00885604" w:rsidRPr="00986C9B">
        <w:rPr>
          <w:rFonts w:ascii="Times New Roman" w:hAnsi="Times New Roman" w:cs="Times New Roman"/>
          <w:sz w:val="24"/>
          <w:szCs w:val="24"/>
        </w:rPr>
        <w:t>8</w:t>
      </w:r>
      <w:r w:rsidR="00123891" w:rsidRPr="00986C9B">
        <w:rPr>
          <w:rFonts w:ascii="Times New Roman" w:hAnsi="Times New Roman" w:cs="Times New Roman"/>
          <w:sz w:val="24"/>
          <w:szCs w:val="24"/>
        </w:rPr>
        <w:t xml:space="preserve"> akademik</w:t>
      </w:r>
      <w:r w:rsidR="007A41B1" w:rsidRPr="00986C9B">
        <w:rPr>
          <w:rFonts w:ascii="Times New Roman" w:hAnsi="Times New Roman" w:cs="Times New Roman"/>
          <w:sz w:val="24"/>
          <w:szCs w:val="24"/>
        </w:rPr>
        <w:t xml:space="preserve"> personeli, 5</w:t>
      </w:r>
      <w:r w:rsidR="00A82F86" w:rsidRPr="00986C9B">
        <w:rPr>
          <w:rFonts w:ascii="Times New Roman" w:hAnsi="Times New Roman" w:cs="Times New Roman"/>
          <w:sz w:val="24"/>
          <w:szCs w:val="24"/>
        </w:rPr>
        <w:t xml:space="preserve"> idari personeli, 2</w:t>
      </w:r>
      <w:r w:rsidR="00123891" w:rsidRPr="00986C9B">
        <w:rPr>
          <w:rFonts w:ascii="Times New Roman" w:hAnsi="Times New Roman" w:cs="Times New Roman"/>
          <w:sz w:val="24"/>
          <w:szCs w:val="24"/>
        </w:rPr>
        <w:t xml:space="preserve"> sürekli işçi</w:t>
      </w:r>
      <w:r w:rsidR="002663F5" w:rsidRPr="00986C9B">
        <w:rPr>
          <w:rFonts w:ascii="Times New Roman" w:hAnsi="Times New Roman" w:cs="Times New Roman"/>
          <w:sz w:val="24"/>
          <w:szCs w:val="24"/>
        </w:rPr>
        <w:t xml:space="preserve">, 4 </w:t>
      </w:r>
      <w:r w:rsidR="00A9466E" w:rsidRPr="00986C9B">
        <w:rPr>
          <w:rFonts w:ascii="Times New Roman" w:hAnsi="Times New Roman" w:cs="Times New Roman"/>
          <w:sz w:val="24"/>
          <w:szCs w:val="24"/>
        </w:rPr>
        <w:t>kısmi zamanlı öğrenci</w:t>
      </w:r>
      <w:r w:rsidR="002663F5" w:rsidRPr="00986C9B">
        <w:rPr>
          <w:rFonts w:ascii="Times New Roman" w:hAnsi="Times New Roman" w:cs="Times New Roman"/>
          <w:sz w:val="24"/>
          <w:szCs w:val="24"/>
        </w:rPr>
        <w:t xml:space="preserve"> ve 7 İşkur</w:t>
      </w:r>
      <w:r w:rsidR="00A9466E" w:rsidRPr="00986C9B">
        <w:rPr>
          <w:rFonts w:ascii="Times New Roman" w:hAnsi="Times New Roman" w:cs="Times New Roman"/>
          <w:sz w:val="24"/>
          <w:szCs w:val="24"/>
        </w:rPr>
        <w:t xml:space="preserve"> statüsü</w:t>
      </w:r>
      <w:r w:rsidR="00123891" w:rsidRPr="00986C9B">
        <w:rPr>
          <w:rFonts w:ascii="Times New Roman" w:hAnsi="Times New Roman" w:cs="Times New Roman"/>
          <w:sz w:val="24"/>
          <w:szCs w:val="24"/>
        </w:rPr>
        <w:t>nde çalışan personeli ile Rektörlüğe bağlı bir birim olarak hizmet vermektedir. Koordinatörlükler ve görevli personel unvanları aşağıdaki tablodadır.</w:t>
      </w:r>
      <w:r w:rsidR="00860231" w:rsidRPr="00986C9B">
        <w:rPr>
          <w:rFonts w:ascii="Times New Roman" w:hAnsi="Times New Roman" w:cs="Times New Roman"/>
          <w:sz w:val="24"/>
          <w:szCs w:val="24"/>
        </w:rPr>
        <w:t xml:space="preserve"> </w:t>
      </w:r>
      <w:r w:rsidR="00176657" w:rsidRPr="00986C9B">
        <w:rPr>
          <w:rFonts w:ascii="Times New Roman" w:hAnsi="Times New Roman" w:cs="Times New Roman"/>
          <w:sz w:val="24"/>
          <w:szCs w:val="24"/>
        </w:rPr>
        <w:t>Tablo 2’de İnsan Kaynakları verilmektedir.</w:t>
      </w:r>
    </w:p>
    <w:p w14:paraId="79B684AE" w14:textId="77777777" w:rsidR="00CA050C" w:rsidRPr="00986C9B" w:rsidRDefault="00CA050C" w:rsidP="005757D1">
      <w:pPr>
        <w:autoSpaceDE w:val="0"/>
        <w:autoSpaceDN w:val="0"/>
        <w:adjustRightInd w:val="0"/>
        <w:spacing w:after="0" w:line="360" w:lineRule="auto"/>
        <w:rPr>
          <w:rFonts w:ascii="Times New Roman" w:hAnsi="Times New Roman" w:cs="Times New Roman"/>
          <w:sz w:val="24"/>
          <w:szCs w:val="24"/>
        </w:rPr>
      </w:pPr>
    </w:p>
    <w:p w14:paraId="6A0CF8E0" w14:textId="77777777" w:rsidR="00B43854" w:rsidRPr="00986C9B" w:rsidRDefault="00B43854" w:rsidP="005757D1">
      <w:pPr>
        <w:autoSpaceDE w:val="0"/>
        <w:autoSpaceDN w:val="0"/>
        <w:adjustRightInd w:val="0"/>
        <w:spacing w:after="0" w:line="360" w:lineRule="auto"/>
        <w:rPr>
          <w:rFonts w:ascii="Times New Roman" w:hAnsi="Times New Roman" w:cs="Times New Roman"/>
          <w:b/>
          <w:sz w:val="24"/>
          <w:szCs w:val="24"/>
        </w:rPr>
      </w:pPr>
      <w:r w:rsidRPr="00986C9B">
        <w:rPr>
          <w:rFonts w:ascii="Times New Roman" w:hAnsi="Times New Roman" w:cs="Times New Roman"/>
          <w:b/>
          <w:sz w:val="24"/>
          <w:szCs w:val="24"/>
        </w:rPr>
        <w:t xml:space="preserve">Tablo 2. </w:t>
      </w:r>
      <w:r w:rsidRPr="00986C9B">
        <w:rPr>
          <w:rFonts w:ascii="Times New Roman" w:hAnsi="Times New Roman" w:cs="Times New Roman"/>
          <w:bCs/>
          <w:sz w:val="24"/>
          <w:szCs w:val="24"/>
        </w:rPr>
        <w:t>İnsan Kaynakları</w:t>
      </w:r>
    </w:p>
    <w:p w14:paraId="0EB49859" w14:textId="77777777" w:rsidR="00123891" w:rsidRPr="00986C9B" w:rsidRDefault="00123891" w:rsidP="00123891">
      <w:pPr>
        <w:autoSpaceDE w:val="0"/>
        <w:autoSpaceDN w:val="0"/>
        <w:adjustRightInd w:val="0"/>
        <w:spacing w:after="0" w:line="240" w:lineRule="auto"/>
        <w:rPr>
          <w:rFonts w:ascii="Times New Roman" w:hAnsi="Times New Roman" w:cs="Times New Roman"/>
          <w:b/>
          <w:bCs/>
          <w:color w:val="FF0000"/>
          <w:sz w:val="24"/>
          <w:szCs w:val="24"/>
        </w:rPr>
      </w:pPr>
    </w:p>
    <w:tbl>
      <w:tblPr>
        <w:tblStyle w:val="TabloKlavuzu"/>
        <w:tblW w:w="9923" w:type="dxa"/>
        <w:tblInd w:w="137" w:type="dxa"/>
        <w:tblLayout w:type="fixed"/>
        <w:tblLook w:val="04A0" w:firstRow="1" w:lastRow="0" w:firstColumn="1" w:lastColumn="0" w:noHBand="0" w:noVBand="1"/>
      </w:tblPr>
      <w:tblGrid>
        <w:gridCol w:w="2456"/>
        <w:gridCol w:w="1655"/>
        <w:gridCol w:w="560"/>
        <w:gridCol w:w="999"/>
        <w:gridCol w:w="1276"/>
        <w:gridCol w:w="1276"/>
        <w:gridCol w:w="1701"/>
      </w:tblGrid>
      <w:tr w:rsidR="00123891" w:rsidRPr="00986C9B" w14:paraId="75338F15" w14:textId="77777777" w:rsidTr="003D16B0">
        <w:tc>
          <w:tcPr>
            <w:tcW w:w="2456" w:type="dxa"/>
            <w:vMerge w:val="restart"/>
            <w:vAlign w:val="center"/>
          </w:tcPr>
          <w:p w14:paraId="4145422F" w14:textId="77777777" w:rsidR="00123891" w:rsidRPr="00986C9B" w:rsidRDefault="00123891" w:rsidP="00123891">
            <w:pPr>
              <w:autoSpaceDE w:val="0"/>
              <w:autoSpaceDN w:val="0"/>
              <w:adjustRightInd w:val="0"/>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 xml:space="preserve">DIŞ İLİŞKİLER OFİSİ BŞK. BAĞLI </w:t>
            </w:r>
          </w:p>
          <w:p w14:paraId="1908D33A" w14:textId="4C9BF13A" w:rsidR="00123891" w:rsidRPr="00986C9B" w:rsidRDefault="00123891" w:rsidP="00123891">
            <w:pPr>
              <w:autoSpaceDE w:val="0"/>
              <w:autoSpaceDN w:val="0"/>
              <w:adjustRightInd w:val="0"/>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KOORDİNATÖRLÜK</w:t>
            </w:r>
          </w:p>
        </w:tc>
        <w:tc>
          <w:tcPr>
            <w:tcW w:w="1655" w:type="dxa"/>
            <w:vAlign w:val="center"/>
          </w:tcPr>
          <w:p w14:paraId="029C1CDC" w14:textId="77777777" w:rsidR="00123891" w:rsidRPr="00986C9B" w:rsidRDefault="00123891" w:rsidP="003D16B0">
            <w:pPr>
              <w:autoSpaceDE w:val="0"/>
              <w:autoSpaceDN w:val="0"/>
              <w:adjustRightInd w:val="0"/>
              <w:jc w:val="center"/>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AKADEMİK</w:t>
            </w:r>
          </w:p>
        </w:tc>
        <w:tc>
          <w:tcPr>
            <w:tcW w:w="1559" w:type="dxa"/>
            <w:gridSpan w:val="2"/>
            <w:vAlign w:val="center"/>
          </w:tcPr>
          <w:p w14:paraId="3A0BCDA8" w14:textId="77777777" w:rsidR="00123891" w:rsidRPr="00986C9B" w:rsidRDefault="00123891" w:rsidP="003D16B0">
            <w:pPr>
              <w:autoSpaceDE w:val="0"/>
              <w:autoSpaceDN w:val="0"/>
              <w:adjustRightInd w:val="0"/>
              <w:jc w:val="center"/>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İDARİ</w:t>
            </w:r>
          </w:p>
        </w:tc>
        <w:tc>
          <w:tcPr>
            <w:tcW w:w="1276" w:type="dxa"/>
            <w:vAlign w:val="center"/>
          </w:tcPr>
          <w:p w14:paraId="71DD868A" w14:textId="77777777" w:rsidR="00123891" w:rsidRPr="00986C9B" w:rsidRDefault="00123891" w:rsidP="00123891">
            <w:pPr>
              <w:autoSpaceDE w:val="0"/>
              <w:autoSpaceDN w:val="0"/>
              <w:adjustRightInd w:val="0"/>
              <w:jc w:val="center"/>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SÜREKLİ</w:t>
            </w:r>
          </w:p>
          <w:p w14:paraId="5A7F4B2D" w14:textId="77777777" w:rsidR="00123891" w:rsidRPr="00986C9B" w:rsidRDefault="00123891" w:rsidP="00123891">
            <w:pPr>
              <w:autoSpaceDE w:val="0"/>
              <w:autoSpaceDN w:val="0"/>
              <w:adjustRightInd w:val="0"/>
              <w:jc w:val="center"/>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İŞÇİ</w:t>
            </w:r>
          </w:p>
        </w:tc>
        <w:tc>
          <w:tcPr>
            <w:tcW w:w="1276" w:type="dxa"/>
          </w:tcPr>
          <w:p w14:paraId="6073DEAE" w14:textId="77777777" w:rsidR="00123891" w:rsidRPr="00986C9B" w:rsidRDefault="00123891" w:rsidP="00123891">
            <w:pPr>
              <w:autoSpaceDE w:val="0"/>
              <w:autoSpaceDN w:val="0"/>
              <w:adjustRightInd w:val="0"/>
              <w:rPr>
                <w:rFonts w:ascii="Times New Roman" w:hAnsi="Times New Roman" w:cs="Times New Roman"/>
                <w:b/>
                <w:bCs/>
                <w:color w:val="000000" w:themeColor="text1"/>
                <w:sz w:val="24"/>
                <w:szCs w:val="24"/>
              </w:rPr>
            </w:pPr>
          </w:p>
          <w:p w14:paraId="5832912D" w14:textId="77777777" w:rsidR="00123891" w:rsidRPr="00986C9B" w:rsidRDefault="00123891" w:rsidP="003D16B0">
            <w:pPr>
              <w:autoSpaceDE w:val="0"/>
              <w:autoSpaceDN w:val="0"/>
              <w:adjustRightInd w:val="0"/>
              <w:jc w:val="center"/>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HİZMET</w:t>
            </w:r>
          </w:p>
          <w:p w14:paraId="26F84EA1" w14:textId="77777777" w:rsidR="00123891" w:rsidRPr="00986C9B" w:rsidRDefault="00123891" w:rsidP="003D16B0">
            <w:pPr>
              <w:autoSpaceDE w:val="0"/>
              <w:autoSpaceDN w:val="0"/>
              <w:adjustRightInd w:val="0"/>
              <w:jc w:val="center"/>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ALIMI</w:t>
            </w:r>
          </w:p>
        </w:tc>
        <w:tc>
          <w:tcPr>
            <w:tcW w:w="1701" w:type="dxa"/>
          </w:tcPr>
          <w:p w14:paraId="1EED43D1" w14:textId="306EC076" w:rsidR="00123891" w:rsidRPr="00384CD9" w:rsidRDefault="00CC48CE" w:rsidP="004730A9">
            <w:pPr>
              <w:autoSpaceDE w:val="0"/>
              <w:autoSpaceDN w:val="0"/>
              <w:adjustRightInd w:val="0"/>
              <w:jc w:val="both"/>
              <w:rPr>
                <w:rFonts w:ascii="Times New Roman" w:hAnsi="Times New Roman" w:cs="Times New Roman"/>
                <w:b/>
                <w:bCs/>
                <w:color w:val="000000" w:themeColor="text1"/>
                <w:sz w:val="20"/>
                <w:szCs w:val="20"/>
              </w:rPr>
            </w:pPr>
            <w:r w:rsidRPr="00384CD9">
              <w:rPr>
                <w:rFonts w:ascii="Times New Roman" w:hAnsi="Times New Roman" w:cs="Times New Roman"/>
                <w:b/>
                <w:bCs/>
                <w:color w:val="000000" w:themeColor="text1"/>
                <w:sz w:val="20"/>
                <w:szCs w:val="20"/>
              </w:rPr>
              <w:t xml:space="preserve">KISMİ </w:t>
            </w:r>
            <w:r w:rsidR="00123891" w:rsidRPr="00384CD9">
              <w:rPr>
                <w:rFonts w:ascii="Times New Roman" w:hAnsi="Times New Roman" w:cs="Times New Roman"/>
                <w:b/>
                <w:bCs/>
                <w:color w:val="000000" w:themeColor="text1"/>
                <w:sz w:val="20"/>
                <w:szCs w:val="20"/>
              </w:rPr>
              <w:t>ZAMANLI</w:t>
            </w:r>
            <w:r w:rsidR="00AA3236" w:rsidRPr="00384CD9">
              <w:rPr>
                <w:rFonts w:ascii="Times New Roman" w:hAnsi="Times New Roman" w:cs="Times New Roman"/>
                <w:b/>
                <w:bCs/>
                <w:color w:val="000000" w:themeColor="text1"/>
                <w:sz w:val="20"/>
                <w:szCs w:val="20"/>
              </w:rPr>
              <w:t xml:space="preserve">-İŞKUR </w:t>
            </w:r>
            <w:r w:rsidR="004730A9" w:rsidRPr="00384CD9">
              <w:rPr>
                <w:rFonts w:ascii="Times New Roman" w:hAnsi="Times New Roman" w:cs="Times New Roman"/>
                <w:b/>
                <w:bCs/>
                <w:color w:val="000000" w:themeColor="text1"/>
                <w:sz w:val="20"/>
                <w:szCs w:val="20"/>
              </w:rPr>
              <w:t>KAPSAMINDA</w:t>
            </w:r>
          </w:p>
          <w:p w14:paraId="0F4F6DCA" w14:textId="77777777" w:rsidR="00123891" w:rsidRPr="00986C9B" w:rsidRDefault="00123891" w:rsidP="004730A9">
            <w:pPr>
              <w:autoSpaceDE w:val="0"/>
              <w:autoSpaceDN w:val="0"/>
              <w:adjustRightInd w:val="0"/>
              <w:jc w:val="both"/>
              <w:rPr>
                <w:rFonts w:ascii="Times New Roman" w:hAnsi="Times New Roman" w:cs="Times New Roman"/>
                <w:b/>
                <w:bCs/>
                <w:color w:val="000000" w:themeColor="text1"/>
                <w:sz w:val="24"/>
                <w:szCs w:val="24"/>
              </w:rPr>
            </w:pPr>
            <w:r w:rsidRPr="00384CD9">
              <w:rPr>
                <w:rFonts w:ascii="Times New Roman" w:hAnsi="Times New Roman" w:cs="Times New Roman"/>
                <w:b/>
                <w:bCs/>
                <w:color w:val="000000" w:themeColor="text1"/>
                <w:sz w:val="20"/>
                <w:szCs w:val="20"/>
              </w:rPr>
              <w:t>ÖĞRENCİ</w:t>
            </w:r>
          </w:p>
        </w:tc>
      </w:tr>
      <w:tr w:rsidR="00123891" w:rsidRPr="00986C9B" w14:paraId="78FAF99E" w14:textId="77777777" w:rsidTr="003D16B0">
        <w:tc>
          <w:tcPr>
            <w:tcW w:w="2456" w:type="dxa"/>
            <w:vMerge/>
          </w:tcPr>
          <w:p w14:paraId="56051B61" w14:textId="77777777" w:rsidR="00123891" w:rsidRPr="00986C9B" w:rsidRDefault="00123891" w:rsidP="00123891">
            <w:pPr>
              <w:autoSpaceDE w:val="0"/>
              <w:autoSpaceDN w:val="0"/>
              <w:adjustRightInd w:val="0"/>
              <w:rPr>
                <w:rFonts w:ascii="Times New Roman" w:hAnsi="Times New Roman" w:cs="Times New Roman"/>
                <w:b/>
                <w:bCs/>
                <w:color w:val="000000" w:themeColor="text1"/>
                <w:sz w:val="24"/>
                <w:szCs w:val="24"/>
              </w:rPr>
            </w:pPr>
          </w:p>
        </w:tc>
        <w:tc>
          <w:tcPr>
            <w:tcW w:w="1655" w:type="dxa"/>
          </w:tcPr>
          <w:p w14:paraId="1CF830BB" w14:textId="297F3B44" w:rsidR="00123891" w:rsidRPr="00986C9B" w:rsidRDefault="00123891" w:rsidP="00035B4C">
            <w:pPr>
              <w:autoSpaceDE w:val="0"/>
              <w:autoSpaceDN w:val="0"/>
              <w:adjustRightInd w:val="0"/>
              <w:jc w:val="center"/>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 xml:space="preserve">Öğr. </w:t>
            </w:r>
            <w:r w:rsidR="00035B4C" w:rsidRPr="00986C9B">
              <w:rPr>
                <w:rFonts w:ascii="Times New Roman" w:hAnsi="Times New Roman" w:cs="Times New Roman"/>
                <w:b/>
                <w:bCs/>
                <w:color w:val="000000" w:themeColor="text1"/>
                <w:sz w:val="24"/>
                <w:szCs w:val="24"/>
              </w:rPr>
              <w:t>Elm</w:t>
            </w:r>
            <w:r w:rsidRPr="00986C9B">
              <w:rPr>
                <w:rFonts w:ascii="Times New Roman" w:hAnsi="Times New Roman" w:cs="Times New Roman"/>
                <w:b/>
                <w:bCs/>
                <w:color w:val="000000" w:themeColor="text1"/>
                <w:sz w:val="24"/>
                <w:szCs w:val="24"/>
              </w:rPr>
              <w:t>.</w:t>
            </w:r>
          </w:p>
        </w:tc>
        <w:tc>
          <w:tcPr>
            <w:tcW w:w="560" w:type="dxa"/>
          </w:tcPr>
          <w:p w14:paraId="78723D43" w14:textId="77777777" w:rsidR="00123891" w:rsidRPr="00986C9B" w:rsidRDefault="00123891" w:rsidP="00123891">
            <w:pPr>
              <w:autoSpaceDE w:val="0"/>
              <w:autoSpaceDN w:val="0"/>
              <w:adjustRightInd w:val="0"/>
              <w:jc w:val="center"/>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Şef</w:t>
            </w:r>
          </w:p>
        </w:tc>
        <w:tc>
          <w:tcPr>
            <w:tcW w:w="999" w:type="dxa"/>
          </w:tcPr>
          <w:p w14:paraId="51A5308B" w14:textId="77777777" w:rsidR="00123891" w:rsidRPr="00986C9B" w:rsidRDefault="00123891" w:rsidP="00123891">
            <w:pPr>
              <w:autoSpaceDE w:val="0"/>
              <w:autoSpaceDN w:val="0"/>
              <w:adjustRightInd w:val="0"/>
              <w:jc w:val="center"/>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Memur</w:t>
            </w:r>
          </w:p>
        </w:tc>
        <w:tc>
          <w:tcPr>
            <w:tcW w:w="1276" w:type="dxa"/>
          </w:tcPr>
          <w:p w14:paraId="4944326A" w14:textId="77777777" w:rsidR="00123891" w:rsidRPr="00986C9B" w:rsidRDefault="00123891" w:rsidP="00123891">
            <w:pPr>
              <w:autoSpaceDE w:val="0"/>
              <w:autoSpaceDN w:val="0"/>
              <w:adjustRightInd w:val="0"/>
              <w:jc w:val="center"/>
              <w:rPr>
                <w:rFonts w:ascii="Times New Roman" w:hAnsi="Times New Roman" w:cs="Times New Roman"/>
                <w:b/>
                <w:bCs/>
                <w:color w:val="000000" w:themeColor="text1"/>
                <w:sz w:val="24"/>
                <w:szCs w:val="24"/>
              </w:rPr>
            </w:pPr>
          </w:p>
        </w:tc>
        <w:tc>
          <w:tcPr>
            <w:tcW w:w="1276" w:type="dxa"/>
          </w:tcPr>
          <w:p w14:paraId="584EF841" w14:textId="77777777" w:rsidR="00123891" w:rsidRPr="00986C9B" w:rsidRDefault="00123891" w:rsidP="00123891">
            <w:pPr>
              <w:autoSpaceDE w:val="0"/>
              <w:autoSpaceDN w:val="0"/>
              <w:adjustRightInd w:val="0"/>
              <w:jc w:val="center"/>
              <w:rPr>
                <w:rFonts w:ascii="Times New Roman" w:hAnsi="Times New Roman" w:cs="Times New Roman"/>
                <w:b/>
                <w:bCs/>
                <w:color w:val="000000" w:themeColor="text1"/>
                <w:sz w:val="24"/>
                <w:szCs w:val="24"/>
              </w:rPr>
            </w:pPr>
          </w:p>
        </w:tc>
        <w:tc>
          <w:tcPr>
            <w:tcW w:w="1701" w:type="dxa"/>
          </w:tcPr>
          <w:p w14:paraId="6896B718" w14:textId="77777777" w:rsidR="00123891" w:rsidRPr="00986C9B" w:rsidRDefault="00123891" w:rsidP="00123891">
            <w:pPr>
              <w:autoSpaceDE w:val="0"/>
              <w:autoSpaceDN w:val="0"/>
              <w:adjustRightInd w:val="0"/>
              <w:jc w:val="center"/>
              <w:rPr>
                <w:rFonts w:ascii="Times New Roman" w:hAnsi="Times New Roman" w:cs="Times New Roman"/>
                <w:bCs/>
                <w:color w:val="000000" w:themeColor="text1"/>
                <w:sz w:val="24"/>
                <w:szCs w:val="24"/>
              </w:rPr>
            </w:pPr>
          </w:p>
        </w:tc>
      </w:tr>
      <w:tr w:rsidR="00123891" w:rsidRPr="00986C9B" w14:paraId="7EC7A791" w14:textId="77777777" w:rsidTr="003D16B0">
        <w:tc>
          <w:tcPr>
            <w:tcW w:w="2456" w:type="dxa"/>
          </w:tcPr>
          <w:p w14:paraId="4F4723CD" w14:textId="5F68D5F7" w:rsidR="00123891" w:rsidRPr="00986C9B" w:rsidRDefault="00BE6035" w:rsidP="005812DC">
            <w:pPr>
              <w:autoSpaceDE w:val="0"/>
              <w:autoSpaceDN w:val="0"/>
              <w:adjustRightInd w:val="0"/>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 xml:space="preserve">Dış İlişkiler Ofisi </w:t>
            </w:r>
            <w:r w:rsidR="005812DC" w:rsidRPr="00986C9B">
              <w:rPr>
                <w:rFonts w:ascii="Times New Roman" w:hAnsi="Times New Roman" w:cs="Times New Roman"/>
                <w:bCs/>
                <w:color w:val="000000" w:themeColor="text1"/>
                <w:sz w:val="24"/>
                <w:szCs w:val="24"/>
              </w:rPr>
              <w:t>Bşk.</w:t>
            </w:r>
          </w:p>
        </w:tc>
        <w:tc>
          <w:tcPr>
            <w:tcW w:w="1655" w:type="dxa"/>
          </w:tcPr>
          <w:p w14:paraId="77353D9F" w14:textId="618ACE1E" w:rsidR="00123891" w:rsidRPr="00986C9B" w:rsidRDefault="00AA3236"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1</w:t>
            </w:r>
          </w:p>
        </w:tc>
        <w:tc>
          <w:tcPr>
            <w:tcW w:w="560" w:type="dxa"/>
          </w:tcPr>
          <w:p w14:paraId="5089E7E9" w14:textId="68604A1E" w:rsidR="00123891" w:rsidRPr="00986C9B" w:rsidRDefault="004730A9"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1</w:t>
            </w:r>
          </w:p>
        </w:tc>
        <w:tc>
          <w:tcPr>
            <w:tcW w:w="999" w:type="dxa"/>
          </w:tcPr>
          <w:p w14:paraId="5592A5E4" w14:textId="1DB0F546" w:rsidR="00123891" w:rsidRPr="00986C9B" w:rsidRDefault="002663F5"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1</w:t>
            </w:r>
          </w:p>
        </w:tc>
        <w:tc>
          <w:tcPr>
            <w:tcW w:w="1276" w:type="dxa"/>
          </w:tcPr>
          <w:p w14:paraId="75F30A45" w14:textId="0F65E398" w:rsidR="00123891" w:rsidRPr="00986C9B" w:rsidRDefault="002663F5"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1</w:t>
            </w:r>
          </w:p>
        </w:tc>
        <w:tc>
          <w:tcPr>
            <w:tcW w:w="1276" w:type="dxa"/>
          </w:tcPr>
          <w:p w14:paraId="07DDEF3B" w14:textId="5B6D2C4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1701" w:type="dxa"/>
          </w:tcPr>
          <w:p w14:paraId="682F6F24" w14:textId="7F0849AD" w:rsidR="00123891" w:rsidRPr="00986C9B" w:rsidRDefault="004730A9"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11</w:t>
            </w:r>
          </w:p>
        </w:tc>
      </w:tr>
      <w:tr w:rsidR="00123891" w:rsidRPr="00986C9B" w14:paraId="3852FCF2" w14:textId="77777777" w:rsidTr="003D16B0">
        <w:tc>
          <w:tcPr>
            <w:tcW w:w="2456" w:type="dxa"/>
          </w:tcPr>
          <w:p w14:paraId="4C7470AB" w14:textId="1718285C" w:rsidR="00123891" w:rsidRPr="00986C9B" w:rsidRDefault="00123891" w:rsidP="005812DC">
            <w:pPr>
              <w:autoSpaceDE w:val="0"/>
              <w:autoSpaceDN w:val="0"/>
              <w:adjustRightInd w:val="0"/>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Erasmus</w:t>
            </w:r>
            <w:r w:rsidR="00EA6AC7" w:rsidRPr="00986C9B">
              <w:rPr>
                <w:rFonts w:ascii="Times New Roman" w:hAnsi="Times New Roman" w:cs="Times New Roman"/>
                <w:bCs/>
                <w:color w:val="000000" w:themeColor="text1"/>
                <w:sz w:val="24"/>
                <w:szCs w:val="24"/>
              </w:rPr>
              <w:t xml:space="preserve"> Kurum Koord.</w:t>
            </w:r>
          </w:p>
        </w:tc>
        <w:tc>
          <w:tcPr>
            <w:tcW w:w="1655" w:type="dxa"/>
          </w:tcPr>
          <w:p w14:paraId="172C85E5" w14:textId="77777777" w:rsidR="00666012" w:rsidRPr="00986C9B" w:rsidRDefault="00666012" w:rsidP="00B00BA1">
            <w:pPr>
              <w:autoSpaceDE w:val="0"/>
              <w:autoSpaceDN w:val="0"/>
              <w:adjustRightInd w:val="0"/>
              <w:jc w:val="center"/>
              <w:rPr>
                <w:rFonts w:ascii="Times New Roman" w:hAnsi="Times New Roman" w:cs="Times New Roman"/>
                <w:bCs/>
                <w:color w:val="000000" w:themeColor="text1"/>
                <w:sz w:val="24"/>
                <w:szCs w:val="24"/>
              </w:rPr>
            </w:pPr>
          </w:p>
          <w:p w14:paraId="2A1327DD" w14:textId="50884784" w:rsidR="00123891" w:rsidRPr="00986C9B" w:rsidRDefault="00666012"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6</w:t>
            </w:r>
          </w:p>
        </w:tc>
        <w:tc>
          <w:tcPr>
            <w:tcW w:w="560" w:type="dxa"/>
          </w:tcPr>
          <w:p w14:paraId="3BED17A9" w14:textId="31B6EE9E"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999" w:type="dxa"/>
          </w:tcPr>
          <w:p w14:paraId="4D9F198D" w14:textId="77777777" w:rsidR="00666012" w:rsidRPr="00986C9B" w:rsidRDefault="00666012" w:rsidP="00B00BA1">
            <w:pPr>
              <w:autoSpaceDE w:val="0"/>
              <w:autoSpaceDN w:val="0"/>
              <w:adjustRightInd w:val="0"/>
              <w:jc w:val="center"/>
              <w:rPr>
                <w:rFonts w:ascii="Times New Roman" w:hAnsi="Times New Roman" w:cs="Times New Roman"/>
                <w:bCs/>
                <w:color w:val="000000" w:themeColor="text1"/>
                <w:sz w:val="24"/>
                <w:szCs w:val="24"/>
              </w:rPr>
            </w:pPr>
          </w:p>
          <w:p w14:paraId="11B18816" w14:textId="69BB32F7" w:rsidR="00123891" w:rsidRPr="00986C9B" w:rsidRDefault="002663F5"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2</w:t>
            </w:r>
          </w:p>
        </w:tc>
        <w:tc>
          <w:tcPr>
            <w:tcW w:w="1276" w:type="dxa"/>
          </w:tcPr>
          <w:p w14:paraId="3010A0BE" w14:textId="77777777" w:rsidR="00666012" w:rsidRPr="00986C9B" w:rsidRDefault="00666012" w:rsidP="00B00BA1">
            <w:pPr>
              <w:autoSpaceDE w:val="0"/>
              <w:autoSpaceDN w:val="0"/>
              <w:adjustRightInd w:val="0"/>
              <w:jc w:val="center"/>
              <w:rPr>
                <w:rFonts w:ascii="Times New Roman" w:hAnsi="Times New Roman" w:cs="Times New Roman"/>
                <w:bCs/>
                <w:color w:val="000000" w:themeColor="text1"/>
                <w:sz w:val="24"/>
                <w:szCs w:val="24"/>
              </w:rPr>
            </w:pPr>
          </w:p>
          <w:p w14:paraId="62BE77BA" w14:textId="6F627ADF" w:rsidR="00123891" w:rsidRPr="00986C9B" w:rsidRDefault="002663F5"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1</w:t>
            </w:r>
          </w:p>
        </w:tc>
        <w:tc>
          <w:tcPr>
            <w:tcW w:w="1276" w:type="dxa"/>
          </w:tcPr>
          <w:p w14:paraId="4003FC34" w14:textId="78919BE9"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1701" w:type="dxa"/>
          </w:tcPr>
          <w:p w14:paraId="73EF245D"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r>
      <w:tr w:rsidR="00123891" w:rsidRPr="00986C9B" w14:paraId="44860A77" w14:textId="77777777" w:rsidTr="003D16B0">
        <w:tc>
          <w:tcPr>
            <w:tcW w:w="2456" w:type="dxa"/>
          </w:tcPr>
          <w:p w14:paraId="62BE9ED0" w14:textId="1828BBCD" w:rsidR="00123891" w:rsidRPr="00986C9B" w:rsidRDefault="00123891" w:rsidP="005812DC">
            <w:pPr>
              <w:autoSpaceDE w:val="0"/>
              <w:autoSpaceDN w:val="0"/>
              <w:adjustRightInd w:val="0"/>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Mevlana</w:t>
            </w:r>
            <w:r w:rsidR="00EA6AC7" w:rsidRPr="00986C9B">
              <w:rPr>
                <w:rFonts w:ascii="Times New Roman" w:hAnsi="Times New Roman" w:cs="Times New Roman"/>
                <w:bCs/>
                <w:color w:val="000000" w:themeColor="text1"/>
                <w:sz w:val="24"/>
                <w:szCs w:val="24"/>
              </w:rPr>
              <w:t xml:space="preserve"> Kurum Koord.</w:t>
            </w:r>
          </w:p>
        </w:tc>
        <w:tc>
          <w:tcPr>
            <w:tcW w:w="1655" w:type="dxa"/>
          </w:tcPr>
          <w:p w14:paraId="45DF75AB" w14:textId="0991FDCB"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560" w:type="dxa"/>
          </w:tcPr>
          <w:p w14:paraId="28B1EE60"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999" w:type="dxa"/>
          </w:tcPr>
          <w:p w14:paraId="4D1296C4" w14:textId="1073ED35"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1276" w:type="dxa"/>
          </w:tcPr>
          <w:p w14:paraId="5D2EB864"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1276" w:type="dxa"/>
          </w:tcPr>
          <w:p w14:paraId="6464B057"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1701" w:type="dxa"/>
          </w:tcPr>
          <w:p w14:paraId="05CDD58C"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r>
      <w:tr w:rsidR="00123891" w:rsidRPr="00986C9B" w14:paraId="20E10A8B" w14:textId="77777777" w:rsidTr="003D16B0">
        <w:tc>
          <w:tcPr>
            <w:tcW w:w="2456" w:type="dxa"/>
          </w:tcPr>
          <w:p w14:paraId="654C5051" w14:textId="3E8C7AD5" w:rsidR="00123891" w:rsidRPr="00986C9B" w:rsidRDefault="00123891" w:rsidP="005812DC">
            <w:pPr>
              <w:autoSpaceDE w:val="0"/>
              <w:autoSpaceDN w:val="0"/>
              <w:adjustRightInd w:val="0"/>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Farabi</w:t>
            </w:r>
            <w:r w:rsidR="00EA6AC7" w:rsidRPr="00986C9B">
              <w:rPr>
                <w:rFonts w:ascii="Times New Roman" w:hAnsi="Times New Roman" w:cs="Times New Roman"/>
                <w:bCs/>
                <w:color w:val="000000" w:themeColor="text1"/>
                <w:sz w:val="24"/>
                <w:szCs w:val="24"/>
              </w:rPr>
              <w:t xml:space="preserve"> Kurum Koord.</w:t>
            </w:r>
          </w:p>
        </w:tc>
        <w:tc>
          <w:tcPr>
            <w:tcW w:w="1655" w:type="dxa"/>
          </w:tcPr>
          <w:p w14:paraId="3BB23281"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560" w:type="dxa"/>
          </w:tcPr>
          <w:p w14:paraId="3E485B1A"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999" w:type="dxa"/>
          </w:tcPr>
          <w:p w14:paraId="78DBBEEC" w14:textId="7824BB1D"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1276" w:type="dxa"/>
          </w:tcPr>
          <w:p w14:paraId="213852B5" w14:textId="5AE07786"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1276" w:type="dxa"/>
          </w:tcPr>
          <w:p w14:paraId="08C99DAF"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1701" w:type="dxa"/>
          </w:tcPr>
          <w:p w14:paraId="39B2F155"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r>
      <w:tr w:rsidR="00123891" w:rsidRPr="00986C9B" w14:paraId="017C8C06" w14:textId="77777777" w:rsidTr="003D16B0">
        <w:tc>
          <w:tcPr>
            <w:tcW w:w="2456" w:type="dxa"/>
          </w:tcPr>
          <w:p w14:paraId="745E46F7" w14:textId="6BB01456" w:rsidR="00123891" w:rsidRPr="00986C9B" w:rsidRDefault="00123891" w:rsidP="005812DC">
            <w:pPr>
              <w:autoSpaceDE w:val="0"/>
              <w:autoSpaceDN w:val="0"/>
              <w:adjustRightInd w:val="0"/>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ÖYP</w:t>
            </w:r>
            <w:r w:rsidR="00EA6AC7" w:rsidRPr="00986C9B">
              <w:rPr>
                <w:rFonts w:ascii="Times New Roman" w:hAnsi="Times New Roman" w:cs="Times New Roman"/>
                <w:bCs/>
                <w:color w:val="000000" w:themeColor="text1"/>
                <w:sz w:val="24"/>
                <w:szCs w:val="24"/>
              </w:rPr>
              <w:t xml:space="preserve"> Kurum Koord.</w:t>
            </w:r>
          </w:p>
        </w:tc>
        <w:tc>
          <w:tcPr>
            <w:tcW w:w="1655" w:type="dxa"/>
          </w:tcPr>
          <w:p w14:paraId="5FD57514"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560" w:type="dxa"/>
          </w:tcPr>
          <w:p w14:paraId="1AF96A24" w14:textId="0613A8BF"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999" w:type="dxa"/>
          </w:tcPr>
          <w:p w14:paraId="6D69B3CD" w14:textId="3A6236B4"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1276" w:type="dxa"/>
          </w:tcPr>
          <w:p w14:paraId="0B23BFAE"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1276" w:type="dxa"/>
          </w:tcPr>
          <w:p w14:paraId="757D2197"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1701" w:type="dxa"/>
          </w:tcPr>
          <w:p w14:paraId="5C7EA493"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r>
      <w:tr w:rsidR="00123891" w:rsidRPr="00986C9B" w14:paraId="45499C26" w14:textId="77777777" w:rsidTr="003D16B0">
        <w:tc>
          <w:tcPr>
            <w:tcW w:w="2456" w:type="dxa"/>
          </w:tcPr>
          <w:p w14:paraId="221475E2" w14:textId="284354C5" w:rsidR="00123891" w:rsidRPr="00986C9B" w:rsidRDefault="00123891" w:rsidP="005812DC">
            <w:pPr>
              <w:autoSpaceDE w:val="0"/>
              <w:autoSpaceDN w:val="0"/>
              <w:adjustRightInd w:val="0"/>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Uluslar</w:t>
            </w:r>
            <w:r w:rsidR="00EA6AC7" w:rsidRPr="00986C9B">
              <w:rPr>
                <w:rFonts w:ascii="Times New Roman" w:hAnsi="Times New Roman" w:cs="Times New Roman"/>
                <w:bCs/>
                <w:color w:val="000000" w:themeColor="text1"/>
                <w:sz w:val="24"/>
                <w:szCs w:val="24"/>
              </w:rPr>
              <w:t>arası Öğrenciler Koord.</w:t>
            </w:r>
          </w:p>
        </w:tc>
        <w:tc>
          <w:tcPr>
            <w:tcW w:w="1655" w:type="dxa"/>
          </w:tcPr>
          <w:p w14:paraId="1E3DD9AB" w14:textId="77777777" w:rsidR="00666012" w:rsidRPr="00986C9B" w:rsidRDefault="00666012" w:rsidP="00B00BA1">
            <w:pPr>
              <w:autoSpaceDE w:val="0"/>
              <w:autoSpaceDN w:val="0"/>
              <w:adjustRightInd w:val="0"/>
              <w:jc w:val="center"/>
              <w:rPr>
                <w:rFonts w:ascii="Times New Roman" w:hAnsi="Times New Roman" w:cs="Times New Roman"/>
                <w:bCs/>
                <w:color w:val="000000" w:themeColor="text1"/>
                <w:sz w:val="24"/>
                <w:szCs w:val="24"/>
              </w:rPr>
            </w:pPr>
          </w:p>
          <w:p w14:paraId="05FB1F52" w14:textId="4D2EFA1C" w:rsidR="00123891" w:rsidRPr="00986C9B" w:rsidRDefault="00666012"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1</w:t>
            </w:r>
          </w:p>
        </w:tc>
        <w:tc>
          <w:tcPr>
            <w:tcW w:w="560" w:type="dxa"/>
          </w:tcPr>
          <w:p w14:paraId="0DED3EF5"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999" w:type="dxa"/>
          </w:tcPr>
          <w:p w14:paraId="4AE63B85"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p w14:paraId="6194F4A3" w14:textId="6BC7F7E5" w:rsidR="00196071" w:rsidRPr="00986C9B" w:rsidRDefault="00196071"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1</w:t>
            </w:r>
          </w:p>
        </w:tc>
        <w:tc>
          <w:tcPr>
            <w:tcW w:w="1276" w:type="dxa"/>
          </w:tcPr>
          <w:p w14:paraId="2A79F92E"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1276" w:type="dxa"/>
          </w:tcPr>
          <w:p w14:paraId="24592158"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c>
          <w:tcPr>
            <w:tcW w:w="1701" w:type="dxa"/>
          </w:tcPr>
          <w:p w14:paraId="0A60F953" w14:textId="77777777" w:rsidR="00123891" w:rsidRPr="00986C9B" w:rsidRDefault="00123891" w:rsidP="00B00BA1">
            <w:pPr>
              <w:autoSpaceDE w:val="0"/>
              <w:autoSpaceDN w:val="0"/>
              <w:adjustRightInd w:val="0"/>
              <w:jc w:val="center"/>
              <w:rPr>
                <w:rFonts w:ascii="Times New Roman" w:hAnsi="Times New Roman" w:cs="Times New Roman"/>
                <w:bCs/>
                <w:color w:val="000000" w:themeColor="text1"/>
                <w:sz w:val="24"/>
                <w:szCs w:val="24"/>
              </w:rPr>
            </w:pPr>
          </w:p>
        </w:tc>
      </w:tr>
      <w:tr w:rsidR="00012CD9" w:rsidRPr="00986C9B" w14:paraId="09DC0F18" w14:textId="77777777" w:rsidTr="00B54DF7">
        <w:trPr>
          <w:trHeight w:val="70"/>
        </w:trPr>
        <w:tc>
          <w:tcPr>
            <w:tcW w:w="2456" w:type="dxa"/>
          </w:tcPr>
          <w:p w14:paraId="57204899" w14:textId="500666CE" w:rsidR="00012CD9" w:rsidRPr="00986C9B" w:rsidRDefault="00012CD9" w:rsidP="005812DC">
            <w:pPr>
              <w:autoSpaceDE w:val="0"/>
              <w:autoSpaceDN w:val="0"/>
              <w:adjustRightInd w:val="0"/>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AKTS/DE Koord.</w:t>
            </w:r>
          </w:p>
        </w:tc>
        <w:tc>
          <w:tcPr>
            <w:tcW w:w="1655" w:type="dxa"/>
          </w:tcPr>
          <w:p w14:paraId="0C8E017B" w14:textId="1022E44A" w:rsidR="00012CD9" w:rsidRPr="00986C9B" w:rsidRDefault="00012CD9" w:rsidP="00B00BA1">
            <w:pPr>
              <w:autoSpaceDE w:val="0"/>
              <w:autoSpaceDN w:val="0"/>
              <w:adjustRightInd w:val="0"/>
              <w:jc w:val="center"/>
              <w:rPr>
                <w:rFonts w:ascii="Times New Roman" w:hAnsi="Times New Roman" w:cs="Times New Roman"/>
                <w:bCs/>
                <w:color w:val="000000" w:themeColor="text1"/>
                <w:sz w:val="24"/>
                <w:szCs w:val="24"/>
              </w:rPr>
            </w:pPr>
          </w:p>
        </w:tc>
        <w:tc>
          <w:tcPr>
            <w:tcW w:w="560" w:type="dxa"/>
          </w:tcPr>
          <w:p w14:paraId="3EDB94BD" w14:textId="77777777" w:rsidR="00012CD9" w:rsidRPr="00986C9B" w:rsidRDefault="00012CD9" w:rsidP="00B00BA1">
            <w:pPr>
              <w:autoSpaceDE w:val="0"/>
              <w:autoSpaceDN w:val="0"/>
              <w:adjustRightInd w:val="0"/>
              <w:jc w:val="center"/>
              <w:rPr>
                <w:rFonts w:ascii="Times New Roman" w:hAnsi="Times New Roman" w:cs="Times New Roman"/>
                <w:bCs/>
                <w:color w:val="000000" w:themeColor="text1"/>
                <w:sz w:val="24"/>
                <w:szCs w:val="24"/>
              </w:rPr>
            </w:pPr>
          </w:p>
        </w:tc>
        <w:tc>
          <w:tcPr>
            <w:tcW w:w="999" w:type="dxa"/>
          </w:tcPr>
          <w:p w14:paraId="08E5F453" w14:textId="77777777" w:rsidR="00012CD9" w:rsidRPr="00986C9B" w:rsidRDefault="00012CD9" w:rsidP="00B00BA1">
            <w:pPr>
              <w:autoSpaceDE w:val="0"/>
              <w:autoSpaceDN w:val="0"/>
              <w:adjustRightInd w:val="0"/>
              <w:jc w:val="center"/>
              <w:rPr>
                <w:rFonts w:ascii="Times New Roman" w:hAnsi="Times New Roman" w:cs="Times New Roman"/>
                <w:bCs/>
                <w:color w:val="000000" w:themeColor="text1"/>
                <w:sz w:val="24"/>
                <w:szCs w:val="24"/>
              </w:rPr>
            </w:pPr>
          </w:p>
        </w:tc>
        <w:tc>
          <w:tcPr>
            <w:tcW w:w="1276" w:type="dxa"/>
          </w:tcPr>
          <w:p w14:paraId="78DAC993" w14:textId="77777777" w:rsidR="00012CD9" w:rsidRPr="00986C9B" w:rsidRDefault="00012CD9" w:rsidP="00B00BA1">
            <w:pPr>
              <w:autoSpaceDE w:val="0"/>
              <w:autoSpaceDN w:val="0"/>
              <w:adjustRightInd w:val="0"/>
              <w:jc w:val="center"/>
              <w:rPr>
                <w:rFonts w:ascii="Times New Roman" w:hAnsi="Times New Roman" w:cs="Times New Roman"/>
                <w:bCs/>
                <w:color w:val="000000" w:themeColor="text1"/>
                <w:sz w:val="24"/>
                <w:szCs w:val="24"/>
              </w:rPr>
            </w:pPr>
          </w:p>
        </w:tc>
        <w:tc>
          <w:tcPr>
            <w:tcW w:w="1276" w:type="dxa"/>
          </w:tcPr>
          <w:p w14:paraId="7C73F9CB" w14:textId="77777777" w:rsidR="00012CD9" w:rsidRPr="00986C9B" w:rsidRDefault="00012CD9" w:rsidP="00B00BA1">
            <w:pPr>
              <w:autoSpaceDE w:val="0"/>
              <w:autoSpaceDN w:val="0"/>
              <w:adjustRightInd w:val="0"/>
              <w:jc w:val="center"/>
              <w:rPr>
                <w:rFonts w:ascii="Times New Roman" w:hAnsi="Times New Roman" w:cs="Times New Roman"/>
                <w:bCs/>
                <w:color w:val="000000" w:themeColor="text1"/>
                <w:sz w:val="24"/>
                <w:szCs w:val="24"/>
              </w:rPr>
            </w:pPr>
          </w:p>
        </w:tc>
        <w:tc>
          <w:tcPr>
            <w:tcW w:w="1701" w:type="dxa"/>
          </w:tcPr>
          <w:p w14:paraId="0842E872" w14:textId="77777777" w:rsidR="00012CD9" w:rsidRPr="00986C9B" w:rsidRDefault="00012CD9" w:rsidP="00B00BA1">
            <w:pPr>
              <w:autoSpaceDE w:val="0"/>
              <w:autoSpaceDN w:val="0"/>
              <w:adjustRightInd w:val="0"/>
              <w:jc w:val="center"/>
              <w:rPr>
                <w:rFonts w:ascii="Times New Roman" w:hAnsi="Times New Roman" w:cs="Times New Roman"/>
                <w:bCs/>
                <w:color w:val="000000" w:themeColor="text1"/>
                <w:sz w:val="24"/>
                <w:szCs w:val="24"/>
              </w:rPr>
            </w:pPr>
          </w:p>
        </w:tc>
      </w:tr>
      <w:tr w:rsidR="00012CD9" w:rsidRPr="00986C9B" w14:paraId="153C5BF4" w14:textId="77777777" w:rsidTr="003D16B0">
        <w:trPr>
          <w:trHeight w:val="247"/>
        </w:trPr>
        <w:tc>
          <w:tcPr>
            <w:tcW w:w="2456" w:type="dxa"/>
          </w:tcPr>
          <w:p w14:paraId="103821C4" w14:textId="074095FA" w:rsidR="00012CD9" w:rsidRPr="00986C9B" w:rsidRDefault="00F90347" w:rsidP="00012CD9">
            <w:pPr>
              <w:autoSpaceDE w:val="0"/>
              <w:autoSpaceDN w:val="0"/>
              <w:adjustRightInd w:val="0"/>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 xml:space="preserve">                      </w:t>
            </w:r>
            <w:r w:rsidR="00B40415" w:rsidRPr="00986C9B">
              <w:rPr>
                <w:rFonts w:ascii="Times New Roman" w:hAnsi="Times New Roman" w:cs="Times New Roman"/>
                <w:b/>
                <w:bCs/>
                <w:color w:val="000000" w:themeColor="text1"/>
                <w:sz w:val="24"/>
                <w:szCs w:val="24"/>
              </w:rPr>
              <w:t>Toplam:</w:t>
            </w:r>
          </w:p>
        </w:tc>
        <w:tc>
          <w:tcPr>
            <w:tcW w:w="1655" w:type="dxa"/>
          </w:tcPr>
          <w:p w14:paraId="547424E2" w14:textId="0BF667BB" w:rsidR="00012CD9" w:rsidRPr="00986C9B" w:rsidRDefault="002E4DB5"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8</w:t>
            </w:r>
          </w:p>
        </w:tc>
        <w:tc>
          <w:tcPr>
            <w:tcW w:w="560" w:type="dxa"/>
          </w:tcPr>
          <w:p w14:paraId="06B7D34A" w14:textId="5C267F39" w:rsidR="00012CD9" w:rsidRPr="00986C9B" w:rsidRDefault="00B40415"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1</w:t>
            </w:r>
          </w:p>
        </w:tc>
        <w:tc>
          <w:tcPr>
            <w:tcW w:w="999" w:type="dxa"/>
          </w:tcPr>
          <w:p w14:paraId="5531618C" w14:textId="46608A91" w:rsidR="00012CD9" w:rsidRPr="00986C9B" w:rsidRDefault="00B40415"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4</w:t>
            </w:r>
          </w:p>
        </w:tc>
        <w:tc>
          <w:tcPr>
            <w:tcW w:w="1276" w:type="dxa"/>
          </w:tcPr>
          <w:p w14:paraId="62782361" w14:textId="22484896" w:rsidR="00012CD9" w:rsidRPr="00986C9B" w:rsidRDefault="00B40415"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2</w:t>
            </w:r>
          </w:p>
        </w:tc>
        <w:tc>
          <w:tcPr>
            <w:tcW w:w="1276" w:type="dxa"/>
          </w:tcPr>
          <w:p w14:paraId="35F2332E" w14:textId="77777777" w:rsidR="00012CD9" w:rsidRPr="00986C9B" w:rsidRDefault="00012CD9" w:rsidP="00B00BA1">
            <w:pPr>
              <w:autoSpaceDE w:val="0"/>
              <w:autoSpaceDN w:val="0"/>
              <w:adjustRightInd w:val="0"/>
              <w:jc w:val="center"/>
              <w:rPr>
                <w:rFonts w:ascii="Times New Roman" w:hAnsi="Times New Roman" w:cs="Times New Roman"/>
                <w:bCs/>
                <w:color w:val="000000" w:themeColor="text1"/>
                <w:sz w:val="24"/>
                <w:szCs w:val="24"/>
              </w:rPr>
            </w:pPr>
          </w:p>
        </w:tc>
        <w:tc>
          <w:tcPr>
            <w:tcW w:w="1701" w:type="dxa"/>
          </w:tcPr>
          <w:p w14:paraId="27A2379D" w14:textId="3DA6819C" w:rsidR="00012CD9" w:rsidRPr="00986C9B" w:rsidRDefault="004730A9" w:rsidP="00B00BA1">
            <w:pPr>
              <w:autoSpaceDE w:val="0"/>
              <w:autoSpaceDN w:val="0"/>
              <w:adjustRightInd w:val="0"/>
              <w:jc w:val="center"/>
              <w:rPr>
                <w:rFonts w:ascii="Times New Roman" w:hAnsi="Times New Roman" w:cs="Times New Roman"/>
                <w:bCs/>
                <w:color w:val="000000" w:themeColor="text1"/>
                <w:sz w:val="24"/>
                <w:szCs w:val="24"/>
              </w:rPr>
            </w:pPr>
            <w:r w:rsidRPr="00986C9B">
              <w:rPr>
                <w:rFonts w:ascii="Times New Roman" w:hAnsi="Times New Roman" w:cs="Times New Roman"/>
                <w:bCs/>
                <w:color w:val="000000" w:themeColor="text1"/>
                <w:sz w:val="24"/>
                <w:szCs w:val="24"/>
              </w:rPr>
              <w:t>11</w:t>
            </w:r>
          </w:p>
        </w:tc>
      </w:tr>
    </w:tbl>
    <w:p w14:paraId="33F84415" w14:textId="77777777" w:rsidR="00605CC5" w:rsidRPr="00986C9B" w:rsidRDefault="00605CC5" w:rsidP="00475496">
      <w:pPr>
        <w:autoSpaceDE w:val="0"/>
        <w:autoSpaceDN w:val="0"/>
        <w:adjustRightInd w:val="0"/>
        <w:spacing w:after="0" w:line="360" w:lineRule="auto"/>
        <w:rPr>
          <w:rFonts w:ascii="Times New Roman" w:hAnsi="Times New Roman" w:cs="Times New Roman"/>
          <w:b/>
          <w:bCs/>
          <w:color w:val="000000" w:themeColor="text1"/>
          <w:sz w:val="24"/>
          <w:szCs w:val="24"/>
        </w:rPr>
      </w:pPr>
    </w:p>
    <w:p w14:paraId="5658B125" w14:textId="77777777" w:rsidR="00176657" w:rsidRPr="00986C9B" w:rsidRDefault="00176657" w:rsidP="00475496">
      <w:pPr>
        <w:autoSpaceDE w:val="0"/>
        <w:autoSpaceDN w:val="0"/>
        <w:adjustRightInd w:val="0"/>
        <w:spacing w:after="0" w:line="360" w:lineRule="auto"/>
        <w:rPr>
          <w:rFonts w:ascii="Times New Roman" w:hAnsi="Times New Roman" w:cs="Times New Roman"/>
          <w:b/>
          <w:bCs/>
          <w:color w:val="000000" w:themeColor="text1"/>
          <w:sz w:val="24"/>
          <w:szCs w:val="24"/>
        </w:rPr>
      </w:pPr>
    </w:p>
    <w:p w14:paraId="2390B847" w14:textId="77777777" w:rsidR="0001143D" w:rsidRPr="00986C9B" w:rsidRDefault="0001143D" w:rsidP="00361B31">
      <w:pPr>
        <w:pStyle w:val="ListeParagraf"/>
        <w:numPr>
          <w:ilvl w:val="2"/>
          <w:numId w:val="4"/>
        </w:numPr>
        <w:autoSpaceDE w:val="0"/>
        <w:autoSpaceDN w:val="0"/>
        <w:adjustRightInd w:val="0"/>
        <w:spacing w:after="0" w:line="360" w:lineRule="auto"/>
        <w:rPr>
          <w:rFonts w:ascii="Times New Roman" w:hAnsi="Times New Roman" w:cs="Times New Roman"/>
          <w:b/>
          <w:bCs/>
          <w:color w:val="000000" w:themeColor="text1"/>
          <w:sz w:val="24"/>
          <w:szCs w:val="24"/>
        </w:rPr>
      </w:pPr>
      <w:r w:rsidRPr="00986C9B">
        <w:rPr>
          <w:rFonts w:ascii="Times New Roman" w:hAnsi="Times New Roman" w:cs="Times New Roman"/>
          <w:b/>
          <w:bCs/>
          <w:color w:val="000000" w:themeColor="text1"/>
          <w:sz w:val="24"/>
          <w:szCs w:val="24"/>
        </w:rPr>
        <w:t>Sunulan Hizmetler</w:t>
      </w:r>
    </w:p>
    <w:p w14:paraId="01FA3B7C" w14:textId="77777777" w:rsidR="00082C98" w:rsidRPr="00986C9B" w:rsidRDefault="00B43854" w:rsidP="00475496">
      <w:pPr>
        <w:autoSpaceDE w:val="0"/>
        <w:autoSpaceDN w:val="0"/>
        <w:adjustRightInd w:val="0"/>
        <w:spacing w:after="0" w:line="360" w:lineRule="auto"/>
        <w:rPr>
          <w:rFonts w:ascii="Times New Roman" w:hAnsi="Times New Roman" w:cs="Times New Roman"/>
          <w:bCs/>
          <w:sz w:val="24"/>
          <w:szCs w:val="24"/>
        </w:rPr>
      </w:pPr>
      <w:r w:rsidRPr="00986C9B">
        <w:rPr>
          <w:rFonts w:ascii="Times New Roman" w:hAnsi="Times New Roman" w:cs="Times New Roman"/>
          <w:b/>
          <w:bCs/>
          <w:sz w:val="24"/>
          <w:szCs w:val="24"/>
        </w:rPr>
        <w:t>Sunulan hizmetler aşağıda listelenmektedir</w:t>
      </w:r>
      <w:r w:rsidRPr="00986C9B">
        <w:rPr>
          <w:rFonts w:ascii="Times New Roman" w:hAnsi="Times New Roman" w:cs="Times New Roman"/>
          <w:bCs/>
          <w:sz w:val="24"/>
          <w:szCs w:val="24"/>
        </w:rPr>
        <w:t>:</w:t>
      </w:r>
    </w:p>
    <w:p w14:paraId="77C8C6A8" w14:textId="77777777" w:rsidR="002F4F8D" w:rsidRPr="00986C9B" w:rsidRDefault="002F4F8D" w:rsidP="00361B31">
      <w:pPr>
        <w:pStyle w:val="ListeParagraf"/>
        <w:numPr>
          <w:ilvl w:val="0"/>
          <w:numId w:val="2"/>
        </w:numPr>
        <w:autoSpaceDE w:val="0"/>
        <w:autoSpaceDN w:val="0"/>
        <w:adjustRightInd w:val="0"/>
        <w:spacing w:after="0" w:line="360" w:lineRule="auto"/>
        <w:rPr>
          <w:rFonts w:ascii="Times New Roman" w:hAnsi="Times New Roman" w:cs="Times New Roman"/>
          <w:bCs/>
          <w:sz w:val="24"/>
          <w:szCs w:val="24"/>
        </w:rPr>
      </w:pPr>
      <w:r w:rsidRPr="00986C9B">
        <w:rPr>
          <w:rFonts w:ascii="Times New Roman" w:hAnsi="Times New Roman" w:cs="Times New Roman"/>
          <w:bCs/>
          <w:sz w:val="24"/>
          <w:szCs w:val="24"/>
        </w:rPr>
        <w:t xml:space="preserve">Erasmus + </w:t>
      </w:r>
      <w:r w:rsidR="00167A2C" w:rsidRPr="00986C9B">
        <w:rPr>
          <w:rFonts w:ascii="Times New Roman" w:hAnsi="Times New Roman" w:cs="Times New Roman"/>
          <w:bCs/>
          <w:sz w:val="24"/>
          <w:szCs w:val="24"/>
        </w:rPr>
        <w:t>Öğrenci ve Personel Hareketliliği</w:t>
      </w:r>
    </w:p>
    <w:p w14:paraId="6C7A073A" w14:textId="77777777" w:rsidR="00167A2C" w:rsidRPr="00986C9B" w:rsidRDefault="00167A2C" w:rsidP="00361B31">
      <w:pPr>
        <w:pStyle w:val="ListeParagraf"/>
        <w:numPr>
          <w:ilvl w:val="0"/>
          <w:numId w:val="2"/>
        </w:numPr>
        <w:autoSpaceDE w:val="0"/>
        <w:autoSpaceDN w:val="0"/>
        <w:adjustRightInd w:val="0"/>
        <w:spacing w:after="0" w:line="360" w:lineRule="auto"/>
        <w:rPr>
          <w:rFonts w:ascii="Times New Roman" w:hAnsi="Times New Roman" w:cs="Times New Roman"/>
          <w:bCs/>
          <w:sz w:val="24"/>
          <w:szCs w:val="24"/>
        </w:rPr>
      </w:pPr>
      <w:r w:rsidRPr="00986C9B">
        <w:rPr>
          <w:rFonts w:ascii="Times New Roman" w:hAnsi="Times New Roman" w:cs="Times New Roman"/>
          <w:bCs/>
          <w:sz w:val="24"/>
          <w:szCs w:val="24"/>
        </w:rPr>
        <w:t>Mevlana Değişim Programı</w:t>
      </w:r>
    </w:p>
    <w:p w14:paraId="20743814" w14:textId="77777777" w:rsidR="00167A2C" w:rsidRPr="00986C9B" w:rsidRDefault="00167A2C" w:rsidP="00361B31">
      <w:pPr>
        <w:pStyle w:val="ListeParagraf"/>
        <w:numPr>
          <w:ilvl w:val="0"/>
          <w:numId w:val="2"/>
        </w:numPr>
        <w:autoSpaceDE w:val="0"/>
        <w:autoSpaceDN w:val="0"/>
        <w:adjustRightInd w:val="0"/>
        <w:spacing w:after="0" w:line="360" w:lineRule="auto"/>
        <w:rPr>
          <w:rFonts w:ascii="Times New Roman" w:hAnsi="Times New Roman" w:cs="Times New Roman"/>
          <w:bCs/>
          <w:sz w:val="24"/>
          <w:szCs w:val="24"/>
        </w:rPr>
      </w:pPr>
      <w:r w:rsidRPr="00986C9B">
        <w:rPr>
          <w:rFonts w:ascii="Times New Roman" w:hAnsi="Times New Roman" w:cs="Times New Roman"/>
          <w:bCs/>
          <w:sz w:val="24"/>
          <w:szCs w:val="24"/>
        </w:rPr>
        <w:t>Farabi Değişim Programı</w:t>
      </w:r>
    </w:p>
    <w:p w14:paraId="57A33892" w14:textId="0F873D80" w:rsidR="00035B4C" w:rsidRPr="00986C9B" w:rsidRDefault="006A625A" w:rsidP="00361B31">
      <w:pPr>
        <w:pStyle w:val="ListeParagraf"/>
        <w:numPr>
          <w:ilvl w:val="0"/>
          <w:numId w:val="2"/>
        </w:numPr>
        <w:autoSpaceDE w:val="0"/>
        <w:autoSpaceDN w:val="0"/>
        <w:adjustRightInd w:val="0"/>
        <w:spacing w:after="0" w:line="360" w:lineRule="auto"/>
        <w:rPr>
          <w:rFonts w:ascii="Times New Roman" w:hAnsi="Times New Roman" w:cs="Times New Roman"/>
          <w:bCs/>
          <w:sz w:val="24"/>
          <w:szCs w:val="24"/>
        </w:rPr>
      </w:pPr>
      <w:r w:rsidRPr="00986C9B">
        <w:rPr>
          <w:rFonts w:ascii="Times New Roman" w:hAnsi="Times New Roman" w:cs="Times New Roman"/>
          <w:bCs/>
          <w:sz w:val="24"/>
          <w:szCs w:val="24"/>
        </w:rPr>
        <w:t>Ö</w:t>
      </w:r>
      <w:r w:rsidR="004C61EA" w:rsidRPr="00986C9B">
        <w:rPr>
          <w:rFonts w:ascii="Times New Roman" w:hAnsi="Times New Roman" w:cs="Times New Roman"/>
          <w:bCs/>
          <w:sz w:val="24"/>
          <w:szCs w:val="24"/>
        </w:rPr>
        <w:t xml:space="preserve">YP </w:t>
      </w:r>
      <w:r w:rsidR="00A00335" w:rsidRPr="00986C9B">
        <w:rPr>
          <w:rFonts w:ascii="Times New Roman" w:hAnsi="Times New Roman" w:cs="Times New Roman"/>
          <w:bCs/>
          <w:sz w:val="24"/>
          <w:szCs w:val="24"/>
        </w:rPr>
        <w:t>Kurum Koordinatörlüğü</w:t>
      </w:r>
    </w:p>
    <w:p w14:paraId="042FFB13" w14:textId="7F1BBA06" w:rsidR="00E87A9E" w:rsidRPr="00986C9B" w:rsidRDefault="003A171B" w:rsidP="00361B31">
      <w:pPr>
        <w:pStyle w:val="ListeParagraf"/>
        <w:numPr>
          <w:ilvl w:val="0"/>
          <w:numId w:val="2"/>
        </w:numPr>
        <w:autoSpaceDE w:val="0"/>
        <w:autoSpaceDN w:val="0"/>
        <w:adjustRightInd w:val="0"/>
        <w:spacing w:after="0" w:line="360" w:lineRule="auto"/>
        <w:rPr>
          <w:rFonts w:ascii="Times New Roman" w:hAnsi="Times New Roman" w:cs="Times New Roman"/>
          <w:bCs/>
          <w:sz w:val="24"/>
          <w:szCs w:val="24"/>
        </w:rPr>
      </w:pPr>
      <w:r w:rsidRPr="00986C9B">
        <w:rPr>
          <w:rFonts w:ascii="Times New Roman" w:hAnsi="Times New Roman" w:cs="Times New Roman"/>
          <w:bCs/>
          <w:sz w:val="24"/>
          <w:szCs w:val="24"/>
        </w:rPr>
        <w:t>Uluslararası Öğrenciler Oryantasyon süreci</w:t>
      </w:r>
    </w:p>
    <w:p w14:paraId="1795F9BB" w14:textId="33E362E0" w:rsidR="00035B4C" w:rsidRPr="00986C9B" w:rsidRDefault="00305BE0" w:rsidP="00361B31">
      <w:pPr>
        <w:pStyle w:val="ListeParagraf"/>
        <w:numPr>
          <w:ilvl w:val="0"/>
          <w:numId w:val="2"/>
        </w:numPr>
        <w:autoSpaceDE w:val="0"/>
        <w:autoSpaceDN w:val="0"/>
        <w:adjustRightInd w:val="0"/>
        <w:spacing w:after="0" w:line="360" w:lineRule="auto"/>
        <w:rPr>
          <w:rFonts w:ascii="Times New Roman" w:hAnsi="Times New Roman" w:cs="Times New Roman"/>
          <w:bCs/>
          <w:sz w:val="24"/>
          <w:szCs w:val="24"/>
        </w:rPr>
      </w:pPr>
      <w:r w:rsidRPr="00986C9B">
        <w:rPr>
          <w:rFonts w:ascii="Times New Roman" w:hAnsi="Times New Roman" w:cs="Times New Roman"/>
          <w:bCs/>
          <w:sz w:val="24"/>
          <w:szCs w:val="24"/>
        </w:rPr>
        <w:t>AKTS /</w:t>
      </w:r>
      <w:r w:rsidR="0010790F" w:rsidRPr="00986C9B">
        <w:rPr>
          <w:rFonts w:ascii="Times New Roman" w:hAnsi="Times New Roman" w:cs="Times New Roman"/>
          <w:bCs/>
          <w:sz w:val="24"/>
          <w:szCs w:val="24"/>
        </w:rPr>
        <w:t xml:space="preserve">DE </w:t>
      </w:r>
      <w:r w:rsidR="00035B4C" w:rsidRPr="00986C9B">
        <w:rPr>
          <w:rFonts w:ascii="Times New Roman" w:hAnsi="Times New Roman" w:cs="Times New Roman"/>
          <w:bCs/>
          <w:sz w:val="24"/>
          <w:szCs w:val="24"/>
        </w:rPr>
        <w:t>Koordinatörlüğü</w:t>
      </w:r>
    </w:p>
    <w:p w14:paraId="3894EE8F" w14:textId="165CD3D2" w:rsidR="0054037D" w:rsidRPr="005F3800" w:rsidRDefault="0054037D" w:rsidP="00B40415">
      <w:pPr>
        <w:pStyle w:val="ListeParagraf"/>
        <w:autoSpaceDE w:val="0"/>
        <w:autoSpaceDN w:val="0"/>
        <w:adjustRightInd w:val="0"/>
        <w:spacing w:after="0" w:line="360" w:lineRule="auto"/>
        <w:rPr>
          <w:rFonts w:ascii="Times New Roman" w:hAnsi="Times New Roman" w:cs="Times New Roman"/>
          <w:bCs/>
          <w:sz w:val="24"/>
          <w:szCs w:val="24"/>
        </w:rPr>
      </w:pPr>
    </w:p>
    <w:p w14:paraId="0475FAB1" w14:textId="77777777" w:rsidR="0054037D" w:rsidRPr="005F3800" w:rsidRDefault="0054037D" w:rsidP="0054037D">
      <w:pPr>
        <w:pStyle w:val="ListeParagraf"/>
        <w:autoSpaceDE w:val="0"/>
        <w:autoSpaceDN w:val="0"/>
        <w:adjustRightInd w:val="0"/>
        <w:spacing w:after="0" w:line="360" w:lineRule="auto"/>
        <w:rPr>
          <w:rFonts w:ascii="Times New Roman" w:hAnsi="Times New Roman" w:cs="Times New Roman"/>
          <w:bCs/>
          <w:sz w:val="24"/>
          <w:szCs w:val="24"/>
        </w:rPr>
      </w:pPr>
    </w:p>
    <w:p w14:paraId="532AB5C1" w14:textId="20812BED" w:rsidR="009E26C4" w:rsidRPr="005F3800" w:rsidRDefault="009E26C4" w:rsidP="009E26C4">
      <w:pPr>
        <w:pStyle w:val="ListeParagraf"/>
        <w:autoSpaceDE w:val="0"/>
        <w:autoSpaceDN w:val="0"/>
        <w:adjustRightInd w:val="0"/>
        <w:spacing w:after="0" w:line="360" w:lineRule="auto"/>
        <w:rPr>
          <w:rFonts w:ascii="Times New Roman" w:hAnsi="Times New Roman" w:cs="Times New Roman"/>
          <w:bCs/>
          <w:sz w:val="24"/>
          <w:szCs w:val="24"/>
        </w:rPr>
      </w:pPr>
    </w:p>
    <w:p w14:paraId="1179E44C" w14:textId="4BF195E5" w:rsidR="004730A9" w:rsidRDefault="004730A9" w:rsidP="00560F05">
      <w:pPr>
        <w:autoSpaceDE w:val="0"/>
        <w:autoSpaceDN w:val="0"/>
        <w:adjustRightInd w:val="0"/>
        <w:spacing w:after="0" w:line="360" w:lineRule="auto"/>
        <w:rPr>
          <w:rFonts w:ascii="Times New Roman" w:hAnsi="Times New Roman" w:cs="Times New Roman"/>
          <w:bCs/>
          <w:sz w:val="24"/>
          <w:szCs w:val="24"/>
        </w:rPr>
      </w:pPr>
    </w:p>
    <w:p w14:paraId="0E104058" w14:textId="77777777" w:rsidR="00560F05" w:rsidRPr="00560F05" w:rsidRDefault="00560F05" w:rsidP="00560F05">
      <w:pPr>
        <w:autoSpaceDE w:val="0"/>
        <w:autoSpaceDN w:val="0"/>
        <w:adjustRightInd w:val="0"/>
        <w:spacing w:after="0" w:line="360" w:lineRule="auto"/>
        <w:rPr>
          <w:rFonts w:ascii="Times New Roman" w:hAnsi="Times New Roman" w:cs="Times New Roman"/>
          <w:bCs/>
          <w:sz w:val="24"/>
          <w:szCs w:val="24"/>
        </w:rPr>
      </w:pPr>
    </w:p>
    <w:p w14:paraId="62C8A081" w14:textId="412626DC" w:rsidR="001852AA" w:rsidRPr="00986C9B" w:rsidRDefault="001852AA" w:rsidP="001852AA">
      <w:pPr>
        <w:autoSpaceDE w:val="0"/>
        <w:autoSpaceDN w:val="0"/>
        <w:adjustRightInd w:val="0"/>
        <w:spacing w:after="0" w:line="360" w:lineRule="auto"/>
        <w:rPr>
          <w:rFonts w:ascii="Times New Roman" w:hAnsi="Times New Roman" w:cs="Times New Roman"/>
          <w:bCs/>
          <w:sz w:val="24"/>
          <w:szCs w:val="24"/>
        </w:rPr>
      </w:pPr>
    </w:p>
    <w:p w14:paraId="3FBFA8CC" w14:textId="2B3399F7" w:rsidR="00E87A9E" w:rsidRPr="00986C9B" w:rsidRDefault="00E87A9E" w:rsidP="00221D62">
      <w:pPr>
        <w:pStyle w:val="ListeParagraf"/>
        <w:numPr>
          <w:ilvl w:val="2"/>
          <w:numId w:val="4"/>
        </w:numPr>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b/>
          <w:bCs/>
          <w:sz w:val="24"/>
          <w:szCs w:val="24"/>
        </w:rPr>
        <w:lastRenderedPageBreak/>
        <w:t xml:space="preserve">Erasmus+ </w:t>
      </w:r>
      <w:r w:rsidR="0098729A">
        <w:rPr>
          <w:rFonts w:ascii="Times New Roman" w:hAnsi="Times New Roman" w:cs="Times New Roman"/>
          <w:b/>
          <w:bCs/>
          <w:sz w:val="24"/>
          <w:szCs w:val="24"/>
        </w:rPr>
        <w:t>d</w:t>
      </w:r>
      <w:r w:rsidRPr="00986C9B">
        <w:rPr>
          <w:rFonts w:ascii="Times New Roman" w:hAnsi="Times New Roman" w:cs="Times New Roman"/>
          <w:b/>
          <w:bCs/>
          <w:sz w:val="24"/>
          <w:szCs w:val="24"/>
        </w:rPr>
        <w:t>eğiş</w:t>
      </w:r>
      <w:r w:rsidR="005E40A4" w:rsidRPr="00986C9B">
        <w:rPr>
          <w:rFonts w:ascii="Times New Roman" w:hAnsi="Times New Roman" w:cs="Times New Roman"/>
          <w:b/>
          <w:bCs/>
          <w:sz w:val="24"/>
          <w:szCs w:val="24"/>
        </w:rPr>
        <w:t xml:space="preserve">im </w:t>
      </w:r>
      <w:r w:rsidR="0098729A">
        <w:rPr>
          <w:rFonts w:ascii="Times New Roman" w:hAnsi="Times New Roman" w:cs="Times New Roman"/>
          <w:b/>
          <w:bCs/>
          <w:sz w:val="24"/>
          <w:szCs w:val="24"/>
        </w:rPr>
        <w:t>p</w:t>
      </w:r>
      <w:r w:rsidR="005E40A4" w:rsidRPr="00986C9B">
        <w:rPr>
          <w:rFonts w:ascii="Times New Roman" w:hAnsi="Times New Roman" w:cs="Times New Roman"/>
          <w:b/>
          <w:bCs/>
          <w:sz w:val="24"/>
          <w:szCs w:val="24"/>
        </w:rPr>
        <w:t xml:space="preserve">rogramı </w:t>
      </w:r>
      <w:r w:rsidR="0098729A">
        <w:rPr>
          <w:rFonts w:ascii="Times New Roman" w:hAnsi="Times New Roman" w:cs="Times New Roman"/>
          <w:b/>
          <w:bCs/>
          <w:sz w:val="24"/>
          <w:szCs w:val="24"/>
        </w:rPr>
        <w:t>k</w:t>
      </w:r>
      <w:r w:rsidR="005E40A4" w:rsidRPr="00986C9B">
        <w:rPr>
          <w:rFonts w:ascii="Times New Roman" w:hAnsi="Times New Roman" w:cs="Times New Roman"/>
          <w:b/>
          <w:bCs/>
          <w:sz w:val="24"/>
          <w:szCs w:val="24"/>
        </w:rPr>
        <w:t xml:space="preserve">apsamında </w:t>
      </w:r>
      <w:r w:rsidR="0098729A">
        <w:rPr>
          <w:rFonts w:ascii="Times New Roman" w:hAnsi="Times New Roman" w:cs="Times New Roman"/>
          <w:b/>
          <w:bCs/>
          <w:sz w:val="24"/>
          <w:szCs w:val="24"/>
        </w:rPr>
        <w:t>g</w:t>
      </w:r>
      <w:r w:rsidR="005E40A4" w:rsidRPr="00986C9B">
        <w:rPr>
          <w:rFonts w:ascii="Times New Roman" w:hAnsi="Times New Roman" w:cs="Times New Roman"/>
          <w:b/>
          <w:bCs/>
          <w:sz w:val="24"/>
          <w:szCs w:val="24"/>
        </w:rPr>
        <w:t xml:space="preserve">elen - </w:t>
      </w:r>
      <w:r w:rsidR="0098729A">
        <w:rPr>
          <w:rFonts w:ascii="Times New Roman" w:hAnsi="Times New Roman" w:cs="Times New Roman"/>
          <w:b/>
          <w:bCs/>
          <w:sz w:val="24"/>
          <w:szCs w:val="24"/>
        </w:rPr>
        <w:t>g</w:t>
      </w:r>
      <w:r w:rsidRPr="00986C9B">
        <w:rPr>
          <w:rFonts w:ascii="Times New Roman" w:hAnsi="Times New Roman" w:cs="Times New Roman"/>
          <w:b/>
          <w:bCs/>
          <w:sz w:val="24"/>
          <w:szCs w:val="24"/>
        </w:rPr>
        <w:t xml:space="preserve">iden </w:t>
      </w:r>
      <w:r w:rsidR="0098729A">
        <w:rPr>
          <w:rFonts w:ascii="Times New Roman" w:hAnsi="Times New Roman" w:cs="Times New Roman"/>
          <w:b/>
          <w:bCs/>
          <w:sz w:val="24"/>
          <w:szCs w:val="24"/>
        </w:rPr>
        <w:t>ö</w:t>
      </w:r>
      <w:r w:rsidRPr="00986C9B">
        <w:rPr>
          <w:rFonts w:ascii="Times New Roman" w:hAnsi="Times New Roman" w:cs="Times New Roman"/>
          <w:b/>
          <w:bCs/>
          <w:sz w:val="24"/>
          <w:szCs w:val="24"/>
        </w:rPr>
        <w:t xml:space="preserve">ğrenci </w:t>
      </w:r>
      <w:r w:rsidR="00BA082C" w:rsidRPr="00986C9B">
        <w:rPr>
          <w:rFonts w:ascii="Times New Roman" w:hAnsi="Times New Roman" w:cs="Times New Roman"/>
          <w:b/>
          <w:bCs/>
          <w:sz w:val="24"/>
          <w:szCs w:val="24"/>
        </w:rPr>
        <w:t xml:space="preserve">ve </w:t>
      </w:r>
      <w:r w:rsidR="0098729A">
        <w:rPr>
          <w:rFonts w:ascii="Times New Roman" w:hAnsi="Times New Roman" w:cs="Times New Roman"/>
          <w:b/>
          <w:bCs/>
          <w:sz w:val="24"/>
          <w:szCs w:val="24"/>
        </w:rPr>
        <w:t>p</w:t>
      </w:r>
      <w:r w:rsidR="005E40A4" w:rsidRPr="00986C9B">
        <w:rPr>
          <w:rFonts w:ascii="Times New Roman" w:hAnsi="Times New Roman" w:cs="Times New Roman"/>
          <w:b/>
          <w:bCs/>
          <w:sz w:val="24"/>
          <w:szCs w:val="24"/>
        </w:rPr>
        <w:t xml:space="preserve">ersonel </w:t>
      </w:r>
      <w:r w:rsidR="0098729A">
        <w:rPr>
          <w:rFonts w:ascii="Times New Roman" w:hAnsi="Times New Roman" w:cs="Times New Roman"/>
          <w:b/>
          <w:bCs/>
          <w:sz w:val="24"/>
          <w:szCs w:val="24"/>
        </w:rPr>
        <w:t>s</w:t>
      </w:r>
      <w:r w:rsidRPr="00986C9B">
        <w:rPr>
          <w:rFonts w:ascii="Times New Roman" w:hAnsi="Times New Roman" w:cs="Times New Roman"/>
          <w:b/>
          <w:bCs/>
          <w:sz w:val="24"/>
          <w:szCs w:val="24"/>
        </w:rPr>
        <w:t xml:space="preserve">ayıları  </w:t>
      </w:r>
    </w:p>
    <w:p w14:paraId="36BB69FC" w14:textId="7520B651" w:rsidR="00322F48" w:rsidRPr="00986C9B" w:rsidRDefault="003711AF" w:rsidP="00221D62">
      <w:pPr>
        <w:pStyle w:val="ListeParagraf"/>
        <w:numPr>
          <w:ilvl w:val="0"/>
          <w:numId w:val="7"/>
        </w:numPr>
        <w:autoSpaceDE w:val="0"/>
        <w:autoSpaceDN w:val="0"/>
        <w:adjustRightInd w:val="0"/>
        <w:spacing w:after="0" w:line="360" w:lineRule="auto"/>
        <w:jc w:val="both"/>
        <w:rPr>
          <w:rFonts w:ascii="Times New Roman" w:hAnsi="Times New Roman" w:cs="Times New Roman"/>
          <w:bCs/>
          <w:sz w:val="24"/>
          <w:szCs w:val="24"/>
        </w:rPr>
      </w:pPr>
      <w:r w:rsidRPr="00986C9B">
        <w:rPr>
          <w:rFonts w:ascii="Times New Roman" w:hAnsi="Times New Roman" w:cs="Times New Roman"/>
          <w:b/>
          <w:bCs/>
          <w:sz w:val="24"/>
          <w:szCs w:val="24"/>
        </w:rPr>
        <w:t>Tablo 3’</w:t>
      </w:r>
      <w:r w:rsidR="004A405F" w:rsidRPr="00986C9B">
        <w:rPr>
          <w:rFonts w:ascii="Times New Roman" w:hAnsi="Times New Roman" w:cs="Times New Roman"/>
          <w:bCs/>
          <w:sz w:val="24"/>
          <w:szCs w:val="24"/>
        </w:rPr>
        <w:t>t</w:t>
      </w:r>
      <w:r w:rsidRPr="00986C9B">
        <w:rPr>
          <w:rFonts w:ascii="Times New Roman" w:hAnsi="Times New Roman" w:cs="Times New Roman"/>
          <w:bCs/>
          <w:sz w:val="24"/>
          <w:szCs w:val="24"/>
        </w:rPr>
        <w:t xml:space="preserve">e Erasmus+ </w:t>
      </w:r>
      <w:r w:rsidR="0098729A">
        <w:rPr>
          <w:rFonts w:ascii="Times New Roman" w:hAnsi="Times New Roman" w:cs="Times New Roman"/>
          <w:bCs/>
          <w:sz w:val="24"/>
          <w:szCs w:val="24"/>
        </w:rPr>
        <w:t>d</w:t>
      </w:r>
      <w:r w:rsidRPr="00986C9B">
        <w:rPr>
          <w:rFonts w:ascii="Times New Roman" w:hAnsi="Times New Roman" w:cs="Times New Roman"/>
          <w:bCs/>
          <w:sz w:val="24"/>
          <w:szCs w:val="24"/>
        </w:rPr>
        <w:t xml:space="preserve">eğişim </w:t>
      </w:r>
      <w:r w:rsidR="0098729A">
        <w:rPr>
          <w:rFonts w:ascii="Times New Roman" w:hAnsi="Times New Roman" w:cs="Times New Roman"/>
          <w:bCs/>
          <w:sz w:val="24"/>
          <w:szCs w:val="24"/>
        </w:rPr>
        <w:t>p</w:t>
      </w:r>
      <w:r w:rsidRPr="00986C9B">
        <w:rPr>
          <w:rFonts w:ascii="Times New Roman" w:hAnsi="Times New Roman" w:cs="Times New Roman"/>
          <w:bCs/>
          <w:sz w:val="24"/>
          <w:szCs w:val="24"/>
        </w:rPr>
        <w:t xml:space="preserve">rogramı </w:t>
      </w:r>
      <w:r w:rsidR="0098729A">
        <w:rPr>
          <w:rFonts w:ascii="Times New Roman" w:hAnsi="Times New Roman" w:cs="Times New Roman"/>
          <w:bCs/>
          <w:sz w:val="24"/>
          <w:szCs w:val="24"/>
        </w:rPr>
        <w:t>k</w:t>
      </w:r>
      <w:r w:rsidRPr="00986C9B">
        <w:rPr>
          <w:rFonts w:ascii="Times New Roman" w:hAnsi="Times New Roman" w:cs="Times New Roman"/>
          <w:bCs/>
          <w:sz w:val="24"/>
          <w:szCs w:val="24"/>
        </w:rPr>
        <w:t>apsamında</w:t>
      </w:r>
      <w:r w:rsidR="005E40A4" w:rsidRPr="00986C9B">
        <w:rPr>
          <w:rFonts w:ascii="Times New Roman" w:hAnsi="Times New Roman" w:cs="Times New Roman"/>
          <w:bCs/>
          <w:sz w:val="24"/>
          <w:szCs w:val="24"/>
        </w:rPr>
        <w:t xml:space="preserve"> </w:t>
      </w:r>
      <w:r w:rsidR="0098729A">
        <w:rPr>
          <w:rFonts w:ascii="Times New Roman" w:hAnsi="Times New Roman" w:cs="Times New Roman"/>
          <w:bCs/>
          <w:sz w:val="24"/>
          <w:szCs w:val="24"/>
        </w:rPr>
        <w:t>g</w:t>
      </w:r>
      <w:r w:rsidR="005E40A4" w:rsidRPr="00986C9B">
        <w:rPr>
          <w:rFonts w:ascii="Times New Roman" w:hAnsi="Times New Roman" w:cs="Times New Roman"/>
          <w:bCs/>
          <w:sz w:val="24"/>
          <w:szCs w:val="24"/>
        </w:rPr>
        <w:t>elen</w:t>
      </w:r>
      <w:r w:rsidR="00BA082C" w:rsidRPr="00986C9B">
        <w:rPr>
          <w:rFonts w:ascii="Times New Roman" w:hAnsi="Times New Roman" w:cs="Times New Roman"/>
          <w:bCs/>
          <w:sz w:val="24"/>
          <w:szCs w:val="24"/>
        </w:rPr>
        <w:t xml:space="preserve"> </w:t>
      </w:r>
      <w:r w:rsidR="005E40A4" w:rsidRPr="00986C9B">
        <w:rPr>
          <w:rFonts w:ascii="Times New Roman" w:hAnsi="Times New Roman" w:cs="Times New Roman"/>
          <w:bCs/>
          <w:sz w:val="24"/>
          <w:szCs w:val="24"/>
        </w:rPr>
        <w:t>-</w:t>
      </w:r>
      <w:r w:rsidR="00BA082C" w:rsidRPr="00986C9B">
        <w:rPr>
          <w:rFonts w:ascii="Times New Roman" w:hAnsi="Times New Roman" w:cs="Times New Roman"/>
          <w:bCs/>
          <w:sz w:val="24"/>
          <w:szCs w:val="24"/>
        </w:rPr>
        <w:t xml:space="preserve"> </w:t>
      </w:r>
      <w:r w:rsidR="0098729A">
        <w:rPr>
          <w:rFonts w:ascii="Times New Roman" w:hAnsi="Times New Roman" w:cs="Times New Roman"/>
          <w:bCs/>
          <w:sz w:val="24"/>
          <w:szCs w:val="24"/>
        </w:rPr>
        <w:t>g</w:t>
      </w:r>
      <w:r w:rsidR="005E40A4" w:rsidRPr="00986C9B">
        <w:rPr>
          <w:rFonts w:ascii="Times New Roman" w:hAnsi="Times New Roman" w:cs="Times New Roman"/>
          <w:bCs/>
          <w:sz w:val="24"/>
          <w:szCs w:val="24"/>
        </w:rPr>
        <w:t xml:space="preserve">iden </w:t>
      </w:r>
      <w:r w:rsidR="0098729A">
        <w:rPr>
          <w:rFonts w:ascii="Times New Roman" w:hAnsi="Times New Roman" w:cs="Times New Roman"/>
          <w:bCs/>
          <w:sz w:val="24"/>
          <w:szCs w:val="24"/>
        </w:rPr>
        <w:t>ö</w:t>
      </w:r>
      <w:r w:rsidR="005E40A4" w:rsidRPr="00986C9B">
        <w:rPr>
          <w:rFonts w:ascii="Times New Roman" w:hAnsi="Times New Roman" w:cs="Times New Roman"/>
          <w:bCs/>
          <w:sz w:val="24"/>
          <w:szCs w:val="24"/>
        </w:rPr>
        <w:t xml:space="preserve">ğrenci ve </w:t>
      </w:r>
      <w:r w:rsidR="0098729A">
        <w:rPr>
          <w:rFonts w:ascii="Times New Roman" w:hAnsi="Times New Roman" w:cs="Times New Roman"/>
          <w:bCs/>
          <w:sz w:val="24"/>
          <w:szCs w:val="24"/>
        </w:rPr>
        <w:t>p</w:t>
      </w:r>
      <w:r w:rsidR="005E40A4" w:rsidRPr="00986C9B">
        <w:rPr>
          <w:rFonts w:ascii="Times New Roman" w:hAnsi="Times New Roman" w:cs="Times New Roman"/>
          <w:bCs/>
          <w:sz w:val="24"/>
          <w:szCs w:val="24"/>
        </w:rPr>
        <w:t xml:space="preserve">ersonel </w:t>
      </w:r>
      <w:r w:rsidR="0098729A">
        <w:rPr>
          <w:rFonts w:ascii="Times New Roman" w:hAnsi="Times New Roman" w:cs="Times New Roman"/>
          <w:bCs/>
          <w:sz w:val="24"/>
          <w:szCs w:val="24"/>
        </w:rPr>
        <w:t>s</w:t>
      </w:r>
      <w:r w:rsidR="00EF2EE5" w:rsidRPr="00986C9B">
        <w:rPr>
          <w:rFonts w:ascii="Times New Roman" w:hAnsi="Times New Roman" w:cs="Times New Roman"/>
          <w:bCs/>
          <w:sz w:val="24"/>
          <w:szCs w:val="24"/>
        </w:rPr>
        <w:t>ayıları</w:t>
      </w:r>
      <w:r w:rsidRPr="00986C9B">
        <w:rPr>
          <w:rFonts w:ascii="Times New Roman" w:hAnsi="Times New Roman" w:cs="Times New Roman"/>
          <w:bCs/>
          <w:sz w:val="24"/>
          <w:szCs w:val="24"/>
        </w:rPr>
        <w:t xml:space="preserve"> verilmektedir.</w:t>
      </w:r>
    </w:p>
    <w:p w14:paraId="4EDDB426" w14:textId="77C8B270" w:rsidR="00E87A9E" w:rsidRPr="00986C9B" w:rsidRDefault="00E87A9E" w:rsidP="00221D62">
      <w:pPr>
        <w:pStyle w:val="ListeParagraf"/>
        <w:numPr>
          <w:ilvl w:val="2"/>
          <w:numId w:val="4"/>
        </w:numPr>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b/>
          <w:bCs/>
          <w:sz w:val="24"/>
          <w:szCs w:val="24"/>
        </w:rPr>
        <w:t xml:space="preserve">Mevlana </w:t>
      </w:r>
      <w:r w:rsidR="0098729A">
        <w:rPr>
          <w:rFonts w:ascii="Times New Roman" w:hAnsi="Times New Roman" w:cs="Times New Roman"/>
          <w:b/>
          <w:bCs/>
          <w:sz w:val="24"/>
          <w:szCs w:val="24"/>
        </w:rPr>
        <w:t>d</w:t>
      </w:r>
      <w:r w:rsidRPr="00986C9B">
        <w:rPr>
          <w:rFonts w:ascii="Times New Roman" w:hAnsi="Times New Roman" w:cs="Times New Roman"/>
          <w:b/>
          <w:bCs/>
          <w:sz w:val="24"/>
          <w:szCs w:val="24"/>
        </w:rPr>
        <w:t>eği</w:t>
      </w:r>
      <w:r w:rsidR="00386B9E" w:rsidRPr="00986C9B">
        <w:rPr>
          <w:rFonts w:ascii="Times New Roman" w:hAnsi="Times New Roman" w:cs="Times New Roman"/>
          <w:b/>
          <w:bCs/>
          <w:sz w:val="24"/>
          <w:szCs w:val="24"/>
        </w:rPr>
        <w:t xml:space="preserve">şim </w:t>
      </w:r>
      <w:r w:rsidR="0098729A">
        <w:rPr>
          <w:rFonts w:ascii="Times New Roman" w:hAnsi="Times New Roman" w:cs="Times New Roman"/>
          <w:b/>
          <w:bCs/>
          <w:sz w:val="24"/>
          <w:szCs w:val="24"/>
        </w:rPr>
        <w:t>p</w:t>
      </w:r>
      <w:r w:rsidR="00386B9E" w:rsidRPr="00986C9B">
        <w:rPr>
          <w:rFonts w:ascii="Times New Roman" w:hAnsi="Times New Roman" w:cs="Times New Roman"/>
          <w:b/>
          <w:bCs/>
          <w:sz w:val="24"/>
          <w:szCs w:val="24"/>
        </w:rPr>
        <w:t xml:space="preserve">rogramı </w:t>
      </w:r>
      <w:r w:rsidR="0098729A">
        <w:rPr>
          <w:rFonts w:ascii="Times New Roman" w:hAnsi="Times New Roman" w:cs="Times New Roman"/>
          <w:b/>
          <w:bCs/>
          <w:sz w:val="24"/>
          <w:szCs w:val="24"/>
        </w:rPr>
        <w:t>k</w:t>
      </w:r>
      <w:r w:rsidR="00386B9E" w:rsidRPr="00986C9B">
        <w:rPr>
          <w:rFonts w:ascii="Times New Roman" w:hAnsi="Times New Roman" w:cs="Times New Roman"/>
          <w:b/>
          <w:bCs/>
          <w:sz w:val="24"/>
          <w:szCs w:val="24"/>
        </w:rPr>
        <w:t xml:space="preserve">apsamında </w:t>
      </w:r>
      <w:r w:rsidR="0098729A">
        <w:rPr>
          <w:rFonts w:ascii="Times New Roman" w:hAnsi="Times New Roman" w:cs="Times New Roman"/>
          <w:b/>
          <w:bCs/>
          <w:sz w:val="24"/>
          <w:szCs w:val="24"/>
        </w:rPr>
        <w:t>g</w:t>
      </w:r>
      <w:r w:rsidR="00386B9E" w:rsidRPr="00986C9B">
        <w:rPr>
          <w:rFonts w:ascii="Times New Roman" w:hAnsi="Times New Roman" w:cs="Times New Roman"/>
          <w:b/>
          <w:bCs/>
          <w:sz w:val="24"/>
          <w:szCs w:val="24"/>
        </w:rPr>
        <w:t>elen-</w:t>
      </w:r>
      <w:r w:rsidR="0098729A">
        <w:rPr>
          <w:rFonts w:ascii="Times New Roman" w:hAnsi="Times New Roman" w:cs="Times New Roman"/>
          <w:b/>
          <w:bCs/>
          <w:sz w:val="24"/>
          <w:szCs w:val="24"/>
        </w:rPr>
        <w:t>g</w:t>
      </w:r>
      <w:r w:rsidRPr="00986C9B">
        <w:rPr>
          <w:rFonts w:ascii="Times New Roman" w:hAnsi="Times New Roman" w:cs="Times New Roman"/>
          <w:b/>
          <w:bCs/>
          <w:sz w:val="24"/>
          <w:szCs w:val="24"/>
        </w:rPr>
        <w:t xml:space="preserve">iden </w:t>
      </w:r>
      <w:r w:rsidR="0098729A">
        <w:rPr>
          <w:rFonts w:ascii="Times New Roman" w:hAnsi="Times New Roman" w:cs="Times New Roman"/>
          <w:b/>
          <w:bCs/>
          <w:sz w:val="24"/>
          <w:szCs w:val="24"/>
        </w:rPr>
        <w:t>ö</w:t>
      </w:r>
      <w:r w:rsidRPr="00986C9B">
        <w:rPr>
          <w:rFonts w:ascii="Times New Roman" w:hAnsi="Times New Roman" w:cs="Times New Roman"/>
          <w:b/>
          <w:bCs/>
          <w:sz w:val="24"/>
          <w:szCs w:val="24"/>
        </w:rPr>
        <w:t>ğrenci</w:t>
      </w:r>
      <w:r w:rsidR="00386B9E" w:rsidRPr="00986C9B">
        <w:rPr>
          <w:rFonts w:ascii="Times New Roman" w:hAnsi="Times New Roman" w:cs="Times New Roman"/>
          <w:b/>
          <w:bCs/>
          <w:sz w:val="24"/>
          <w:szCs w:val="24"/>
        </w:rPr>
        <w:t xml:space="preserve"> ve personel </w:t>
      </w:r>
      <w:r w:rsidR="0098729A">
        <w:rPr>
          <w:rFonts w:ascii="Times New Roman" w:hAnsi="Times New Roman" w:cs="Times New Roman"/>
          <w:b/>
          <w:bCs/>
          <w:sz w:val="24"/>
          <w:szCs w:val="24"/>
        </w:rPr>
        <w:t>s</w:t>
      </w:r>
      <w:r w:rsidRPr="00986C9B">
        <w:rPr>
          <w:rFonts w:ascii="Times New Roman" w:hAnsi="Times New Roman" w:cs="Times New Roman"/>
          <w:b/>
          <w:bCs/>
          <w:sz w:val="24"/>
          <w:szCs w:val="24"/>
        </w:rPr>
        <w:t xml:space="preserve">ayıları </w:t>
      </w:r>
    </w:p>
    <w:p w14:paraId="2A54FA36" w14:textId="3E7F057E" w:rsidR="00322F48" w:rsidRPr="00986C9B" w:rsidRDefault="003711AF" w:rsidP="00221D62">
      <w:pPr>
        <w:pStyle w:val="ListeParagraf"/>
        <w:numPr>
          <w:ilvl w:val="0"/>
          <w:numId w:val="6"/>
        </w:numPr>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b/>
          <w:bCs/>
          <w:sz w:val="24"/>
          <w:szCs w:val="24"/>
        </w:rPr>
        <w:t>Tablo 4’</w:t>
      </w:r>
      <w:r w:rsidR="00EC600A" w:rsidRPr="00986C9B">
        <w:rPr>
          <w:rFonts w:ascii="Times New Roman" w:hAnsi="Times New Roman" w:cs="Times New Roman"/>
          <w:bCs/>
          <w:sz w:val="24"/>
          <w:szCs w:val="24"/>
        </w:rPr>
        <w:t>t</w:t>
      </w:r>
      <w:r w:rsidR="00C24752" w:rsidRPr="00986C9B">
        <w:rPr>
          <w:rFonts w:ascii="Times New Roman" w:hAnsi="Times New Roman" w:cs="Times New Roman"/>
          <w:bCs/>
          <w:sz w:val="24"/>
          <w:szCs w:val="24"/>
        </w:rPr>
        <w:t xml:space="preserve">e Mevlana </w:t>
      </w:r>
      <w:r w:rsidR="0098729A">
        <w:rPr>
          <w:rFonts w:ascii="Times New Roman" w:hAnsi="Times New Roman" w:cs="Times New Roman"/>
          <w:bCs/>
          <w:sz w:val="24"/>
          <w:szCs w:val="24"/>
        </w:rPr>
        <w:t>d</w:t>
      </w:r>
      <w:r w:rsidR="00C24752" w:rsidRPr="00986C9B">
        <w:rPr>
          <w:rFonts w:ascii="Times New Roman" w:hAnsi="Times New Roman" w:cs="Times New Roman"/>
          <w:bCs/>
          <w:sz w:val="24"/>
          <w:szCs w:val="24"/>
        </w:rPr>
        <w:t xml:space="preserve">eğişim </w:t>
      </w:r>
      <w:r w:rsidR="0098729A">
        <w:rPr>
          <w:rFonts w:ascii="Times New Roman" w:hAnsi="Times New Roman" w:cs="Times New Roman"/>
          <w:bCs/>
          <w:sz w:val="24"/>
          <w:szCs w:val="24"/>
        </w:rPr>
        <w:t>p</w:t>
      </w:r>
      <w:r w:rsidR="00C24752" w:rsidRPr="00986C9B">
        <w:rPr>
          <w:rFonts w:ascii="Times New Roman" w:hAnsi="Times New Roman" w:cs="Times New Roman"/>
          <w:bCs/>
          <w:sz w:val="24"/>
          <w:szCs w:val="24"/>
        </w:rPr>
        <w:t xml:space="preserve">rogramı </w:t>
      </w:r>
      <w:r w:rsidR="0098729A">
        <w:rPr>
          <w:rFonts w:ascii="Times New Roman" w:hAnsi="Times New Roman" w:cs="Times New Roman"/>
          <w:bCs/>
          <w:sz w:val="24"/>
          <w:szCs w:val="24"/>
        </w:rPr>
        <w:t>k</w:t>
      </w:r>
      <w:r w:rsidR="00E230C7" w:rsidRPr="00986C9B">
        <w:rPr>
          <w:rFonts w:ascii="Times New Roman" w:hAnsi="Times New Roman" w:cs="Times New Roman"/>
          <w:bCs/>
          <w:sz w:val="24"/>
          <w:szCs w:val="24"/>
        </w:rPr>
        <w:t xml:space="preserve">apsamında </w:t>
      </w:r>
      <w:r w:rsidR="0098729A">
        <w:rPr>
          <w:rFonts w:ascii="Times New Roman" w:hAnsi="Times New Roman" w:cs="Times New Roman"/>
          <w:bCs/>
          <w:sz w:val="24"/>
          <w:szCs w:val="24"/>
        </w:rPr>
        <w:t>g</w:t>
      </w:r>
      <w:r w:rsidR="00E230C7" w:rsidRPr="00986C9B">
        <w:rPr>
          <w:rFonts w:ascii="Times New Roman" w:hAnsi="Times New Roman" w:cs="Times New Roman"/>
          <w:bCs/>
          <w:sz w:val="24"/>
          <w:szCs w:val="24"/>
        </w:rPr>
        <w:t xml:space="preserve">elen - </w:t>
      </w:r>
      <w:r w:rsidR="0098729A">
        <w:rPr>
          <w:rFonts w:ascii="Times New Roman" w:hAnsi="Times New Roman" w:cs="Times New Roman"/>
          <w:bCs/>
          <w:sz w:val="24"/>
          <w:szCs w:val="24"/>
        </w:rPr>
        <w:t>g</w:t>
      </w:r>
      <w:r w:rsidRPr="00986C9B">
        <w:rPr>
          <w:rFonts w:ascii="Times New Roman" w:hAnsi="Times New Roman" w:cs="Times New Roman"/>
          <w:bCs/>
          <w:sz w:val="24"/>
          <w:szCs w:val="24"/>
        </w:rPr>
        <w:t xml:space="preserve">iden </w:t>
      </w:r>
      <w:r w:rsidR="0098729A">
        <w:rPr>
          <w:rFonts w:ascii="Times New Roman" w:hAnsi="Times New Roman" w:cs="Times New Roman"/>
          <w:bCs/>
          <w:sz w:val="24"/>
          <w:szCs w:val="24"/>
        </w:rPr>
        <w:t>ö</w:t>
      </w:r>
      <w:r w:rsidRPr="00986C9B">
        <w:rPr>
          <w:rFonts w:ascii="Times New Roman" w:hAnsi="Times New Roman" w:cs="Times New Roman"/>
          <w:bCs/>
          <w:sz w:val="24"/>
          <w:szCs w:val="24"/>
        </w:rPr>
        <w:t>ğrenci</w:t>
      </w:r>
      <w:r w:rsidR="0035199C" w:rsidRPr="00986C9B">
        <w:rPr>
          <w:rFonts w:ascii="Times New Roman" w:hAnsi="Times New Roman" w:cs="Times New Roman"/>
          <w:bCs/>
          <w:sz w:val="24"/>
          <w:szCs w:val="24"/>
        </w:rPr>
        <w:t xml:space="preserve"> ve </w:t>
      </w:r>
      <w:r w:rsidR="0098729A">
        <w:rPr>
          <w:rFonts w:ascii="Times New Roman" w:hAnsi="Times New Roman" w:cs="Times New Roman"/>
          <w:bCs/>
          <w:sz w:val="24"/>
          <w:szCs w:val="24"/>
        </w:rPr>
        <w:t>p</w:t>
      </w:r>
      <w:r w:rsidR="0035199C" w:rsidRPr="00986C9B">
        <w:rPr>
          <w:rFonts w:ascii="Times New Roman" w:hAnsi="Times New Roman" w:cs="Times New Roman"/>
          <w:bCs/>
          <w:sz w:val="24"/>
          <w:szCs w:val="24"/>
        </w:rPr>
        <w:t xml:space="preserve">ersonel </w:t>
      </w:r>
      <w:r w:rsidR="0098729A">
        <w:rPr>
          <w:rFonts w:ascii="Times New Roman" w:hAnsi="Times New Roman" w:cs="Times New Roman"/>
          <w:bCs/>
          <w:sz w:val="24"/>
          <w:szCs w:val="24"/>
        </w:rPr>
        <w:t>s</w:t>
      </w:r>
      <w:r w:rsidRPr="00986C9B">
        <w:rPr>
          <w:rFonts w:ascii="Times New Roman" w:hAnsi="Times New Roman" w:cs="Times New Roman"/>
          <w:bCs/>
          <w:sz w:val="24"/>
          <w:szCs w:val="24"/>
        </w:rPr>
        <w:t>ayıları</w:t>
      </w:r>
      <w:r w:rsidR="00EF2EE5" w:rsidRPr="00986C9B">
        <w:rPr>
          <w:rFonts w:ascii="Times New Roman" w:hAnsi="Times New Roman" w:cs="Times New Roman"/>
          <w:bCs/>
          <w:sz w:val="24"/>
          <w:szCs w:val="24"/>
        </w:rPr>
        <w:t xml:space="preserve"> verilmektedir.</w:t>
      </w:r>
      <w:r w:rsidR="00EF2EE5" w:rsidRPr="00986C9B">
        <w:rPr>
          <w:rFonts w:ascii="Times New Roman" w:hAnsi="Times New Roman" w:cs="Times New Roman"/>
          <w:b/>
          <w:bCs/>
          <w:sz w:val="24"/>
          <w:szCs w:val="24"/>
        </w:rPr>
        <w:t xml:space="preserve"> </w:t>
      </w:r>
    </w:p>
    <w:p w14:paraId="190FAC62" w14:textId="012C22AF" w:rsidR="00E87A9E" w:rsidRPr="00986C9B" w:rsidRDefault="00E87A9E" w:rsidP="00221D62">
      <w:pPr>
        <w:pStyle w:val="ListeParagraf"/>
        <w:numPr>
          <w:ilvl w:val="2"/>
          <w:numId w:val="4"/>
        </w:numPr>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b/>
          <w:bCs/>
          <w:sz w:val="24"/>
          <w:szCs w:val="24"/>
        </w:rPr>
        <w:t xml:space="preserve">Farabi </w:t>
      </w:r>
      <w:r w:rsidR="0098729A">
        <w:rPr>
          <w:rFonts w:ascii="Times New Roman" w:hAnsi="Times New Roman" w:cs="Times New Roman"/>
          <w:b/>
          <w:bCs/>
          <w:sz w:val="24"/>
          <w:szCs w:val="24"/>
        </w:rPr>
        <w:t>d</w:t>
      </w:r>
      <w:r w:rsidRPr="00986C9B">
        <w:rPr>
          <w:rFonts w:ascii="Times New Roman" w:hAnsi="Times New Roman" w:cs="Times New Roman"/>
          <w:b/>
          <w:bCs/>
          <w:sz w:val="24"/>
          <w:szCs w:val="24"/>
        </w:rPr>
        <w:t xml:space="preserve">eğişim </w:t>
      </w:r>
      <w:r w:rsidR="0098729A">
        <w:rPr>
          <w:rFonts w:ascii="Times New Roman" w:hAnsi="Times New Roman" w:cs="Times New Roman"/>
          <w:b/>
          <w:bCs/>
          <w:sz w:val="24"/>
          <w:szCs w:val="24"/>
        </w:rPr>
        <w:t>p</w:t>
      </w:r>
      <w:r w:rsidRPr="00986C9B">
        <w:rPr>
          <w:rFonts w:ascii="Times New Roman" w:hAnsi="Times New Roman" w:cs="Times New Roman"/>
          <w:b/>
          <w:bCs/>
          <w:sz w:val="24"/>
          <w:szCs w:val="24"/>
        </w:rPr>
        <w:t xml:space="preserve">rogramı </w:t>
      </w:r>
      <w:r w:rsidR="0098729A">
        <w:rPr>
          <w:rFonts w:ascii="Times New Roman" w:hAnsi="Times New Roman" w:cs="Times New Roman"/>
          <w:b/>
          <w:bCs/>
          <w:sz w:val="24"/>
          <w:szCs w:val="24"/>
        </w:rPr>
        <w:t>k</w:t>
      </w:r>
      <w:r w:rsidRPr="00986C9B">
        <w:rPr>
          <w:rFonts w:ascii="Times New Roman" w:hAnsi="Times New Roman" w:cs="Times New Roman"/>
          <w:b/>
          <w:bCs/>
          <w:sz w:val="24"/>
          <w:szCs w:val="24"/>
        </w:rPr>
        <w:t xml:space="preserve">apsamında </w:t>
      </w:r>
      <w:r w:rsidR="0098729A">
        <w:rPr>
          <w:rFonts w:ascii="Times New Roman" w:hAnsi="Times New Roman" w:cs="Times New Roman"/>
          <w:b/>
          <w:bCs/>
          <w:sz w:val="24"/>
          <w:szCs w:val="24"/>
        </w:rPr>
        <w:t>g</w:t>
      </w:r>
      <w:r w:rsidR="00386B9E" w:rsidRPr="00986C9B">
        <w:rPr>
          <w:rFonts w:ascii="Times New Roman" w:hAnsi="Times New Roman" w:cs="Times New Roman"/>
          <w:b/>
          <w:bCs/>
          <w:sz w:val="24"/>
          <w:szCs w:val="24"/>
        </w:rPr>
        <w:t xml:space="preserve">elen </w:t>
      </w:r>
      <w:r w:rsidR="0033329B" w:rsidRPr="00986C9B">
        <w:rPr>
          <w:rFonts w:ascii="Times New Roman" w:hAnsi="Times New Roman" w:cs="Times New Roman"/>
          <w:b/>
          <w:bCs/>
          <w:sz w:val="24"/>
          <w:szCs w:val="24"/>
        </w:rPr>
        <w:t xml:space="preserve">ve </w:t>
      </w:r>
      <w:r w:rsidR="0098729A">
        <w:rPr>
          <w:rFonts w:ascii="Times New Roman" w:hAnsi="Times New Roman" w:cs="Times New Roman"/>
          <w:b/>
          <w:bCs/>
          <w:sz w:val="24"/>
          <w:szCs w:val="24"/>
        </w:rPr>
        <w:t>g</w:t>
      </w:r>
      <w:r w:rsidRPr="00986C9B">
        <w:rPr>
          <w:rFonts w:ascii="Times New Roman" w:hAnsi="Times New Roman" w:cs="Times New Roman"/>
          <w:b/>
          <w:bCs/>
          <w:sz w:val="24"/>
          <w:szCs w:val="24"/>
        </w:rPr>
        <w:t xml:space="preserve">iden </w:t>
      </w:r>
      <w:r w:rsidR="0098729A">
        <w:rPr>
          <w:rFonts w:ascii="Times New Roman" w:hAnsi="Times New Roman" w:cs="Times New Roman"/>
          <w:b/>
          <w:bCs/>
          <w:sz w:val="24"/>
          <w:szCs w:val="24"/>
        </w:rPr>
        <w:t>ö</w:t>
      </w:r>
      <w:r w:rsidRPr="00986C9B">
        <w:rPr>
          <w:rFonts w:ascii="Times New Roman" w:hAnsi="Times New Roman" w:cs="Times New Roman"/>
          <w:b/>
          <w:bCs/>
          <w:sz w:val="24"/>
          <w:szCs w:val="24"/>
        </w:rPr>
        <w:t xml:space="preserve">ğrenci </w:t>
      </w:r>
      <w:r w:rsidR="0098729A">
        <w:rPr>
          <w:rFonts w:ascii="Times New Roman" w:hAnsi="Times New Roman" w:cs="Times New Roman"/>
          <w:b/>
          <w:bCs/>
          <w:sz w:val="24"/>
          <w:szCs w:val="24"/>
        </w:rPr>
        <w:t>s</w:t>
      </w:r>
      <w:r w:rsidRPr="00986C9B">
        <w:rPr>
          <w:rFonts w:ascii="Times New Roman" w:hAnsi="Times New Roman" w:cs="Times New Roman"/>
          <w:b/>
          <w:bCs/>
          <w:sz w:val="24"/>
          <w:szCs w:val="24"/>
        </w:rPr>
        <w:t>ayıları</w:t>
      </w:r>
    </w:p>
    <w:p w14:paraId="4A5170C3" w14:textId="22750ECE" w:rsidR="008A7A7F" w:rsidRPr="008A7A7F" w:rsidRDefault="00EF2EE5" w:rsidP="00221D62">
      <w:pPr>
        <w:pStyle w:val="ListeParagraf"/>
        <w:numPr>
          <w:ilvl w:val="0"/>
          <w:numId w:val="5"/>
        </w:numPr>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b/>
          <w:bCs/>
          <w:sz w:val="24"/>
          <w:szCs w:val="24"/>
        </w:rPr>
        <w:t>Tablo 5</w:t>
      </w:r>
      <w:r w:rsidRPr="00986C9B">
        <w:rPr>
          <w:rFonts w:ascii="Times New Roman" w:hAnsi="Times New Roman" w:cs="Times New Roman"/>
          <w:bCs/>
          <w:sz w:val="24"/>
          <w:szCs w:val="24"/>
        </w:rPr>
        <w:t>’</w:t>
      </w:r>
      <w:r w:rsidR="004A405F" w:rsidRPr="00986C9B">
        <w:rPr>
          <w:rFonts w:ascii="Times New Roman" w:hAnsi="Times New Roman" w:cs="Times New Roman"/>
          <w:bCs/>
          <w:sz w:val="24"/>
          <w:szCs w:val="24"/>
        </w:rPr>
        <w:t>t</w:t>
      </w:r>
      <w:r w:rsidRPr="00986C9B">
        <w:rPr>
          <w:rFonts w:ascii="Times New Roman" w:hAnsi="Times New Roman" w:cs="Times New Roman"/>
          <w:bCs/>
          <w:sz w:val="24"/>
          <w:szCs w:val="24"/>
        </w:rPr>
        <w:t xml:space="preserve">e Farabi </w:t>
      </w:r>
      <w:r w:rsidR="0098729A">
        <w:rPr>
          <w:rFonts w:ascii="Times New Roman" w:hAnsi="Times New Roman" w:cs="Times New Roman"/>
          <w:bCs/>
          <w:sz w:val="24"/>
          <w:szCs w:val="24"/>
        </w:rPr>
        <w:t>d</w:t>
      </w:r>
      <w:r w:rsidRPr="00986C9B">
        <w:rPr>
          <w:rFonts w:ascii="Times New Roman" w:hAnsi="Times New Roman" w:cs="Times New Roman"/>
          <w:bCs/>
          <w:sz w:val="24"/>
          <w:szCs w:val="24"/>
        </w:rPr>
        <w:t>eğiş</w:t>
      </w:r>
      <w:r w:rsidR="001E58C1" w:rsidRPr="00986C9B">
        <w:rPr>
          <w:rFonts w:ascii="Times New Roman" w:hAnsi="Times New Roman" w:cs="Times New Roman"/>
          <w:bCs/>
          <w:sz w:val="24"/>
          <w:szCs w:val="24"/>
        </w:rPr>
        <w:t xml:space="preserve">im </w:t>
      </w:r>
      <w:r w:rsidR="0098729A">
        <w:rPr>
          <w:rFonts w:ascii="Times New Roman" w:hAnsi="Times New Roman" w:cs="Times New Roman"/>
          <w:bCs/>
          <w:sz w:val="24"/>
          <w:szCs w:val="24"/>
        </w:rPr>
        <w:t>p</w:t>
      </w:r>
      <w:r w:rsidR="001E58C1" w:rsidRPr="00986C9B">
        <w:rPr>
          <w:rFonts w:ascii="Times New Roman" w:hAnsi="Times New Roman" w:cs="Times New Roman"/>
          <w:bCs/>
          <w:sz w:val="24"/>
          <w:szCs w:val="24"/>
        </w:rPr>
        <w:t xml:space="preserve">rogramı </w:t>
      </w:r>
      <w:r w:rsidR="0098729A">
        <w:rPr>
          <w:rFonts w:ascii="Times New Roman" w:hAnsi="Times New Roman" w:cs="Times New Roman"/>
          <w:bCs/>
          <w:sz w:val="24"/>
          <w:szCs w:val="24"/>
        </w:rPr>
        <w:t>k</w:t>
      </w:r>
      <w:r w:rsidR="001E58C1" w:rsidRPr="00986C9B">
        <w:rPr>
          <w:rFonts w:ascii="Times New Roman" w:hAnsi="Times New Roman" w:cs="Times New Roman"/>
          <w:bCs/>
          <w:sz w:val="24"/>
          <w:szCs w:val="24"/>
        </w:rPr>
        <w:t xml:space="preserve">apsamında </w:t>
      </w:r>
      <w:r w:rsidR="0098729A">
        <w:rPr>
          <w:rFonts w:ascii="Times New Roman" w:hAnsi="Times New Roman" w:cs="Times New Roman"/>
          <w:bCs/>
          <w:sz w:val="24"/>
          <w:szCs w:val="24"/>
        </w:rPr>
        <w:t>g</w:t>
      </w:r>
      <w:r w:rsidR="001E58C1" w:rsidRPr="00986C9B">
        <w:rPr>
          <w:rFonts w:ascii="Times New Roman" w:hAnsi="Times New Roman" w:cs="Times New Roman"/>
          <w:bCs/>
          <w:sz w:val="24"/>
          <w:szCs w:val="24"/>
        </w:rPr>
        <w:t xml:space="preserve">elen ve </w:t>
      </w:r>
      <w:r w:rsidR="0098729A">
        <w:rPr>
          <w:rFonts w:ascii="Times New Roman" w:hAnsi="Times New Roman" w:cs="Times New Roman"/>
          <w:bCs/>
          <w:sz w:val="24"/>
          <w:szCs w:val="24"/>
        </w:rPr>
        <w:t>g</w:t>
      </w:r>
      <w:r w:rsidRPr="00986C9B">
        <w:rPr>
          <w:rFonts w:ascii="Times New Roman" w:hAnsi="Times New Roman" w:cs="Times New Roman"/>
          <w:bCs/>
          <w:sz w:val="24"/>
          <w:szCs w:val="24"/>
        </w:rPr>
        <w:t>iden</w:t>
      </w:r>
      <w:r w:rsidR="001852AA" w:rsidRPr="00986C9B">
        <w:rPr>
          <w:rFonts w:ascii="Times New Roman" w:hAnsi="Times New Roman" w:cs="Times New Roman"/>
          <w:bCs/>
          <w:sz w:val="24"/>
          <w:szCs w:val="24"/>
        </w:rPr>
        <w:t xml:space="preserve"> </w:t>
      </w:r>
      <w:r w:rsidR="0098729A">
        <w:rPr>
          <w:rFonts w:ascii="Times New Roman" w:hAnsi="Times New Roman" w:cs="Times New Roman"/>
          <w:bCs/>
          <w:sz w:val="24"/>
          <w:szCs w:val="24"/>
        </w:rPr>
        <w:t>ö</w:t>
      </w:r>
      <w:r w:rsidR="001852AA" w:rsidRPr="00986C9B">
        <w:rPr>
          <w:rFonts w:ascii="Times New Roman" w:hAnsi="Times New Roman" w:cs="Times New Roman"/>
          <w:bCs/>
          <w:sz w:val="24"/>
          <w:szCs w:val="24"/>
        </w:rPr>
        <w:t>ğrenci</w:t>
      </w:r>
      <w:r w:rsidR="0035199C" w:rsidRPr="00986C9B">
        <w:rPr>
          <w:rFonts w:ascii="Times New Roman" w:hAnsi="Times New Roman" w:cs="Times New Roman"/>
          <w:bCs/>
          <w:sz w:val="24"/>
          <w:szCs w:val="24"/>
        </w:rPr>
        <w:t xml:space="preserve"> </w:t>
      </w:r>
      <w:r w:rsidR="0098729A">
        <w:rPr>
          <w:rFonts w:ascii="Times New Roman" w:hAnsi="Times New Roman" w:cs="Times New Roman"/>
          <w:bCs/>
          <w:sz w:val="24"/>
          <w:szCs w:val="24"/>
        </w:rPr>
        <w:t>s</w:t>
      </w:r>
      <w:r w:rsidR="001852AA" w:rsidRPr="00986C9B">
        <w:rPr>
          <w:rFonts w:ascii="Times New Roman" w:hAnsi="Times New Roman" w:cs="Times New Roman"/>
          <w:bCs/>
          <w:sz w:val="24"/>
          <w:szCs w:val="24"/>
        </w:rPr>
        <w:t>ayıları verilmektedir.</w:t>
      </w:r>
    </w:p>
    <w:p w14:paraId="6D03B065" w14:textId="6AD69BC9" w:rsidR="008A7A7F" w:rsidRDefault="008A7A7F" w:rsidP="00221D6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B26420">
        <w:rPr>
          <w:rFonts w:ascii="Times New Roman" w:hAnsi="Times New Roman" w:cs="Times New Roman"/>
          <w:b/>
          <w:bCs/>
          <w:sz w:val="24"/>
          <w:szCs w:val="24"/>
        </w:rPr>
        <w:t>.3.8.</w:t>
      </w:r>
      <w:r>
        <w:rPr>
          <w:rFonts w:ascii="Times New Roman" w:hAnsi="Times New Roman" w:cs="Times New Roman"/>
          <w:b/>
          <w:bCs/>
          <w:sz w:val="24"/>
          <w:szCs w:val="24"/>
        </w:rPr>
        <w:t xml:space="preserve"> Erasmus</w:t>
      </w:r>
      <w:r w:rsidRPr="008A7A7F">
        <w:rPr>
          <w:rFonts w:ascii="Times New Roman" w:hAnsi="Times New Roman" w:cs="Times New Roman"/>
          <w:b/>
          <w:bCs/>
          <w:sz w:val="24"/>
          <w:szCs w:val="24"/>
        </w:rPr>
        <w:t>+</w:t>
      </w:r>
      <w:r>
        <w:rPr>
          <w:rFonts w:ascii="Times New Roman" w:hAnsi="Times New Roman" w:cs="Times New Roman"/>
          <w:b/>
          <w:bCs/>
          <w:sz w:val="24"/>
          <w:szCs w:val="24"/>
        </w:rPr>
        <w:t xml:space="preserve"> </w:t>
      </w:r>
      <w:r w:rsidR="0098729A">
        <w:rPr>
          <w:rFonts w:ascii="Times New Roman" w:hAnsi="Times New Roman" w:cs="Times New Roman"/>
          <w:b/>
          <w:bCs/>
          <w:sz w:val="24"/>
          <w:szCs w:val="24"/>
        </w:rPr>
        <w:t>h</w:t>
      </w:r>
      <w:r>
        <w:rPr>
          <w:rFonts w:ascii="Times New Roman" w:hAnsi="Times New Roman" w:cs="Times New Roman"/>
          <w:b/>
          <w:bCs/>
          <w:sz w:val="24"/>
          <w:szCs w:val="24"/>
        </w:rPr>
        <w:t xml:space="preserve">arici </w:t>
      </w:r>
      <w:r w:rsidR="0098729A">
        <w:rPr>
          <w:rFonts w:ascii="Times New Roman" w:hAnsi="Times New Roman" w:cs="Times New Roman"/>
          <w:b/>
          <w:bCs/>
          <w:sz w:val="24"/>
          <w:szCs w:val="24"/>
        </w:rPr>
        <w:t>g</w:t>
      </w:r>
      <w:r>
        <w:rPr>
          <w:rFonts w:ascii="Times New Roman" w:hAnsi="Times New Roman" w:cs="Times New Roman"/>
          <w:b/>
          <w:bCs/>
          <w:sz w:val="24"/>
          <w:szCs w:val="24"/>
        </w:rPr>
        <w:t>elen-</w:t>
      </w:r>
      <w:r w:rsidR="0098729A">
        <w:rPr>
          <w:rFonts w:ascii="Times New Roman" w:hAnsi="Times New Roman" w:cs="Times New Roman"/>
          <w:b/>
          <w:bCs/>
          <w:sz w:val="24"/>
          <w:szCs w:val="24"/>
        </w:rPr>
        <w:t>g</w:t>
      </w:r>
      <w:r>
        <w:rPr>
          <w:rFonts w:ascii="Times New Roman" w:hAnsi="Times New Roman" w:cs="Times New Roman"/>
          <w:b/>
          <w:bCs/>
          <w:sz w:val="24"/>
          <w:szCs w:val="24"/>
        </w:rPr>
        <w:t xml:space="preserve">iden </w:t>
      </w:r>
      <w:r w:rsidR="0098729A">
        <w:rPr>
          <w:rFonts w:ascii="Times New Roman" w:hAnsi="Times New Roman" w:cs="Times New Roman"/>
          <w:b/>
          <w:bCs/>
          <w:sz w:val="24"/>
          <w:szCs w:val="24"/>
        </w:rPr>
        <w:t>ö</w:t>
      </w:r>
      <w:r w:rsidRPr="00986C9B">
        <w:rPr>
          <w:rFonts w:ascii="Times New Roman" w:hAnsi="Times New Roman" w:cs="Times New Roman"/>
          <w:b/>
          <w:bCs/>
          <w:sz w:val="24"/>
          <w:szCs w:val="24"/>
        </w:rPr>
        <w:t>ğrenci ve personel Sayıları</w:t>
      </w:r>
    </w:p>
    <w:p w14:paraId="74669453" w14:textId="45595647" w:rsidR="008A7A7F" w:rsidRPr="008A7A7F" w:rsidRDefault="008A7A7F" w:rsidP="00221D62">
      <w:pPr>
        <w:pStyle w:val="ListeParagraf"/>
        <w:autoSpaceDE w:val="0"/>
        <w:autoSpaceDN w:val="0"/>
        <w:adjustRightInd w:val="0"/>
        <w:spacing w:after="0" w:line="360" w:lineRule="auto"/>
        <w:ind w:left="5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986C9B">
        <w:rPr>
          <w:rFonts w:ascii="Times New Roman" w:hAnsi="Times New Roman" w:cs="Times New Roman"/>
          <w:b/>
          <w:bCs/>
          <w:sz w:val="24"/>
          <w:szCs w:val="24"/>
        </w:rPr>
        <w:t>Tablo 6</w:t>
      </w:r>
      <w:r w:rsidRPr="00986C9B">
        <w:rPr>
          <w:rFonts w:ascii="Times New Roman" w:hAnsi="Times New Roman" w:cs="Times New Roman"/>
          <w:bCs/>
          <w:sz w:val="24"/>
          <w:szCs w:val="24"/>
        </w:rPr>
        <w:t>’da</w:t>
      </w:r>
      <w:r>
        <w:rPr>
          <w:rFonts w:ascii="Times New Roman" w:hAnsi="Times New Roman" w:cs="Times New Roman"/>
          <w:bCs/>
          <w:sz w:val="24"/>
          <w:szCs w:val="24"/>
        </w:rPr>
        <w:t xml:space="preserve"> Erasmus+ </w:t>
      </w:r>
      <w:r w:rsidR="0098729A">
        <w:rPr>
          <w:rFonts w:ascii="Times New Roman" w:hAnsi="Times New Roman" w:cs="Times New Roman"/>
          <w:bCs/>
          <w:sz w:val="24"/>
          <w:szCs w:val="24"/>
        </w:rPr>
        <w:t>h</w:t>
      </w:r>
      <w:r>
        <w:rPr>
          <w:rFonts w:ascii="Times New Roman" w:hAnsi="Times New Roman" w:cs="Times New Roman"/>
          <w:bCs/>
          <w:sz w:val="24"/>
          <w:szCs w:val="24"/>
        </w:rPr>
        <w:t xml:space="preserve">arici </w:t>
      </w:r>
      <w:r w:rsidR="0098729A">
        <w:rPr>
          <w:rFonts w:ascii="Times New Roman" w:hAnsi="Times New Roman" w:cs="Times New Roman"/>
          <w:bCs/>
          <w:sz w:val="24"/>
          <w:szCs w:val="24"/>
        </w:rPr>
        <w:t>g</w:t>
      </w:r>
      <w:r w:rsidRPr="00986C9B">
        <w:rPr>
          <w:rFonts w:ascii="Times New Roman" w:hAnsi="Times New Roman" w:cs="Times New Roman"/>
          <w:bCs/>
          <w:sz w:val="24"/>
          <w:szCs w:val="24"/>
        </w:rPr>
        <w:t xml:space="preserve">elen - </w:t>
      </w:r>
      <w:r w:rsidR="0098729A">
        <w:rPr>
          <w:rFonts w:ascii="Times New Roman" w:hAnsi="Times New Roman" w:cs="Times New Roman"/>
          <w:bCs/>
          <w:sz w:val="24"/>
          <w:szCs w:val="24"/>
        </w:rPr>
        <w:t>g</w:t>
      </w:r>
      <w:r w:rsidRPr="00986C9B">
        <w:rPr>
          <w:rFonts w:ascii="Times New Roman" w:hAnsi="Times New Roman" w:cs="Times New Roman"/>
          <w:bCs/>
          <w:sz w:val="24"/>
          <w:szCs w:val="24"/>
        </w:rPr>
        <w:t xml:space="preserve">iden </w:t>
      </w:r>
      <w:r w:rsidR="0098729A">
        <w:rPr>
          <w:rFonts w:ascii="Times New Roman" w:hAnsi="Times New Roman" w:cs="Times New Roman"/>
          <w:bCs/>
          <w:sz w:val="24"/>
          <w:szCs w:val="24"/>
        </w:rPr>
        <w:t>ö</w:t>
      </w:r>
      <w:r w:rsidRPr="00986C9B">
        <w:rPr>
          <w:rFonts w:ascii="Times New Roman" w:hAnsi="Times New Roman" w:cs="Times New Roman"/>
          <w:bCs/>
          <w:sz w:val="24"/>
          <w:szCs w:val="24"/>
        </w:rPr>
        <w:t xml:space="preserve">ğrenci ve </w:t>
      </w:r>
      <w:r w:rsidR="0098729A">
        <w:rPr>
          <w:rFonts w:ascii="Times New Roman" w:hAnsi="Times New Roman" w:cs="Times New Roman"/>
          <w:bCs/>
          <w:sz w:val="24"/>
          <w:szCs w:val="24"/>
        </w:rPr>
        <w:t>p</w:t>
      </w:r>
      <w:r w:rsidRPr="00986C9B">
        <w:rPr>
          <w:rFonts w:ascii="Times New Roman" w:hAnsi="Times New Roman" w:cs="Times New Roman"/>
          <w:bCs/>
          <w:sz w:val="24"/>
          <w:szCs w:val="24"/>
        </w:rPr>
        <w:t xml:space="preserve">ersonel </w:t>
      </w:r>
      <w:r w:rsidR="0098729A">
        <w:rPr>
          <w:rFonts w:ascii="Times New Roman" w:hAnsi="Times New Roman" w:cs="Times New Roman"/>
          <w:bCs/>
          <w:sz w:val="24"/>
          <w:szCs w:val="24"/>
        </w:rPr>
        <w:t>s</w:t>
      </w:r>
      <w:r w:rsidRPr="00986C9B">
        <w:rPr>
          <w:rFonts w:ascii="Times New Roman" w:hAnsi="Times New Roman" w:cs="Times New Roman"/>
          <w:bCs/>
          <w:sz w:val="24"/>
          <w:szCs w:val="24"/>
        </w:rPr>
        <w:t>ayıları verilmektedir</w:t>
      </w:r>
    </w:p>
    <w:p w14:paraId="53C4273D" w14:textId="79DCC3D9" w:rsidR="00BA2688" w:rsidRPr="008A7A7F" w:rsidRDefault="00BA2688" w:rsidP="00221D62">
      <w:pPr>
        <w:pStyle w:val="ListeParagraf"/>
        <w:numPr>
          <w:ilvl w:val="2"/>
          <w:numId w:val="18"/>
        </w:numPr>
        <w:autoSpaceDE w:val="0"/>
        <w:autoSpaceDN w:val="0"/>
        <w:adjustRightInd w:val="0"/>
        <w:spacing w:after="0" w:line="360" w:lineRule="auto"/>
        <w:jc w:val="both"/>
        <w:rPr>
          <w:rFonts w:ascii="Times New Roman" w:hAnsi="Times New Roman" w:cs="Times New Roman"/>
          <w:b/>
          <w:bCs/>
          <w:sz w:val="24"/>
          <w:szCs w:val="24"/>
        </w:rPr>
      </w:pPr>
      <w:r w:rsidRPr="008A7A7F">
        <w:rPr>
          <w:rFonts w:ascii="Times New Roman" w:hAnsi="Times New Roman" w:cs="Times New Roman"/>
          <w:b/>
          <w:sz w:val="24"/>
          <w:szCs w:val="24"/>
        </w:rPr>
        <w:t xml:space="preserve">Akademik </w:t>
      </w:r>
      <w:r w:rsidR="0098729A">
        <w:rPr>
          <w:rFonts w:ascii="Times New Roman" w:hAnsi="Times New Roman" w:cs="Times New Roman"/>
          <w:b/>
          <w:sz w:val="24"/>
          <w:szCs w:val="24"/>
        </w:rPr>
        <w:t>i</w:t>
      </w:r>
      <w:r w:rsidRPr="008A7A7F">
        <w:rPr>
          <w:rFonts w:ascii="Times New Roman" w:hAnsi="Times New Roman" w:cs="Times New Roman"/>
          <w:b/>
          <w:sz w:val="24"/>
          <w:szCs w:val="24"/>
        </w:rPr>
        <w:t xml:space="preserve">şbirliği </w:t>
      </w:r>
      <w:r w:rsidR="0098729A">
        <w:rPr>
          <w:rFonts w:ascii="Times New Roman" w:hAnsi="Times New Roman" w:cs="Times New Roman"/>
          <w:b/>
          <w:sz w:val="24"/>
          <w:szCs w:val="24"/>
        </w:rPr>
        <w:t>k</w:t>
      </w:r>
      <w:r w:rsidRPr="008A7A7F">
        <w:rPr>
          <w:rFonts w:ascii="Times New Roman" w:hAnsi="Times New Roman" w:cs="Times New Roman"/>
          <w:b/>
          <w:sz w:val="24"/>
          <w:szCs w:val="24"/>
        </w:rPr>
        <w:t xml:space="preserve">apsamında </w:t>
      </w:r>
      <w:r w:rsidR="0098729A">
        <w:rPr>
          <w:rFonts w:ascii="Times New Roman" w:hAnsi="Times New Roman" w:cs="Times New Roman"/>
          <w:b/>
          <w:sz w:val="24"/>
          <w:szCs w:val="24"/>
        </w:rPr>
        <w:t>g</w:t>
      </w:r>
      <w:r w:rsidRPr="008A7A7F">
        <w:rPr>
          <w:rFonts w:ascii="Times New Roman" w:hAnsi="Times New Roman" w:cs="Times New Roman"/>
          <w:b/>
          <w:sz w:val="24"/>
          <w:szCs w:val="24"/>
        </w:rPr>
        <w:t xml:space="preserve">elen ve </w:t>
      </w:r>
      <w:r w:rsidR="0098729A">
        <w:rPr>
          <w:rFonts w:ascii="Times New Roman" w:hAnsi="Times New Roman" w:cs="Times New Roman"/>
          <w:b/>
          <w:sz w:val="24"/>
          <w:szCs w:val="24"/>
        </w:rPr>
        <w:t>g</w:t>
      </w:r>
      <w:r w:rsidRPr="008A7A7F">
        <w:rPr>
          <w:rFonts w:ascii="Times New Roman" w:hAnsi="Times New Roman" w:cs="Times New Roman"/>
          <w:b/>
          <w:sz w:val="24"/>
          <w:szCs w:val="24"/>
        </w:rPr>
        <w:t xml:space="preserve">iden </w:t>
      </w:r>
      <w:r w:rsidR="0098729A">
        <w:rPr>
          <w:rFonts w:ascii="Times New Roman" w:hAnsi="Times New Roman" w:cs="Times New Roman"/>
          <w:b/>
          <w:sz w:val="24"/>
          <w:szCs w:val="24"/>
        </w:rPr>
        <w:t>ö</w:t>
      </w:r>
      <w:r w:rsidRPr="008A7A7F">
        <w:rPr>
          <w:rFonts w:ascii="Times New Roman" w:hAnsi="Times New Roman" w:cs="Times New Roman"/>
          <w:b/>
          <w:sz w:val="24"/>
          <w:szCs w:val="24"/>
        </w:rPr>
        <w:t xml:space="preserve">ğrenci </w:t>
      </w:r>
      <w:r w:rsidR="0098729A">
        <w:rPr>
          <w:rFonts w:ascii="Times New Roman" w:hAnsi="Times New Roman" w:cs="Times New Roman"/>
          <w:b/>
          <w:sz w:val="24"/>
          <w:szCs w:val="24"/>
        </w:rPr>
        <w:t>s</w:t>
      </w:r>
      <w:r w:rsidRPr="008A7A7F">
        <w:rPr>
          <w:rFonts w:ascii="Times New Roman" w:hAnsi="Times New Roman" w:cs="Times New Roman"/>
          <w:b/>
          <w:sz w:val="24"/>
          <w:szCs w:val="24"/>
        </w:rPr>
        <w:t>ayıları</w:t>
      </w:r>
    </w:p>
    <w:p w14:paraId="125B35D7" w14:textId="006FAFEA" w:rsidR="00BA2688" w:rsidRPr="00986C9B" w:rsidRDefault="00BA2688" w:rsidP="00221D62">
      <w:pPr>
        <w:pStyle w:val="ListeParagraf"/>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b/>
          <w:bCs/>
          <w:sz w:val="24"/>
          <w:szCs w:val="24"/>
        </w:rPr>
        <w:t xml:space="preserve">Tablo </w:t>
      </w:r>
      <w:r w:rsidR="008A7A7F">
        <w:rPr>
          <w:rFonts w:ascii="Times New Roman" w:hAnsi="Times New Roman" w:cs="Times New Roman"/>
          <w:b/>
          <w:bCs/>
          <w:sz w:val="24"/>
          <w:szCs w:val="24"/>
        </w:rPr>
        <w:t>7</w:t>
      </w:r>
      <w:r w:rsidR="008A7A7F">
        <w:rPr>
          <w:rFonts w:ascii="Times New Roman" w:hAnsi="Times New Roman" w:cs="Times New Roman"/>
          <w:bCs/>
          <w:sz w:val="24"/>
          <w:szCs w:val="24"/>
        </w:rPr>
        <w:t>’de</w:t>
      </w:r>
      <w:r w:rsidRPr="00986C9B">
        <w:rPr>
          <w:rFonts w:ascii="Times New Roman" w:hAnsi="Times New Roman" w:cs="Times New Roman"/>
          <w:bCs/>
          <w:sz w:val="24"/>
          <w:szCs w:val="24"/>
        </w:rPr>
        <w:t xml:space="preserve"> </w:t>
      </w:r>
      <w:r w:rsidRPr="00986C9B">
        <w:rPr>
          <w:rFonts w:ascii="Times New Roman" w:hAnsi="Times New Roman" w:cs="Times New Roman"/>
          <w:sz w:val="24"/>
          <w:szCs w:val="24"/>
        </w:rPr>
        <w:t xml:space="preserve">Akademik </w:t>
      </w:r>
      <w:r w:rsidR="0098729A">
        <w:rPr>
          <w:rFonts w:ascii="Times New Roman" w:hAnsi="Times New Roman" w:cs="Times New Roman"/>
          <w:sz w:val="24"/>
          <w:szCs w:val="24"/>
        </w:rPr>
        <w:t>i</w:t>
      </w:r>
      <w:r w:rsidRPr="00986C9B">
        <w:rPr>
          <w:rFonts w:ascii="Times New Roman" w:hAnsi="Times New Roman" w:cs="Times New Roman"/>
          <w:sz w:val="24"/>
          <w:szCs w:val="24"/>
        </w:rPr>
        <w:t xml:space="preserve">şbirliği </w:t>
      </w:r>
      <w:r w:rsidR="0098729A">
        <w:rPr>
          <w:rFonts w:ascii="Times New Roman" w:hAnsi="Times New Roman" w:cs="Times New Roman"/>
          <w:sz w:val="24"/>
          <w:szCs w:val="24"/>
        </w:rPr>
        <w:t>k</w:t>
      </w:r>
      <w:r w:rsidRPr="00986C9B">
        <w:rPr>
          <w:rFonts w:ascii="Times New Roman" w:hAnsi="Times New Roman" w:cs="Times New Roman"/>
          <w:sz w:val="24"/>
          <w:szCs w:val="24"/>
        </w:rPr>
        <w:t xml:space="preserve">apsamında </w:t>
      </w:r>
      <w:r w:rsidR="0098729A">
        <w:rPr>
          <w:rFonts w:ascii="Times New Roman" w:hAnsi="Times New Roman" w:cs="Times New Roman"/>
          <w:sz w:val="24"/>
          <w:szCs w:val="24"/>
        </w:rPr>
        <w:t>g</w:t>
      </w:r>
      <w:r w:rsidRPr="00986C9B">
        <w:rPr>
          <w:rFonts w:ascii="Times New Roman" w:hAnsi="Times New Roman" w:cs="Times New Roman"/>
          <w:sz w:val="24"/>
          <w:szCs w:val="24"/>
        </w:rPr>
        <w:t xml:space="preserve">elen ve </w:t>
      </w:r>
      <w:r w:rsidR="0098729A">
        <w:rPr>
          <w:rFonts w:ascii="Times New Roman" w:hAnsi="Times New Roman" w:cs="Times New Roman"/>
          <w:sz w:val="24"/>
          <w:szCs w:val="24"/>
        </w:rPr>
        <w:t>g</w:t>
      </w:r>
      <w:r w:rsidRPr="00986C9B">
        <w:rPr>
          <w:rFonts w:ascii="Times New Roman" w:hAnsi="Times New Roman" w:cs="Times New Roman"/>
          <w:sz w:val="24"/>
          <w:szCs w:val="24"/>
        </w:rPr>
        <w:t xml:space="preserve">iden </w:t>
      </w:r>
      <w:r w:rsidR="0098729A">
        <w:rPr>
          <w:rFonts w:ascii="Times New Roman" w:hAnsi="Times New Roman" w:cs="Times New Roman"/>
          <w:sz w:val="24"/>
          <w:szCs w:val="24"/>
        </w:rPr>
        <w:t>ö</w:t>
      </w:r>
      <w:r w:rsidRPr="00986C9B">
        <w:rPr>
          <w:rFonts w:ascii="Times New Roman" w:hAnsi="Times New Roman" w:cs="Times New Roman"/>
          <w:sz w:val="24"/>
          <w:szCs w:val="24"/>
        </w:rPr>
        <w:t xml:space="preserve">ğrenci </w:t>
      </w:r>
      <w:r w:rsidR="0098729A">
        <w:rPr>
          <w:rFonts w:ascii="Times New Roman" w:hAnsi="Times New Roman" w:cs="Times New Roman"/>
          <w:sz w:val="24"/>
          <w:szCs w:val="24"/>
        </w:rPr>
        <w:t>s</w:t>
      </w:r>
      <w:r w:rsidRPr="00986C9B">
        <w:rPr>
          <w:rFonts w:ascii="Times New Roman" w:hAnsi="Times New Roman" w:cs="Times New Roman"/>
          <w:sz w:val="24"/>
          <w:szCs w:val="24"/>
        </w:rPr>
        <w:t>ayıları verilmektedir.</w:t>
      </w:r>
    </w:p>
    <w:p w14:paraId="53A6327C" w14:textId="2B14C87B" w:rsidR="00BA2688" w:rsidRPr="00986C9B" w:rsidRDefault="00F846B1" w:rsidP="00221D62">
      <w:pPr>
        <w:pStyle w:val="ListeParagraf"/>
        <w:numPr>
          <w:ilvl w:val="2"/>
          <w:numId w:val="18"/>
        </w:numPr>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b/>
          <w:color w:val="000000" w:themeColor="text1"/>
          <w:sz w:val="24"/>
          <w:szCs w:val="24"/>
          <w:lang w:val="de-DE"/>
        </w:rPr>
        <w:t xml:space="preserve">Üniversitemiz </w:t>
      </w:r>
      <w:r w:rsidR="0098729A">
        <w:rPr>
          <w:rFonts w:ascii="Times New Roman" w:hAnsi="Times New Roman" w:cs="Times New Roman"/>
          <w:b/>
          <w:color w:val="000000" w:themeColor="text1"/>
          <w:sz w:val="24"/>
          <w:szCs w:val="24"/>
          <w:lang w:val="de-DE"/>
        </w:rPr>
        <w:t>ö</w:t>
      </w:r>
      <w:r w:rsidRPr="00986C9B">
        <w:rPr>
          <w:rFonts w:ascii="Times New Roman" w:hAnsi="Times New Roman" w:cs="Times New Roman"/>
          <w:b/>
          <w:color w:val="000000" w:themeColor="text1"/>
          <w:sz w:val="24"/>
          <w:szCs w:val="24"/>
          <w:lang w:val="de-DE"/>
        </w:rPr>
        <w:t xml:space="preserve">nlisans ve </w:t>
      </w:r>
      <w:r w:rsidR="0098729A">
        <w:rPr>
          <w:rFonts w:ascii="Times New Roman" w:hAnsi="Times New Roman" w:cs="Times New Roman"/>
          <w:b/>
          <w:color w:val="000000" w:themeColor="text1"/>
          <w:sz w:val="24"/>
          <w:szCs w:val="24"/>
          <w:lang w:val="de-DE"/>
        </w:rPr>
        <w:t>l</w:t>
      </w:r>
      <w:r w:rsidR="00BA2688" w:rsidRPr="00986C9B">
        <w:rPr>
          <w:rFonts w:ascii="Times New Roman" w:hAnsi="Times New Roman" w:cs="Times New Roman"/>
          <w:b/>
          <w:color w:val="000000" w:themeColor="text1"/>
          <w:sz w:val="24"/>
          <w:szCs w:val="24"/>
          <w:lang w:val="de-DE"/>
        </w:rPr>
        <w:t xml:space="preserve">isans </w:t>
      </w:r>
      <w:r w:rsidR="0098729A">
        <w:rPr>
          <w:rFonts w:ascii="Times New Roman" w:hAnsi="Times New Roman" w:cs="Times New Roman"/>
          <w:b/>
          <w:color w:val="000000" w:themeColor="text1"/>
          <w:sz w:val="24"/>
          <w:szCs w:val="24"/>
          <w:lang w:val="de-DE"/>
        </w:rPr>
        <w:t>e</w:t>
      </w:r>
      <w:r w:rsidR="00BA2688" w:rsidRPr="00986C9B">
        <w:rPr>
          <w:rFonts w:ascii="Times New Roman" w:hAnsi="Times New Roman" w:cs="Times New Roman"/>
          <w:b/>
          <w:color w:val="000000" w:themeColor="text1"/>
          <w:sz w:val="24"/>
          <w:szCs w:val="24"/>
          <w:lang w:val="de-DE"/>
        </w:rPr>
        <w:t>ğitim –</w:t>
      </w:r>
      <w:r w:rsidR="0098729A">
        <w:rPr>
          <w:rFonts w:ascii="Times New Roman" w:hAnsi="Times New Roman" w:cs="Times New Roman"/>
          <w:b/>
          <w:color w:val="000000" w:themeColor="text1"/>
          <w:sz w:val="24"/>
          <w:szCs w:val="24"/>
          <w:lang w:val="de-DE"/>
        </w:rPr>
        <w:t>ö</w:t>
      </w:r>
      <w:r w:rsidR="00BA2688" w:rsidRPr="00986C9B">
        <w:rPr>
          <w:rFonts w:ascii="Times New Roman" w:hAnsi="Times New Roman" w:cs="Times New Roman"/>
          <w:b/>
          <w:color w:val="000000" w:themeColor="text1"/>
          <w:sz w:val="24"/>
          <w:szCs w:val="24"/>
          <w:lang w:val="de-DE"/>
        </w:rPr>
        <w:t xml:space="preserve">ğretim </w:t>
      </w:r>
      <w:r w:rsidR="0098729A">
        <w:rPr>
          <w:rFonts w:ascii="Times New Roman" w:hAnsi="Times New Roman" w:cs="Times New Roman"/>
          <w:b/>
          <w:color w:val="000000" w:themeColor="text1"/>
          <w:sz w:val="24"/>
          <w:szCs w:val="24"/>
          <w:lang w:val="de-DE"/>
        </w:rPr>
        <w:t>y</w:t>
      </w:r>
      <w:r w:rsidR="00BA2688" w:rsidRPr="00986C9B">
        <w:rPr>
          <w:rFonts w:ascii="Times New Roman" w:hAnsi="Times New Roman" w:cs="Times New Roman"/>
          <w:b/>
          <w:color w:val="000000" w:themeColor="text1"/>
          <w:sz w:val="24"/>
          <w:szCs w:val="24"/>
          <w:lang w:val="de-DE"/>
        </w:rPr>
        <w:t>önetmeliğinin 18. Maddesi</w:t>
      </w:r>
      <w:r w:rsidR="00447EE5" w:rsidRPr="00986C9B">
        <w:rPr>
          <w:rFonts w:ascii="Times New Roman" w:hAnsi="Times New Roman" w:cs="Times New Roman"/>
          <w:b/>
          <w:color w:val="000000" w:themeColor="text1"/>
          <w:sz w:val="24"/>
          <w:szCs w:val="24"/>
          <w:lang w:val="de-DE"/>
        </w:rPr>
        <w:t xml:space="preserve"> </w:t>
      </w:r>
      <w:r w:rsidR="0098729A">
        <w:rPr>
          <w:rFonts w:ascii="Times New Roman" w:hAnsi="Times New Roman" w:cs="Times New Roman"/>
          <w:b/>
          <w:color w:val="000000" w:themeColor="text1"/>
          <w:sz w:val="24"/>
          <w:szCs w:val="24"/>
          <w:lang w:val="de-DE"/>
        </w:rPr>
        <w:t>k</w:t>
      </w:r>
      <w:r w:rsidR="00447EE5" w:rsidRPr="00986C9B">
        <w:rPr>
          <w:rFonts w:ascii="Times New Roman" w:hAnsi="Times New Roman" w:cs="Times New Roman"/>
          <w:b/>
          <w:color w:val="000000" w:themeColor="text1"/>
          <w:sz w:val="24"/>
          <w:szCs w:val="24"/>
          <w:lang w:val="de-DE"/>
        </w:rPr>
        <w:t xml:space="preserve">apsamında </w:t>
      </w:r>
      <w:r w:rsidR="0098729A">
        <w:rPr>
          <w:rFonts w:ascii="Times New Roman" w:hAnsi="Times New Roman" w:cs="Times New Roman"/>
          <w:b/>
          <w:color w:val="000000" w:themeColor="text1"/>
          <w:sz w:val="24"/>
          <w:szCs w:val="24"/>
          <w:lang w:val="de-DE"/>
        </w:rPr>
        <w:t>y</w:t>
      </w:r>
      <w:r w:rsidR="00447EE5" w:rsidRPr="00986C9B">
        <w:rPr>
          <w:rFonts w:ascii="Times New Roman" w:hAnsi="Times New Roman" w:cs="Times New Roman"/>
          <w:b/>
          <w:color w:val="000000" w:themeColor="text1"/>
          <w:sz w:val="24"/>
          <w:szCs w:val="24"/>
          <w:lang w:val="de-DE"/>
        </w:rPr>
        <w:t xml:space="preserve">urt </w:t>
      </w:r>
      <w:r w:rsidR="0098729A">
        <w:rPr>
          <w:rFonts w:ascii="Times New Roman" w:hAnsi="Times New Roman" w:cs="Times New Roman"/>
          <w:b/>
          <w:color w:val="000000" w:themeColor="text1"/>
          <w:sz w:val="24"/>
          <w:szCs w:val="24"/>
          <w:lang w:val="de-DE"/>
        </w:rPr>
        <w:t>d</w:t>
      </w:r>
      <w:r w:rsidR="00447EE5" w:rsidRPr="00986C9B">
        <w:rPr>
          <w:rFonts w:ascii="Times New Roman" w:hAnsi="Times New Roman" w:cs="Times New Roman"/>
          <w:b/>
          <w:color w:val="000000" w:themeColor="text1"/>
          <w:sz w:val="24"/>
          <w:szCs w:val="24"/>
          <w:lang w:val="de-DE"/>
        </w:rPr>
        <w:t xml:space="preserve">ışından </w:t>
      </w:r>
      <w:r w:rsidR="0098729A">
        <w:rPr>
          <w:rFonts w:ascii="Times New Roman" w:hAnsi="Times New Roman" w:cs="Times New Roman"/>
          <w:b/>
          <w:color w:val="000000" w:themeColor="text1"/>
          <w:sz w:val="24"/>
          <w:szCs w:val="24"/>
          <w:lang w:val="de-DE"/>
        </w:rPr>
        <w:t>k</w:t>
      </w:r>
      <w:r w:rsidR="00447EE5" w:rsidRPr="00986C9B">
        <w:rPr>
          <w:rFonts w:ascii="Times New Roman" w:hAnsi="Times New Roman" w:cs="Times New Roman"/>
          <w:b/>
          <w:color w:val="000000" w:themeColor="text1"/>
          <w:sz w:val="24"/>
          <w:szCs w:val="24"/>
          <w:lang w:val="de-DE"/>
        </w:rPr>
        <w:t xml:space="preserve">abul </w:t>
      </w:r>
      <w:r w:rsidR="0098729A">
        <w:rPr>
          <w:rFonts w:ascii="Times New Roman" w:hAnsi="Times New Roman" w:cs="Times New Roman"/>
          <w:b/>
          <w:color w:val="000000" w:themeColor="text1"/>
          <w:sz w:val="24"/>
          <w:szCs w:val="24"/>
          <w:lang w:val="de-DE"/>
        </w:rPr>
        <w:t>a</w:t>
      </w:r>
      <w:r w:rsidR="00447EE5" w:rsidRPr="00986C9B">
        <w:rPr>
          <w:rFonts w:ascii="Times New Roman" w:hAnsi="Times New Roman" w:cs="Times New Roman"/>
          <w:b/>
          <w:color w:val="000000" w:themeColor="text1"/>
          <w:sz w:val="24"/>
          <w:szCs w:val="24"/>
          <w:lang w:val="de-DE"/>
        </w:rPr>
        <w:t xml:space="preserve">lıp </w:t>
      </w:r>
      <w:r w:rsidR="0098729A">
        <w:rPr>
          <w:rFonts w:ascii="Times New Roman" w:hAnsi="Times New Roman" w:cs="Times New Roman"/>
          <w:b/>
          <w:color w:val="000000" w:themeColor="text1"/>
          <w:sz w:val="24"/>
          <w:szCs w:val="24"/>
          <w:lang w:val="de-DE"/>
        </w:rPr>
        <w:t>g</w:t>
      </w:r>
      <w:r w:rsidR="00BA2688" w:rsidRPr="00986C9B">
        <w:rPr>
          <w:rFonts w:ascii="Times New Roman" w:hAnsi="Times New Roman" w:cs="Times New Roman"/>
          <w:b/>
          <w:color w:val="000000" w:themeColor="text1"/>
          <w:sz w:val="24"/>
          <w:szCs w:val="24"/>
          <w:lang w:val="de-DE"/>
        </w:rPr>
        <w:t>id</w:t>
      </w:r>
      <w:r w:rsidR="00447EE5" w:rsidRPr="00986C9B">
        <w:rPr>
          <w:rFonts w:ascii="Times New Roman" w:hAnsi="Times New Roman" w:cs="Times New Roman"/>
          <w:b/>
          <w:color w:val="000000" w:themeColor="text1"/>
          <w:sz w:val="24"/>
          <w:szCs w:val="24"/>
          <w:lang w:val="de-DE"/>
        </w:rPr>
        <w:t xml:space="preserve">en </w:t>
      </w:r>
      <w:r w:rsidR="0098729A">
        <w:rPr>
          <w:rFonts w:ascii="Times New Roman" w:hAnsi="Times New Roman" w:cs="Times New Roman"/>
          <w:b/>
          <w:color w:val="000000" w:themeColor="text1"/>
          <w:sz w:val="24"/>
          <w:szCs w:val="24"/>
          <w:lang w:val="de-DE"/>
        </w:rPr>
        <w:t>ö</w:t>
      </w:r>
      <w:r w:rsidR="00BA2688" w:rsidRPr="00986C9B">
        <w:rPr>
          <w:rFonts w:ascii="Times New Roman" w:hAnsi="Times New Roman" w:cs="Times New Roman"/>
          <w:b/>
          <w:color w:val="000000" w:themeColor="text1"/>
          <w:sz w:val="24"/>
          <w:szCs w:val="24"/>
          <w:lang w:val="de-DE"/>
        </w:rPr>
        <w:t>ğr</w:t>
      </w:r>
      <w:r w:rsidR="00447EE5" w:rsidRPr="00986C9B">
        <w:rPr>
          <w:rFonts w:ascii="Times New Roman" w:hAnsi="Times New Roman" w:cs="Times New Roman"/>
          <w:b/>
          <w:color w:val="000000" w:themeColor="text1"/>
          <w:sz w:val="24"/>
          <w:szCs w:val="24"/>
          <w:lang w:val="de-DE"/>
        </w:rPr>
        <w:t xml:space="preserve">enci </w:t>
      </w:r>
      <w:r w:rsidR="0098729A">
        <w:rPr>
          <w:rFonts w:ascii="Times New Roman" w:hAnsi="Times New Roman" w:cs="Times New Roman"/>
          <w:b/>
          <w:color w:val="000000" w:themeColor="text1"/>
          <w:sz w:val="24"/>
          <w:szCs w:val="24"/>
          <w:lang w:val="de-DE"/>
        </w:rPr>
        <w:t>s</w:t>
      </w:r>
      <w:r w:rsidRPr="00986C9B">
        <w:rPr>
          <w:rFonts w:ascii="Times New Roman" w:hAnsi="Times New Roman" w:cs="Times New Roman"/>
          <w:b/>
          <w:color w:val="000000" w:themeColor="text1"/>
          <w:sz w:val="24"/>
          <w:szCs w:val="24"/>
          <w:lang w:val="de-DE"/>
        </w:rPr>
        <w:t>ayıları</w:t>
      </w:r>
    </w:p>
    <w:p w14:paraId="5391909F" w14:textId="2E6D7BC6" w:rsidR="00F846B1" w:rsidRPr="00986C9B" w:rsidRDefault="00F846B1" w:rsidP="00221D62">
      <w:pPr>
        <w:pStyle w:val="ListeParagraf"/>
        <w:numPr>
          <w:ilvl w:val="0"/>
          <w:numId w:val="13"/>
        </w:numPr>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b/>
          <w:bCs/>
          <w:sz w:val="24"/>
          <w:szCs w:val="24"/>
        </w:rPr>
        <w:t xml:space="preserve">Tablo </w:t>
      </w:r>
      <w:r w:rsidR="00B26420">
        <w:rPr>
          <w:rFonts w:ascii="Times New Roman" w:hAnsi="Times New Roman" w:cs="Times New Roman"/>
          <w:b/>
          <w:bCs/>
          <w:sz w:val="24"/>
          <w:szCs w:val="24"/>
        </w:rPr>
        <w:t>8</w:t>
      </w:r>
      <w:r w:rsidRPr="00986C9B">
        <w:rPr>
          <w:rFonts w:ascii="Times New Roman" w:hAnsi="Times New Roman" w:cs="Times New Roman"/>
          <w:bCs/>
          <w:sz w:val="24"/>
          <w:szCs w:val="24"/>
        </w:rPr>
        <w:t xml:space="preserve">’de </w:t>
      </w:r>
      <w:r w:rsidRPr="00986C9B">
        <w:rPr>
          <w:rFonts w:ascii="Times New Roman" w:hAnsi="Times New Roman" w:cs="Times New Roman"/>
          <w:color w:val="000000" w:themeColor="text1"/>
          <w:sz w:val="24"/>
          <w:szCs w:val="24"/>
          <w:lang w:val="de-DE"/>
        </w:rPr>
        <w:t xml:space="preserve">Üniversitemiz </w:t>
      </w:r>
      <w:r w:rsidR="0098729A">
        <w:rPr>
          <w:rFonts w:ascii="Times New Roman" w:hAnsi="Times New Roman" w:cs="Times New Roman"/>
          <w:color w:val="000000" w:themeColor="text1"/>
          <w:sz w:val="24"/>
          <w:szCs w:val="24"/>
          <w:lang w:val="de-DE"/>
        </w:rPr>
        <w:t>ö</w:t>
      </w:r>
      <w:r w:rsidRPr="00986C9B">
        <w:rPr>
          <w:rFonts w:ascii="Times New Roman" w:hAnsi="Times New Roman" w:cs="Times New Roman"/>
          <w:color w:val="000000" w:themeColor="text1"/>
          <w:sz w:val="24"/>
          <w:szCs w:val="24"/>
          <w:lang w:val="de-DE"/>
        </w:rPr>
        <w:t xml:space="preserve">nlisans ve </w:t>
      </w:r>
      <w:r w:rsidR="0098729A">
        <w:rPr>
          <w:rFonts w:ascii="Times New Roman" w:hAnsi="Times New Roman" w:cs="Times New Roman"/>
          <w:color w:val="000000" w:themeColor="text1"/>
          <w:sz w:val="24"/>
          <w:szCs w:val="24"/>
          <w:lang w:val="de-DE"/>
        </w:rPr>
        <w:t>l</w:t>
      </w:r>
      <w:r w:rsidRPr="00986C9B">
        <w:rPr>
          <w:rFonts w:ascii="Times New Roman" w:hAnsi="Times New Roman" w:cs="Times New Roman"/>
          <w:color w:val="000000" w:themeColor="text1"/>
          <w:sz w:val="24"/>
          <w:szCs w:val="24"/>
          <w:lang w:val="de-DE"/>
        </w:rPr>
        <w:t xml:space="preserve">isans </w:t>
      </w:r>
      <w:r w:rsidR="0098729A">
        <w:rPr>
          <w:rFonts w:ascii="Times New Roman" w:hAnsi="Times New Roman" w:cs="Times New Roman"/>
          <w:color w:val="000000" w:themeColor="text1"/>
          <w:sz w:val="24"/>
          <w:szCs w:val="24"/>
          <w:lang w:val="de-DE"/>
        </w:rPr>
        <w:t>e</w:t>
      </w:r>
      <w:r w:rsidRPr="00986C9B">
        <w:rPr>
          <w:rFonts w:ascii="Times New Roman" w:hAnsi="Times New Roman" w:cs="Times New Roman"/>
          <w:color w:val="000000" w:themeColor="text1"/>
          <w:sz w:val="24"/>
          <w:szCs w:val="24"/>
          <w:lang w:val="de-DE"/>
        </w:rPr>
        <w:t>ğitim–</w:t>
      </w:r>
      <w:r w:rsidR="0098729A">
        <w:rPr>
          <w:rFonts w:ascii="Times New Roman" w:hAnsi="Times New Roman" w:cs="Times New Roman"/>
          <w:color w:val="000000" w:themeColor="text1"/>
          <w:sz w:val="24"/>
          <w:szCs w:val="24"/>
          <w:lang w:val="de-DE"/>
        </w:rPr>
        <w:t>ö</w:t>
      </w:r>
      <w:r w:rsidRPr="00986C9B">
        <w:rPr>
          <w:rFonts w:ascii="Times New Roman" w:hAnsi="Times New Roman" w:cs="Times New Roman"/>
          <w:color w:val="000000" w:themeColor="text1"/>
          <w:sz w:val="24"/>
          <w:szCs w:val="24"/>
          <w:lang w:val="de-DE"/>
        </w:rPr>
        <w:t xml:space="preserve">ğretim </w:t>
      </w:r>
      <w:r w:rsidR="0098729A">
        <w:rPr>
          <w:rFonts w:ascii="Times New Roman" w:hAnsi="Times New Roman" w:cs="Times New Roman"/>
          <w:color w:val="000000" w:themeColor="text1"/>
          <w:sz w:val="24"/>
          <w:szCs w:val="24"/>
          <w:lang w:val="de-DE"/>
        </w:rPr>
        <w:t>y</w:t>
      </w:r>
      <w:r w:rsidRPr="00986C9B">
        <w:rPr>
          <w:rFonts w:ascii="Times New Roman" w:hAnsi="Times New Roman" w:cs="Times New Roman"/>
          <w:color w:val="000000" w:themeColor="text1"/>
          <w:sz w:val="24"/>
          <w:szCs w:val="24"/>
          <w:lang w:val="de-DE"/>
        </w:rPr>
        <w:t xml:space="preserve">önetmeliğinin 18. </w:t>
      </w:r>
      <w:r w:rsidR="0098729A">
        <w:rPr>
          <w:rFonts w:ascii="Times New Roman" w:hAnsi="Times New Roman" w:cs="Times New Roman"/>
          <w:color w:val="000000" w:themeColor="text1"/>
          <w:sz w:val="24"/>
          <w:szCs w:val="24"/>
          <w:lang w:val="de-DE"/>
        </w:rPr>
        <w:t>m</w:t>
      </w:r>
      <w:r w:rsidRPr="00986C9B">
        <w:rPr>
          <w:rFonts w:ascii="Times New Roman" w:hAnsi="Times New Roman" w:cs="Times New Roman"/>
          <w:color w:val="000000" w:themeColor="text1"/>
          <w:sz w:val="24"/>
          <w:szCs w:val="24"/>
          <w:lang w:val="de-DE"/>
        </w:rPr>
        <w:t>addesi kapsamında yurt dışından kabul alıp giden öğrenci sayıları verilmektedir.</w:t>
      </w:r>
    </w:p>
    <w:p w14:paraId="17C63087" w14:textId="07B4FE18" w:rsidR="000E538A" w:rsidRPr="00986C9B" w:rsidRDefault="00447EE5" w:rsidP="00221D62">
      <w:pPr>
        <w:pStyle w:val="ListeParagraf"/>
        <w:numPr>
          <w:ilvl w:val="2"/>
          <w:numId w:val="18"/>
        </w:numPr>
        <w:autoSpaceDE w:val="0"/>
        <w:autoSpaceDN w:val="0"/>
        <w:adjustRightInd w:val="0"/>
        <w:spacing w:after="0" w:line="360" w:lineRule="auto"/>
        <w:jc w:val="both"/>
        <w:rPr>
          <w:rFonts w:ascii="Times New Roman" w:hAnsi="Times New Roman" w:cs="Times New Roman"/>
          <w:b/>
          <w:bCs/>
          <w:sz w:val="24"/>
          <w:szCs w:val="24"/>
        </w:rPr>
      </w:pPr>
      <w:r w:rsidRPr="00986C9B">
        <w:rPr>
          <w:rFonts w:ascii="Times New Roman" w:hAnsi="Times New Roman" w:cs="Times New Roman"/>
          <w:b/>
          <w:color w:val="000000" w:themeColor="text1"/>
          <w:sz w:val="24"/>
          <w:szCs w:val="24"/>
          <w:lang w:val="de-DE"/>
        </w:rPr>
        <w:t xml:space="preserve">TIES </w:t>
      </w:r>
      <w:r w:rsidR="0098729A">
        <w:rPr>
          <w:rFonts w:ascii="Times New Roman" w:hAnsi="Times New Roman" w:cs="Times New Roman"/>
          <w:b/>
          <w:color w:val="000000" w:themeColor="text1"/>
          <w:sz w:val="24"/>
          <w:szCs w:val="24"/>
          <w:lang w:val="de-DE"/>
        </w:rPr>
        <w:t>p</w:t>
      </w:r>
      <w:r w:rsidRPr="00986C9B">
        <w:rPr>
          <w:rFonts w:ascii="Times New Roman" w:hAnsi="Times New Roman" w:cs="Times New Roman"/>
          <w:b/>
          <w:color w:val="000000" w:themeColor="text1"/>
          <w:sz w:val="24"/>
          <w:szCs w:val="24"/>
          <w:lang w:val="de-DE"/>
        </w:rPr>
        <w:t xml:space="preserve">rogramı </w:t>
      </w:r>
      <w:r w:rsidR="0098729A">
        <w:rPr>
          <w:rFonts w:ascii="Times New Roman" w:hAnsi="Times New Roman" w:cs="Times New Roman"/>
          <w:b/>
          <w:color w:val="000000" w:themeColor="text1"/>
          <w:sz w:val="24"/>
          <w:szCs w:val="24"/>
          <w:lang w:val="de-DE"/>
        </w:rPr>
        <w:t>k</w:t>
      </w:r>
      <w:r w:rsidRPr="00986C9B">
        <w:rPr>
          <w:rFonts w:ascii="Times New Roman" w:hAnsi="Times New Roman" w:cs="Times New Roman"/>
          <w:b/>
          <w:color w:val="000000" w:themeColor="text1"/>
          <w:sz w:val="24"/>
          <w:szCs w:val="24"/>
          <w:lang w:val="de-DE"/>
        </w:rPr>
        <w:t xml:space="preserve">apsamında </w:t>
      </w:r>
      <w:r w:rsidR="0098729A">
        <w:rPr>
          <w:rFonts w:ascii="Times New Roman" w:hAnsi="Times New Roman" w:cs="Times New Roman"/>
          <w:b/>
          <w:color w:val="000000" w:themeColor="text1"/>
          <w:sz w:val="24"/>
          <w:szCs w:val="24"/>
          <w:lang w:val="de-DE"/>
        </w:rPr>
        <w:t>ü</w:t>
      </w:r>
      <w:r w:rsidRPr="00986C9B">
        <w:rPr>
          <w:rFonts w:ascii="Times New Roman" w:hAnsi="Times New Roman" w:cs="Times New Roman"/>
          <w:b/>
          <w:color w:val="000000" w:themeColor="text1"/>
          <w:sz w:val="24"/>
          <w:szCs w:val="24"/>
          <w:lang w:val="de-DE"/>
        </w:rPr>
        <w:t xml:space="preserve">niversitemize </w:t>
      </w:r>
      <w:r w:rsidR="0098729A">
        <w:rPr>
          <w:rFonts w:ascii="Times New Roman" w:hAnsi="Times New Roman" w:cs="Times New Roman"/>
          <w:b/>
          <w:color w:val="000000" w:themeColor="text1"/>
          <w:sz w:val="24"/>
          <w:szCs w:val="24"/>
          <w:lang w:val="de-DE"/>
        </w:rPr>
        <w:t>g</w:t>
      </w:r>
      <w:r w:rsidRPr="00986C9B">
        <w:rPr>
          <w:rFonts w:ascii="Times New Roman" w:hAnsi="Times New Roman" w:cs="Times New Roman"/>
          <w:b/>
          <w:color w:val="000000" w:themeColor="text1"/>
          <w:sz w:val="24"/>
          <w:szCs w:val="24"/>
          <w:lang w:val="de-DE"/>
        </w:rPr>
        <w:t xml:space="preserve">elen </w:t>
      </w:r>
      <w:r w:rsidR="0098729A">
        <w:rPr>
          <w:rFonts w:ascii="Times New Roman" w:hAnsi="Times New Roman" w:cs="Times New Roman"/>
          <w:b/>
          <w:color w:val="000000" w:themeColor="text1"/>
          <w:sz w:val="24"/>
          <w:szCs w:val="24"/>
          <w:lang w:val="de-DE"/>
        </w:rPr>
        <w:t>ö</w:t>
      </w:r>
      <w:r w:rsidRPr="00986C9B">
        <w:rPr>
          <w:rFonts w:ascii="Times New Roman" w:hAnsi="Times New Roman" w:cs="Times New Roman"/>
          <w:b/>
          <w:color w:val="000000" w:themeColor="text1"/>
          <w:sz w:val="24"/>
          <w:szCs w:val="24"/>
          <w:lang w:val="de-DE"/>
        </w:rPr>
        <w:t>ğrenci S</w:t>
      </w:r>
      <w:r w:rsidR="000E538A" w:rsidRPr="00986C9B">
        <w:rPr>
          <w:rFonts w:ascii="Times New Roman" w:hAnsi="Times New Roman" w:cs="Times New Roman"/>
          <w:b/>
          <w:color w:val="000000" w:themeColor="text1"/>
          <w:sz w:val="24"/>
          <w:szCs w:val="24"/>
          <w:lang w:val="de-DE"/>
        </w:rPr>
        <w:t>ayıları</w:t>
      </w:r>
    </w:p>
    <w:p w14:paraId="161CC780" w14:textId="1FED9287" w:rsidR="00BA2688" w:rsidRPr="00986C9B" w:rsidRDefault="00B26420" w:rsidP="00221D62">
      <w:pPr>
        <w:pStyle w:val="ListeParagraf"/>
        <w:numPr>
          <w:ilvl w:val="0"/>
          <w:numId w:val="15"/>
        </w:numPr>
        <w:spacing w:after="0" w:line="360" w:lineRule="auto"/>
        <w:jc w:val="both"/>
        <w:rPr>
          <w:rFonts w:ascii="Times New Roman" w:hAnsi="Times New Roman" w:cs="Times New Roman"/>
          <w:b/>
          <w:sz w:val="24"/>
          <w:szCs w:val="24"/>
          <w:lang w:val="de-DE"/>
        </w:rPr>
      </w:pPr>
      <w:r>
        <w:rPr>
          <w:rFonts w:ascii="Times New Roman" w:hAnsi="Times New Roman" w:cs="Times New Roman"/>
          <w:b/>
          <w:bCs/>
          <w:sz w:val="24"/>
          <w:szCs w:val="24"/>
        </w:rPr>
        <w:t>Tablo 9</w:t>
      </w:r>
      <w:r w:rsidR="000E538A" w:rsidRPr="00986C9B">
        <w:rPr>
          <w:rFonts w:ascii="Times New Roman" w:hAnsi="Times New Roman" w:cs="Times New Roman"/>
          <w:b/>
          <w:bCs/>
          <w:sz w:val="24"/>
          <w:szCs w:val="24"/>
        </w:rPr>
        <w:t>.</w:t>
      </w:r>
      <w:r w:rsidR="000E538A" w:rsidRPr="00986C9B">
        <w:rPr>
          <w:rFonts w:ascii="Times New Roman" w:hAnsi="Times New Roman" w:cs="Times New Roman"/>
          <w:bCs/>
          <w:sz w:val="24"/>
          <w:szCs w:val="24"/>
        </w:rPr>
        <w:t>’de</w:t>
      </w:r>
      <w:r w:rsidR="000E538A" w:rsidRPr="00986C9B">
        <w:rPr>
          <w:rFonts w:ascii="Times New Roman" w:hAnsi="Times New Roman" w:cs="Times New Roman"/>
          <w:b/>
          <w:bCs/>
          <w:sz w:val="24"/>
          <w:szCs w:val="24"/>
        </w:rPr>
        <w:t xml:space="preserve"> </w:t>
      </w:r>
      <w:r w:rsidR="000E538A" w:rsidRPr="00986C9B">
        <w:rPr>
          <w:rFonts w:ascii="Times New Roman" w:hAnsi="Times New Roman" w:cs="Times New Roman"/>
          <w:sz w:val="24"/>
          <w:szCs w:val="24"/>
          <w:lang w:val="de-DE"/>
        </w:rPr>
        <w:t>TIES Programı kapsamında üniversitemize gelen öğrenci sayıları verilmektedir.</w:t>
      </w:r>
    </w:p>
    <w:p w14:paraId="70F5BBF2" w14:textId="762E758D" w:rsidR="005E57A0" w:rsidRPr="00B26420" w:rsidRDefault="001062BC" w:rsidP="00221D62">
      <w:pPr>
        <w:pStyle w:val="ListeParagraf"/>
        <w:numPr>
          <w:ilvl w:val="2"/>
          <w:numId w:val="18"/>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Diğer anlaşmalar</w:t>
      </w:r>
      <w:r w:rsidR="00B26420">
        <w:rPr>
          <w:rFonts w:ascii="Times New Roman" w:hAnsi="Times New Roman" w:cs="Times New Roman"/>
          <w:b/>
          <w:bCs/>
          <w:sz w:val="24"/>
          <w:szCs w:val="24"/>
        </w:rPr>
        <w:t xml:space="preserve"> </w:t>
      </w:r>
      <w:r w:rsidR="0098729A">
        <w:rPr>
          <w:rFonts w:ascii="Times New Roman" w:hAnsi="Times New Roman" w:cs="Times New Roman"/>
          <w:b/>
          <w:color w:val="000000" w:themeColor="text1"/>
          <w:sz w:val="24"/>
          <w:szCs w:val="24"/>
          <w:lang w:val="de-DE"/>
        </w:rPr>
        <w:t>k</w:t>
      </w:r>
      <w:r w:rsidR="00B26420" w:rsidRPr="00986C9B">
        <w:rPr>
          <w:rFonts w:ascii="Times New Roman" w:hAnsi="Times New Roman" w:cs="Times New Roman"/>
          <w:b/>
          <w:color w:val="000000" w:themeColor="text1"/>
          <w:sz w:val="24"/>
          <w:szCs w:val="24"/>
          <w:lang w:val="de-DE"/>
        </w:rPr>
        <w:t xml:space="preserve">apsamında </w:t>
      </w:r>
      <w:r w:rsidR="0098729A">
        <w:rPr>
          <w:rFonts w:ascii="Times New Roman" w:hAnsi="Times New Roman" w:cs="Times New Roman"/>
          <w:b/>
          <w:color w:val="000000" w:themeColor="text1"/>
          <w:sz w:val="24"/>
          <w:szCs w:val="24"/>
          <w:lang w:val="de-DE"/>
        </w:rPr>
        <w:t>ü</w:t>
      </w:r>
      <w:r w:rsidR="00B26420" w:rsidRPr="00986C9B">
        <w:rPr>
          <w:rFonts w:ascii="Times New Roman" w:hAnsi="Times New Roman" w:cs="Times New Roman"/>
          <w:b/>
          <w:color w:val="000000" w:themeColor="text1"/>
          <w:sz w:val="24"/>
          <w:szCs w:val="24"/>
          <w:lang w:val="de-DE"/>
        </w:rPr>
        <w:t xml:space="preserve">niversitemize </w:t>
      </w:r>
      <w:r w:rsidR="0098729A">
        <w:rPr>
          <w:rFonts w:ascii="Times New Roman" w:hAnsi="Times New Roman" w:cs="Times New Roman"/>
          <w:b/>
          <w:color w:val="000000" w:themeColor="text1"/>
          <w:sz w:val="24"/>
          <w:szCs w:val="24"/>
          <w:lang w:val="de-DE"/>
        </w:rPr>
        <w:t>g</w:t>
      </w:r>
      <w:r w:rsidR="00B26420" w:rsidRPr="00986C9B">
        <w:rPr>
          <w:rFonts w:ascii="Times New Roman" w:hAnsi="Times New Roman" w:cs="Times New Roman"/>
          <w:b/>
          <w:color w:val="000000" w:themeColor="text1"/>
          <w:sz w:val="24"/>
          <w:szCs w:val="24"/>
          <w:lang w:val="de-DE"/>
        </w:rPr>
        <w:t>elen</w:t>
      </w:r>
      <w:r w:rsidR="003415D4">
        <w:rPr>
          <w:rFonts w:ascii="Times New Roman" w:hAnsi="Times New Roman" w:cs="Times New Roman"/>
          <w:b/>
          <w:color w:val="000000" w:themeColor="text1"/>
          <w:sz w:val="24"/>
          <w:szCs w:val="24"/>
          <w:lang w:val="de-DE"/>
        </w:rPr>
        <w:t xml:space="preserve"> akademik</w:t>
      </w:r>
      <w:r w:rsidR="00B26420" w:rsidRPr="00986C9B">
        <w:rPr>
          <w:rFonts w:ascii="Times New Roman" w:hAnsi="Times New Roman" w:cs="Times New Roman"/>
          <w:b/>
          <w:color w:val="000000" w:themeColor="text1"/>
          <w:sz w:val="24"/>
          <w:szCs w:val="24"/>
          <w:lang w:val="de-DE"/>
        </w:rPr>
        <w:t xml:space="preserve"> </w:t>
      </w:r>
      <w:r w:rsidR="003415D4">
        <w:rPr>
          <w:rFonts w:ascii="Times New Roman" w:hAnsi="Times New Roman" w:cs="Times New Roman"/>
          <w:b/>
          <w:color w:val="000000" w:themeColor="text1"/>
          <w:sz w:val="24"/>
          <w:szCs w:val="24"/>
          <w:lang w:val="de-DE"/>
        </w:rPr>
        <w:t xml:space="preserve">personel </w:t>
      </w:r>
      <w:r w:rsidR="0098729A">
        <w:rPr>
          <w:rFonts w:ascii="Times New Roman" w:hAnsi="Times New Roman" w:cs="Times New Roman"/>
          <w:b/>
          <w:color w:val="000000" w:themeColor="text1"/>
          <w:sz w:val="24"/>
          <w:szCs w:val="24"/>
          <w:lang w:val="de-DE"/>
        </w:rPr>
        <w:t>s</w:t>
      </w:r>
      <w:r w:rsidR="00B26420" w:rsidRPr="00986C9B">
        <w:rPr>
          <w:rFonts w:ascii="Times New Roman" w:hAnsi="Times New Roman" w:cs="Times New Roman"/>
          <w:b/>
          <w:color w:val="000000" w:themeColor="text1"/>
          <w:sz w:val="24"/>
          <w:szCs w:val="24"/>
          <w:lang w:val="de-DE"/>
        </w:rPr>
        <w:t>ayıları</w:t>
      </w:r>
    </w:p>
    <w:p w14:paraId="7455AE40" w14:textId="411F17DF" w:rsidR="00B26420" w:rsidRPr="00E53A31" w:rsidRDefault="00B26420" w:rsidP="00221D62">
      <w:pPr>
        <w:pStyle w:val="ListeParagraf"/>
        <w:numPr>
          <w:ilvl w:val="0"/>
          <w:numId w:val="5"/>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Tablo 10</w:t>
      </w:r>
      <w:r w:rsidRPr="00B26420">
        <w:rPr>
          <w:rFonts w:ascii="Times New Roman" w:hAnsi="Times New Roman" w:cs="Times New Roman"/>
          <w:bCs/>
          <w:sz w:val="24"/>
          <w:szCs w:val="24"/>
        </w:rPr>
        <w:t>’</w:t>
      </w:r>
      <w:r>
        <w:rPr>
          <w:rFonts w:ascii="Times New Roman" w:hAnsi="Times New Roman" w:cs="Times New Roman"/>
          <w:bCs/>
          <w:sz w:val="24"/>
          <w:szCs w:val="24"/>
        </w:rPr>
        <w:t xml:space="preserve">da </w:t>
      </w:r>
      <w:r w:rsidR="003415D4">
        <w:rPr>
          <w:rFonts w:ascii="Times New Roman" w:hAnsi="Times New Roman" w:cs="Times New Roman"/>
          <w:color w:val="000000" w:themeColor="text1"/>
          <w:sz w:val="24"/>
          <w:szCs w:val="24"/>
          <w:lang w:val="de-DE"/>
        </w:rPr>
        <w:t xml:space="preserve">Diğer anlaşmalar </w:t>
      </w:r>
      <w:r w:rsidR="007A0A8B" w:rsidRPr="00385907">
        <w:rPr>
          <w:rFonts w:ascii="Times New Roman" w:hAnsi="Times New Roman" w:cs="Times New Roman"/>
          <w:color w:val="000000" w:themeColor="text1"/>
          <w:sz w:val="24"/>
          <w:szCs w:val="24"/>
          <w:lang w:val="de-DE"/>
        </w:rPr>
        <w:t>kapsamında üniv</w:t>
      </w:r>
      <w:r w:rsidR="003415D4">
        <w:rPr>
          <w:rFonts w:ascii="Times New Roman" w:hAnsi="Times New Roman" w:cs="Times New Roman"/>
          <w:color w:val="000000" w:themeColor="text1"/>
          <w:sz w:val="24"/>
          <w:szCs w:val="24"/>
          <w:lang w:val="de-DE"/>
        </w:rPr>
        <w:t xml:space="preserve">ersitemize gelen </w:t>
      </w:r>
      <w:r w:rsidR="007A0A8B">
        <w:rPr>
          <w:rFonts w:ascii="Times New Roman" w:hAnsi="Times New Roman" w:cs="Times New Roman"/>
          <w:color w:val="000000" w:themeColor="text1"/>
          <w:sz w:val="24"/>
          <w:szCs w:val="24"/>
          <w:lang w:val="de-DE"/>
        </w:rPr>
        <w:t>a</w:t>
      </w:r>
      <w:r w:rsidR="007A0A8B" w:rsidRPr="00385907">
        <w:rPr>
          <w:rFonts w:ascii="Times New Roman" w:hAnsi="Times New Roman" w:cs="Times New Roman"/>
          <w:color w:val="000000" w:themeColor="text1"/>
          <w:sz w:val="24"/>
          <w:szCs w:val="24"/>
          <w:lang w:val="de-DE"/>
        </w:rPr>
        <w:t>kademik personel sayı</w:t>
      </w:r>
      <w:r w:rsidR="007A0A8B">
        <w:rPr>
          <w:rFonts w:ascii="Times New Roman" w:hAnsi="Times New Roman" w:cs="Times New Roman"/>
          <w:color w:val="000000" w:themeColor="text1"/>
          <w:sz w:val="24"/>
          <w:szCs w:val="24"/>
          <w:lang w:val="de-DE"/>
        </w:rPr>
        <w:t>ları</w:t>
      </w:r>
      <w:r w:rsidR="007A0A8B">
        <w:rPr>
          <w:rFonts w:ascii="Times New Roman" w:hAnsi="Times New Roman" w:cs="Times New Roman"/>
          <w:sz w:val="24"/>
          <w:szCs w:val="24"/>
          <w:lang w:val="de-DE"/>
        </w:rPr>
        <w:t xml:space="preserve"> verilmektedir.</w:t>
      </w:r>
    </w:p>
    <w:p w14:paraId="0C6EC4D5" w14:textId="60433BB4" w:rsidR="00E53A31" w:rsidRPr="003415D4" w:rsidRDefault="003415D4" w:rsidP="00221D62">
      <w:pPr>
        <w:pStyle w:val="ListeParagraf"/>
        <w:numPr>
          <w:ilvl w:val="2"/>
          <w:numId w:val="18"/>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Diğer</w:t>
      </w:r>
      <w:r w:rsidR="00221D62">
        <w:rPr>
          <w:rFonts w:ascii="Times New Roman" w:hAnsi="Times New Roman" w:cs="Times New Roman"/>
          <w:b/>
          <w:bCs/>
          <w:sz w:val="24"/>
          <w:szCs w:val="24"/>
        </w:rPr>
        <w:t xml:space="preserve"> yurtdışı</w:t>
      </w:r>
      <w:r>
        <w:rPr>
          <w:rFonts w:ascii="Times New Roman" w:hAnsi="Times New Roman" w:cs="Times New Roman"/>
          <w:b/>
          <w:bCs/>
          <w:sz w:val="24"/>
          <w:szCs w:val="24"/>
        </w:rPr>
        <w:t xml:space="preserve"> anlaşmalar kapsamında üniversitemize gelen öğrenci sayıları</w:t>
      </w:r>
    </w:p>
    <w:p w14:paraId="4302F390" w14:textId="2E8C2FB8" w:rsidR="00E53A31" w:rsidRPr="00221D62" w:rsidRDefault="003415D4" w:rsidP="00221D62">
      <w:pPr>
        <w:pStyle w:val="ListeParagraf"/>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Tablo 11’ </w:t>
      </w:r>
      <w:r w:rsidRPr="003415D4">
        <w:rPr>
          <w:rFonts w:ascii="Times New Roman" w:hAnsi="Times New Roman" w:cs="Times New Roman"/>
          <w:bCs/>
          <w:sz w:val="24"/>
          <w:szCs w:val="24"/>
        </w:rPr>
        <w:t xml:space="preserve">de Diğer </w:t>
      </w:r>
      <w:r w:rsidR="00221D62">
        <w:rPr>
          <w:rFonts w:ascii="Times New Roman" w:hAnsi="Times New Roman" w:cs="Times New Roman"/>
          <w:bCs/>
          <w:sz w:val="24"/>
          <w:szCs w:val="24"/>
        </w:rPr>
        <w:t xml:space="preserve">yurtdışı anlaşmalar kapsamında </w:t>
      </w:r>
      <w:r w:rsidRPr="003415D4">
        <w:rPr>
          <w:rFonts w:ascii="Times New Roman" w:hAnsi="Times New Roman" w:cs="Times New Roman"/>
          <w:bCs/>
          <w:sz w:val="24"/>
          <w:szCs w:val="24"/>
        </w:rPr>
        <w:t>üniversitemize gelen öğrenci sayıları</w:t>
      </w:r>
      <w:r>
        <w:rPr>
          <w:rFonts w:ascii="Times New Roman" w:hAnsi="Times New Roman" w:cs="Times New Roman"/>
          <w:bCs/>
          <w:sz w:val="24"/>
          <w:szCs w:val="24"/>
        </w:rPr>
        <w:t xml:space="preserve"> verilmektedir.</w:t>
      </w:r>
    </w:p>
    <w:p w14:paraId="290EE15A" w14:textId="77777777" w:rsidR="00E53A31" w:rsidRPr="00E53A31" w:rsidRDefault="00E53A31" w:rsidP="00E53A31">
      <w:pPr>
        <w:pStyle w:val="ListeParagraf"/>
        <w:autoSpaceDE w:val="0"/>
        <w:autoSpaceDN w:val="0"/>
        <w:adjustRightInd w:val="0"/>
        <w:spacing w:after="0" w:line="360" w:lineRule="auto"/>
        <w:jc w:val="both"/>
        <w:rPr>
          <w:rFonts w:ascii="Times New Roman" w:hAnsi="Times New Roman" w:cs="Times New Roman"/>
          <w:b/>
          <w:bCs/>
          <w:sz w:val="24"/>
          <w:szCs w:val="24"/>
        </w:rPr>
      </w:pPr>
    </w:p>
    <w:p w14:paraId="529F23D3" w14:textId="1416FBEF" w:rsidR="005E40A4" w:rsidRPr="00986C9B" w:rsidRDefault="008E3BD9" w:rsidP="005E57A0">
      <w:pPr>
        <w:autoSpaceDE w:val="0"/>
        <w:autoSpaceDN w:val="0"/>
        <w:adjustRightInd w:val="0"/>
        <w:spacing w:after="0" w:line="360" w:lineRule="auto"/>
        <w:jc w:val="both"/>
        <w:rPr>
          <w:rFonts w:ascii="Times New Roman" w:hAnsi="Times New Roman" w:cs="Times New Roman"/>
          <w:sz w:val="24"/>
          <w:szCs w:val="24"/>
        </w:rPr>
      </w:pPr>
      <w:r w:rsidRPr="00986C9B">
        <w:rPr>
          <w:rFonts w:ascii="Times New Roman" w:hAnsi="Times New Roman" w:cs="Times New Roman"/>
          <w:b/>
          <w:bCs/>
          <w:sz w:val="24"/>
          <w:szCs w:val="24"/>
        </w:rPr>
        <w:t>Tablo 3.</w:t>
      </w:r>
      <w:r w:rsidR="004A405F" w:rsidRPr="00986C9B">
        <w:rPr>
          <w:rFonts w:ascii="Times New Roman" w:hAnsi="Times New Roman" w:cs="Times New Roman"/>
          <w:bCs/>
          <w:sz w:val="24"/>
          <w:szCs w:val="24"/>
        </w:rPr>
        <w:t xml:space="preserve"> </w:t>
      </w:r>
      <w:r w:rsidR="00403266" w:rsidRPr="00986C9B">
        <w:rPr>
          <w:rFonts w:ascii="Times New Roman" w:hAnsi="Times New Roman" w:cs="Times New Roman"/>
          <w:bCs/>
          <w:sz w:val="24"/>
          <w:szCs w:val="24"/>
        </w:rPr>
        <w:t>202</w:t>
      </w:r>
      <w:r w:rsidR="004730A9" w:rsidRPr="00986C9B">
        <w:rPr>
          <w:rFonts w:ascii="Times New Roman" w:hAnsi="Times New Roman" w:cs="Times New Roman"/>
          <w:bCs/>
          <w:sz w:val="24"/>
          <w:szCs w:val="24"/>
        </w:rPr>
        <w:t xml:space="preserve">5 </w:t>
      </w:r>
      <w:r w:rsidR="00B40415" w:rsidRPr="00986C9B">
        <w:rPr>
          <w:rFonts w:ascii="Times New Roman" w:hAnsi="Times New Roman" w:cs="Times New Roman"/>
          <w:bCs/>
          <w:sz w:val="24"/>
          <w:szCs w:val="24"/>
        </w:rPr>
        <w:t>yılı</w:t>
      </w:r>
      <w:r w:rsidR="00B40415" w:rsidRPr="00986C9B">
        <w:rPr>
          <w:rFonts w:ascii="Times New Roman" w:hAnsi="Times New Roman" w:cs="Times New Roman"/>
          <w:b/>
          <w:bCs/>
          <w:sz w:val="24"/>
          <w:szCs w:val="24"/>
        </w:rPr>
        <w:t xml:space="preserve"> </w:t>
      </w:r>
      <w:r w:rsidR="004A405F" w:rsidRPr="00986C9B">
        <w:rPr>
          <w:rFonts w:ascii="Times New Roman" w:hAnsi="Times New Roman" w:cs="Times New Roman"/>
          <w:sz w:val="24"/>
          <w:szCs w:val="24"/>
        </w:rPr>
        <w:t xml:space="preserve">Erasmus+ Değişim Programı </w:t>
      </w:r>
      <w:r w:rsidR="005E40A4" w:rsidRPr="00986C9B">
        <w:rPr>
          <w:rFonts w:ascii="Times New Roman" w:hAnsi="Times New Roman" w:cs="Times New Roman"/>
          <w:sz w:val="24"/>
          <w:szCs w:val="24"/>
        </w:rPr>
        <w:t xml:space="preserve">Kapsamında Gelen - Giden Öğrenci ve Personel </w:t>
      </w:r>
      <w:r w:rsidR="00EF2EE5" w:rsidRPr="00986C9B">
        <w:rPr>
          <w:rFonts w:ascii="Times New Roman" w:hAnsi="Times New Roman" w:cs="Times New Roman"/>
          <w:sz w:val="24"/>
          <w:szCs w:val="24"/>
        </w:rPr>
        <w:t>Sayıları</w:t>
      </w:r>
    </w:p>
    <w:tbl>
      <w:tblPr>
        <w:tblW w:w="9356" w:type="dxa"/>
        <w:tblInd w:w="137" w:type="dxa"/>
        <w:tblCellMar>
          <w:left w:w="70" w:type="dxa"/>
          <w:right w:w="70" w:type="dxa"/>
        </w:tblCellMar>
        <w:tblLook w:val="04A0" w:firstRow="1" w:lastRow="0" w:firstColumn="1" w:lastColumn="0" w:noHBand="0" w:noVBand="1"/>
      </w:tblPr>
      <w:tblGrid>
        <w:gridCol w:w="2410"/>
        <w:gridCol w:w="3260"/>
        <w:gridCol w:w="2328"/>
        <w:gridCol w:w="1358"/>
      </w:tblGrid>
      <w:tr w:rsidR="001852AA" w:rsidRPr="00986C9B" w14:paraId="7C7603FC" w14:textId="77777777" w:rsidTr="00D6030B">
        <w:trPr>
          <w:trHeight w:val="30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37243D" w14:textId="77777777" w:rsidR="001852AA" w:rsidRPr="00986C9B" w:rsidRDefault="001852AA" w:rsidP="00D6030B">
            <w:pPr>
              <w:spacing w:line="360" w:lineRule="auto"/>
              <w:jc w:val="center"/>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Erasmus kapsamında gelen ve giden Öğrenci /Akademik personel /İdari personel</w:t>
            </w:r>
          </w:p>
        </w:tc>
      </w:tr>
      <w:tr w:rsidR="001852AA" w:rsidRPr="00986C9B" w14:paraId="287C0FC8" w14:textId="77777777" w:rsidTr="00D6030B">
        <w:trPr>
          <w:trHeight w:val="570"/>
        </w:trPr>
        <w:tc>
          <w:tcPr>
            <w:tcW w:w="2410" w:type="dxa"/>
            <w:tcBorders>
              <w:top w:val="nil"/>
              <w:left w:val="single" w:sz="4" w:space="0" w:color="auto"/>
              <w:bottom w:val="single" w:sz="4" w:space="0" w:color="auto"/>
              <w:right w:val="single" w:sz="4" w:space="0" w:color="auto"/>
            </w:tcBorders>
            <w:shd w:val="clear" w:color="auto" w:fill="auto"/>
            <w:vAlign w:val="center"/>
          </w:tcPr>
          <w:p w14:paraId="5683D3DB" w14:textId="77777777" w:rsidR="001852AA" w:rsidRPr="00986C9B" w:rsidRDefault="001852AA" w:rsidP="00D6030B">
            <w:pPr>
              <w:spacing w:line="360" w:lineRule="auto"/>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Öğrenci</w:t>
            </w:r>
          </w:p>
        </w:tc>
        <w:tc>
          <w:tcPr>
            <w:tcW w:w="3260" w:type="dxa"/>
            <w:tcBorders>
              <w:top w:val="nil"/>
              <w:left w:val="nil"/>
              <w:bottom w:val="single" w:sz="4" w:space="0" w:color="auto"/>
              <w:right w:val="single" w:sz="4" w:space="0" w:color="auto"/>
            </w:tcBorders>
            <w:shd w:val="clear" w:color="auto" w:fill="auto"/>
            <w:vAlign w:val="center"/>
          </w:tcPr>
          <w:p w14:paraId="1A635566" w14:textId="77777777" w:rsidR="001852AA" w:rsidRPr="00986C9B" w:rsidRDefault="001852AA" w:rsidP="00D6030B">
            <w:pPr>
              <w:spacing w:line="360" w:lineRule="auto"/>
              <w:jc w:val="center"/>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Akademik personel</w:t>
            </w:r>
          </w:p>
        </w:tc>
        <w:tc>
          <w:tcPr>
            <w:tcW w:w="2328" w:type="dxa"/>
            <w:tcBorders>
              <w:top w:val="nil"/>
              <w:left w:val="nil"/>
              <w:bottom w:val="single" w:sz="4" w:space="0" w:color="auto"/>
              <w:right w:val="single" w:sz="4" w:space="0" w:color="auto"/>
            </w:tcBorders>
            <w:shd w:val="clear" w:color="auto" w:fill="auto"/>
            <w:vAlign w:val="center"/>
          </w:tcPr>
          <w:p w14:paraId="6FCFDF8D" w14:textId="77777777" w:rsidR="001852AA" w:rsidRPr="00986C9B" w:rsidRDefault="001852AA" w:rsidP="00D6030B">
            <w:pPr>
              <w:spacing w:line="360" w:lineRule="auto"/>
              <w:jc w:val="center"/>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İdari personel</w:t>
            </w:r>
          </w:p>
        </w:tc>
        <w:tc>
          <w:tcPr>
            <w:tcW w:w="1358" w:type="dxa"/>
            <w:tcBorders>
              <w:top w:val="nil"/>
              <w:left w:val="nil"/>
              <w:bottom w:val="single" w:sz="4" w:space="0" w:color="auto"/>
              <w:right w:val="single" w:sz="4" w:space="0" w:color="auto"/>
            </w:tcBorders>
            <w:shd w:val="clear" w:color="auto" w:fill="auto"/>
            <w:vAlign w:val="center"/>
            <w:hideMark/>
          </w:tcPr>
          <w:p w14:paraId="14C01897" w14:textId="77777777" w:rsidR="001852AA" w:rsidRPr="00986C9B" w:rsidRDefault="001852AA" w:rsidP="00D6030B">
            <w:pPr>
              <w:spacing w:line="360" w:lineRule="auto"/>
              <w:jc w:val="center"/>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Toplam</w:t>
            </w:r>
          </w:p>
        </w:tc>
      </w:tr>
      <w:tr w:rsidR="001852AA" w:rsidRPr="00986C9B" w14:paraId="6A67D164" w14:textId="77777777" w:rsidTr="00D6030B">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A76249A" w14:textId="7A1952DA" w:rsidR="001852AA" w:rsidRPr="00986C9B" w:rsidRDefault="00D65872" w:rsidP="004605DE">
            <w:pPr>
              <w:spacing w:line="360" w:lineRule="auto"/>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263</w:t>
            </w:r>
          </w:p>
        </w:tc>
        <w:tc>
          <w:tcPr>
            <w:tcW w:w="3260" w:type="dxa"/>
            <w:tcBorders>
              <w:top w:val="nil"/>
              <w:left w:val="nil"/>
              <w:bottom w:val="single" w:sz="4" w:space="0" w:color="auto"/>
              <w:right w:val="single" w:sz="4" w:space="0" w:color="auto"/>
            </w:tcBorders>
            <w:shd w:val="clear" w:color="auto" w:fill="auto"/>
            <w:vAlign w:val="center"/>
            <w:hideMark/>
          </w:tcPr>
          <w:p w14:paraId="61670395" w14:textId="2963D6A7" w:rsidR="001852AA" w:rsidRPr="00986C9B" w:rsidRDefault="00D65872" w:rsidP="00D6030B">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2328" w:type="dxa"/>
            <w:tcBorders>
              <w:top w:val="nil"/>
              <w:left w:val="nil"/>
              <w:bottom w:val="single" w:sz="4" w:space="0" w:color="auto"/>
              <w:right w:val="single" w:sz="4" w:space="0" w:color="auto"/>
            </w:tcBorders>
            <w:shd w:val="clear" w:color="auto" w:fill="auto"/>
            <w:vAlign w:val="center"/>
            <w:hideMark/>
          </w:tcPr>
          <w:p w14:paraId="48014A96" w14:textId="59AE1054" w:rsidR="001852AA" w:rsidRPr="00986C9B" w:rsidRDefault="004605DE" w:rsidP="00D6030B">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358" w:type="dxa"/>
            <w:tcBorders>
              <w:top w:val="nil"/>
              <w:left w:val="nil"/>
              <w:bottom w:val="single" w:sz="4" w:space="0" w:color="auto"/>
              <w:right w:val="single" w:sz="4" w:space="0" w:color="auto"/>
            </w:tcBorders>
            <w:shd w:val="clear" w:color="auto" w:fill="auto"/>
            <w:vAlign w:val="center"/>
            <w:hideMark/>
          </w:tcPr>
          <w:p w14:paraId="74974610" w14:textId="5829F30B" w:rsidR="001852AA" w:rsidRPr="00986C9B" w:rsidRDefault="009B37F8" w:rsidP="00D65872">
            <w:pPr>
              <w:spacing w:line="360" w:lineRule="auto"/>
              <w:jc w:val="center"/>
              <w:rPr>
                <w:rFonts w:ascii="Times New Roman" w:hAnsi="Times New Roman" w:cs="Times New Roman"/>
                <w:color w:val="000000"/>
                <w:sz w:val="24"/>
                <w:szCs w:val="24"/>
              </w:rPr>
            </w:pPr>
            <w:r w:rsidRPr="00986C9B">
              <w:rPr>
                <w:rFonts w:ascii="Times New Roman" w:hAnsi="Times New Roman" w:cs="Times New Roman"/>
                <w:color w:val="000000"/>
                <w:sz w:val="24"/>
                <w:szCs w:val="24"/>
              </w:rPr>
              <w:t> </w:t>
            </w:r>
            <w:r w:rsidR="00D65872">
              <w:rPr>
                <w:rFonts w:ascii="Times New Roman" w:hAnsi="Times New Roman" w:cs="Times New Roman"/>
                <w:color w:val="000000"/>
                <w:sz w:val="24"/>
                <w:szCs w:val="24"/>
              </w:rPr>
              <w:t>332</w:t>
            </w:r>
          </w:p>
        </w:tc>
      </w:tr>
    </w:tbl>
    <w:p w14:paraId="2BD8D3A7" w14:textId="77777777" w:rsidR="001852AA" w:rsidRPr="00986C9B" w:rsidRDefault="001852AA" w:rsidP="001852AA">
      <w:pPr>
        <w:spacing w:line="360" w:lineRule="auto"/>
        <w:jc w:val="both"/>
        <w:rPr>
          <w:rFonts w:ascii="Times New Roman" w:hAnsi="Times New Roman" w:cs="Times New Roman"/>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3686"/>
      </w:tblGrid>
      <w:tr w:rsidR="009C2CF2" w:rsidRPr="00986C9B" w14:paraId="64D525DC" w14:textId="77777777" w:rsidTr="009C2CF2">
        <w:trPr>
          <w:trHeight w:val="76"/>
        </w:trPr>
        <w:tc>
          <w:tcPr>
            <w:tcW w:w="5670" w:type="dxa"/>
            <w:vAlign w:val="center"/>
          </w:tcPr>
          <w:p w14:paraId="6E77B73A" w14:textId="77777777" w:rsidR="009C2CF2" w:rsidRPr="00986C9B" w:rsidRDefault="009C2CF2" w:rsidP="00D6030B">
            <w:pPr>
              <w:tabs>
                <w:tab w:val="num" w:pos="1521"/>
              </w:tabs>
              <w:spacing w:line="360" w:lineRule="auto"/>
              <w:jc w:val="center"/>
              <w:rPr>
                <w:rFonts w:ascii="Times New Roman" w:hAnsi="Times New Roman" w:cs="Times New Roman"/>
                <w:b/>
                <w:bCs/>
                <w:color w:val="000000"/>
                <w:sz w:val="24"/>
                <w:szCs w:val="24"/>
              </w:rPr>
            </w:pPr>
            <w:r w:rsidRPr="00986C9B">
              <w:rPr>
                <w:rFonts w:ascii="Times New Roman" w:hAnsi="Times New Roman" w:cs="Times New Roman"/>
                <w:b/>
                <w:sz w:val="24"/>
                <w:szCs w:val="24"/>
              </w:rPr>
              <w:t xml:space="preserve">Öğrenci değişim </w:t>
            </w:r>
            <w:r w:rsidRPr="00986C9B">
              <w:rPr>
                <w:rFonts w:ascii="Times New Roman" w:hAnsi="Times New Roman" w:cs="Times New Roman"/>
                <w:b/>
                <w:color w:val="000000"/>
                <w:sz w:val="24"/>
                <w:szCs w:val="24"/>
              </w:rPr>
              <w:t>programı (ERASMUS)</w:t>
            </w:r>
            <w:r w:rsidRPr="00986C9B">
              <w:rPr>
                <w:rFonts w:ascii="Times New Roman" w:hAnsi="Times New Roman" w:cs="Times New Roman"/>
                <w:b/>
                <w:color w:val="FFCC00"/>
                <w:sz w:val="24"/>
                <w:szCs w:val="24"/>
              </w:rPr>
              <w:t xml:space="preserve"> </w:t>
            </w:r>
            <w:r w:rsidRPr="00986C9B">
              <w:rPr>
                <w:rFonts w:ascii="Times New Roman" w:hAnsi="Times New Roman" w:cs="Times New Roman"/>
                <w:b/>
                <w:sz w:val="24"/>
                <w:szCs w:val="24"/>
              </w:rPr>
              <w:t>ile yurt dışına giden öğrenci sayısı</w:t>
            </w:r>
          </w:p>
        </w:tc>
        <w:tc>
          <w:tcPr>
            <w:tcW w:w="3686" w:type="dxa"/>
            <w:vAlign w:val="center"/>
          </w:tcPr>
          <w:p w14:paraId="01BD296E" w14:textId="5E638FE3" w:rsidR="009C2CF2" w:rsidRPr="00986C9B" w:rsidRDefault="004605DE" w:rsidP="00A14C56">
            <w:pPr>
              <w:tabs>
                <w:tab w:val="num" w:pos="1521"/>
              </w:tabs>
              <w:spacing w:line="36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228</w:t>
            </w:r>
          </w:p>
        </w:tc>
      </w:tr>
    </w:tbl>
    <w:p w14:paraId="601A6227" w14:textId="77777777" w:rsidR="001852AA" w:rsidRPr="00986C9B" w:rsidRDefault="001852AA" w:rsidP="001852AA">
      <w:pPr>
        <w:spacing w:line="360" w:lineRule="auto"/>
        <w:jc w:val="both"/>
        <w:rPr>
          <w:rFonts w:ascii="Times New Roman" w:hAnsi="Times New Roman" w:cs="Times New Roman"/>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23"/>
        <w:gridCol w:w="3633"/>
      </w:tblGrid>
      <w:tr w:rsidR="009C2CF2" w:rsidRPr="00986C9B" w14:paraId="3D2CA541" w14:textId="77777777" w:rsidTr="009C2CF2">
        <w:trPr>
          <w:trHeight w:val="73"/>
        </w:trPr>
        <w:tc>
          <w:tcPr>
            <w:tcW w:w="5723" w:type="dxa"/>
            <w:vAlign w:val="center"/>
          </w:tcPr>
          <w:p w14:paraId="019C7956" w14:textId="77777777" w:rsidR="009C2CF2" w:rsidRPr="00986C9B" w:rsidRDefault="009C2CF2" w:rsidP="00D6030B">
            <w:pPr>
              <w:tabs>
                <w:tab w:val="num" w:pos="1521"/>
              </w:tabs>
              <w:spacing w:line="360" w:lineRule="auto"/>
              <w:jc w:val="center"/>
              <w:rPr>
                <w:rFonts w:ascii="Times New Roman" w:hAnsi="Times New Roman" w:cs="Times New Roman"/>
                <w:b/>
                <w:bCs/>
                <w:color w:val="000000"/>
                <w:sz w:val="24"/>
                <w:szCs w:val="24"/>
              </w:rPr>
            </w:pPr>
            <w:r w:rsidRPr="00986C9B">
              <w:rPr>
                <w:rFonts w:ascii="Times New Roman" w:hAnsi="Times New Roman" w:cs="Times New Roman"/>
                <w:b/>
                <w:sz w:val="24"/>
                <w:szCs w:val="24"/>
              </w:rPr>
              <w:lastRenderedPageBreak/>
              <w:t xml:space="preserve">Öğrenci değişim </w:t>
            </w:r>
            <w:r w:rsidRPr="00986C9B">
              <w:rPr>
                <w:rFonts w:ascii="Times New Roman" w:hAnsi="Times New Roman" w:cs="Times New Roman"/>
                <w:b/>
                <w:color w:val="000000"/>
                <w:sz w:val="24"/>
                <w:szCs w:val="24"/>
              </w:rPr>
              <w:t>programı (ERASMUS)</w:t>
            </w:r>
            <w:r w:rsidRPr="00986C9B">
              <w:rPr>
                <w:rFonts w:ascii="Times New Roman" w:hAnsi="Times New Roman" w:cs="Times New Roman"/>
                <w:b/>
                <w:color w:val="FFCC00"/>
                <w:sz w:val="24"/>
                <w:szCs w:val="24"/>
              </w:rPr>
              <w:t xml:space="preserve"> </w:t>
            </w:r>
            <w:r w:rsidRPr="00986C9B">
              <w:rPr>
                <w:rFonts w:ascii="Times New Roman" w:hAnsi="Times New Roman" w:cs="Times New Roman"/>
                <w:b/>
                <w:sz w:val="24"/>
                <w:szCs w:val="24"/>
              </w:rPr>
              <w:t>ile yurt dışından gelen öğrenci sayısı</w:t>
            </w:r>
          </w:p>
        </w:tc>
        <w:tc>
          <w:tcPr>
            <w:tcW w:w="3633" w:type="dxa"/>
            <w:vAlign w:val="center"/>
          </w:tcPr>
          <w:p w14:paraId="6AE77E02" w14:textId="7E33E534" w:rsidR="009C2CF2" w:rsidRPr="00986C9B" w:rsidRDefault="00D65872" w:rsidP="001700D8">
            <w:pPr>
              <w:tabs>
                <w:tab w:val="num" w:pos="1521"/>
              </w:tabs>
              <w:spacing w:line="36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35</w:t>
            </w:r>
          </w:p>
        </w:tc>
      </w:tr>
    </w:tbl>
    <w:p w14:paraId="74CC8095" w14:textId="77777777" w:rsidR="001852AA" w:rsidRPr="00986C9B" w:rsidRDefault="001852AA" w:rsidP="001852AA">
      <w:pPr>
        <w:autoSpaceDE w:val="0"/>
        <w:autoSpaceDN w:val="0"/>
        <w:adjustRightInd w:val="0"/>
        <w:spacing w:line="360" w:lineRule="auto"/>
        <w:rPr>
          <w:rFonts w:ascii="Times New Roman" w:hAnsi="Times New Roman" w:cs="Times New Roman"/>
          <w:bCs/>
          <w:color w:val="000000"/>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3686"/>
      </w:tblGrid>
      <w:tr w:rsidR="009C2CF2" w:rsidRPr="00986C9B" w14:paraId="726944F6" w14:textId="77777777" w:rsidTr="009C2CF2">
        <w:trPr>
          <w:trHeight w:val="76"/>
        </w:trPr>
        <w:tc>
          <w:tcPr>
            <w:tcW w:w="5670" w:type="dxa"/>
            <w:vAlign w:val="center"/>
          </w:tcPr>
          <w:p w14:paraId="371E577F" w14:textId="77777777" w:rsidR="009C2CF2" w:rsidRPr="00986C9B" w:rsidRDefault="009C2CF2" w:rsidP="00D6030B">
            <w:pPr>
              <w:tabs>
                <w:tab w:val="num" w:pos="1521"/>
              </w:tabs>
              <w:spacing w:line="360" w:lineRule="auto"/>
              <w:jc w:val="center"/>
              <w:rPr>
                <w:rFonts w:ascii="Times New Roman" w:hAnsi="Times New Roman" w:cs="Times New Roman"/>
                <w:b/>
                <w:bCs/>
                <w:color w:val="000000"/>
                <w:sz w:val="24"/>
                <w:szCs w:val="24"/>
              </w:rPr>
            </w:pPr>
            <w:r w:rsidRPr="00986C9B">
              <w:rPr>
                <w:rFonts w:ascii="Times New Roman" w:hAnsi="Times New Roman" w:cs="Times New Roman"/>
                <w:b/>
                <w:sz w:val="24"/>
                <w:szCs w:val="24"/>
              </w:rPr>
              <w:t xml:space="preserve">Personel değişim </w:t>
            </w:r>
            <w:r w:rsidRPr="00986C9B">
              <w:rPr>
                <w:rFonts w:ascii="Times New Roman" w:hAnsi="Times New Roman" w:cs="Times New Roman"/>
                <w:b/>
                <w:color w:val="000000"/>
                <w:sz w:val="24"/>
                <w:szCs w:val="24"/>
              </w:rPr>
              <w:t>programı (ERASMUS)</w:t>
            </w:r>
            <w:r w:rsidRPr="00986C9B">
              <w:rPr>
                <w:rFonts w:ascii="Times New Roman" w:hAnsi="Times New Roman" w:cs="Times New Roman"/>
                <w:b/>
                <w:color w:val="FFCC00"/>
                <w:sz w:val="24"/>
                <w:szCs w:val="24"/>
              </w:rPr>
              <w:t xml:space="preserve"> </w:t>
            </w:r>
            <w:r w:rsidRPr="00986C9B">
              <w:rPr>
                <w:rFonts w:ascii="Times New Roman" w:hAnsi="Times New Roman" w:cs="Times New Roman"/>
                <w:b/>
                <w:sz w:val="24"/>
                <w:szCs w:val="24"/>
              </w:rPr>
              <w:t>ile yurt dışına giden personel sayısı</w:t>
            </w:r>
          </w:p>
        </w:tc>
        <w:tc>
          <w:tcPr>
            <w:tcW w:w="3686" w:type="dxa"/>
            <w:vAlign w:val="center"/>
          </w:tcPr>
          <w:p w14:paraId="220F8299" w14:textId="273925E5" w:rsidR="009C2CF2" w:rsidRPr="00986C9B" w:rsidRDefault="001700D8" w:rsidP="00D6030B">
            <w:pPr>
              <w:tabs>
                <w:tab w:val="num" w:pos="1521"/>
              </w:tabs>
              <w:spacing w:line="360" w:lineRule="auto"/>
              <w:jc w:val="center"/>
              <w:rPr>
                <w:rFonts w:ascii="Times New Roman" w:hAnsi="Times New Roman" w:cs="Times New Roman"/>
                <w:bCs/>
                <w:color w:val="000000"/>
                <w:sz w:val="24"/>
                <w:szCs w:val="24"/>
              </w:rPr>
            </w:pPr>
            <w:r w:rsidRPr="00986C9B">
              <w:rPr>
                <w:rFonts w:ascii="Times New Roman" w:hAnsi="Times New Roman" w:cs="Times New Roman"/>
                <w:bCs/>
                <w:color w:val="000000"/>
                <w:sz w:val="24"/>
                <w:szCs w:val="24"/>
              </w:rPr>
              <w:t>4</w:t>
            </w:r>
            <w:r w:rsidR="004605DE">
              <w:rPr>
                <w:rFonts w:ascii="Times New Roman" w:hAnsi="Times New Roman" w:cs="Times New Roman"/>
                <w:bCs/>
                <w:color w:val="000000"/>
                <w:sz w:val="24"/>
                <w:szCs w:val="24"/>
              </w:rPr>
              <w:t>1</w:t>
            </w:r>
          </w:p>
        </w:tc>
      </w:tr>
    </w:tbl>
    <w:p w14:paraId="206EC7C2" w14:textId="7A1D7FC5" w:rsidR="0037239B" w:rsidRPr="00986C9B" w:rsidRDefault="0037239B" w:rsidP="001852AA">
      <w:pPr>
        <w:autoSpaceDE w:val="0"/>
        <w:autoSpaceDN w:val="0"/>
        <w:adjustRightInd w:val="0"/>
        <w:spacing w:line="360" w:lineRule="auto"/>
        <w:rPr>
          <w:rFonts w:ascii="Times New Roman" w:hAnsi="Times New Roman" w:cs="Times New Roman"/>
          <w:bCs/>
          <w:color w:val="000000"/>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3686"/>
      </w:tblGrid>
      <w:tr w:rsidR="009C2CF2" w:rsidRPr="00986C9B" w14:paraId="0A427B19" w14:textId="77777777" w:rsidTr="009C2CF2">
        <w:trPr>
          <w:trHeight w:val="76"/>
        </w:trPr>
        <w:tc>
          <w:tcPr>
            <w:tcW w:w="5670" w:type="dxa"/>
            <w:vAlign w:val="center"/>
          </w:tcPr>
          <w:p w14:paraId="4DFD77DB" w14:textId="77777777" w:rsidR="009C2CF2" w:rsidRPr="00986C9B" w:rsidRDefault="009C2CF2" w:rsidP="00D6030B">
            <w:pPr>
              <w:tabs>
                <w:tab w:val="num" w:pos="1521"/>
              </w:tabs>
              <w:spacing w:line="360" w:lineRule="auto"/>
              <w:jc w:val="center"/>
              <w:rPr>
                <w:rFonts w:ascii="Times New Roman" w:hAnsi="Times New Roman" w:cs="Times New Roman"/>
                <w:b/>
                <w:bCs/>
                <w:color w:val="000000"/>
                <w:sz w:val="24"/>
                <w:szCs w:val="24"/>
              </w:rPr>
            </w:pPr>
            <w:r w:rsidRPr="00986C9B">
              <w:rPr>
                <w:rFonts w:ascii="Times New Roman" w:hAnsi="Times New Roman" w:cs="Times New Roman"/>
                <w:b/>
                <w:sz w:val="24"/>
                <w:szCs w:val="24"/>
              </w:rPr>
              <w:t xml:space="preserve">Personel değişim </w:t>
            </w:r>
            <w:r w:rsidRPr="00986C9B">
              <w:rPr>
                <w:rFonts w:ascii="Times New Roman" w:hAnsi="Times New Roman" w:cs="Times New Roman"/>
                <w:b/>
                <w:color w:val="000000"/>
                <w:sz w:val="24"/>
                <w:szCs w:val="24"/>
              </w:rPr>
              <w:t>programı (ERASMUS)</w:t>
            </w:r>
            <w:r w:rsidRPr="00986C9B">
              <w:rPr>
                <w:rFonts w:ascii="Times New Roman" w:hAnsi="Times New Roman" w:cs="Times New Roman"/>
                <w:b/>
                <w:color w:val="FFCC00"/>
                <w:sz w:val="24"/>
                <w:szCs w:val="24"/>
              </w:rPr>
              <w:t xml:space="preserve"> </w:t>
            </w:r>
            <w:r w:rsidRPr="00986C9B">
              <w:rPr>
                <w:rFonts w:ascii="Times New Roman" w:hAnsi="Times New Roman" w:cs="Times New Roman"/>
                <w:b/>
                <w:sz w:val="24"/>
                <w:szCs w:val="24"/>
              </w:rPr>
              <w:t>ile yurt dışından gelen personel sayısı</w:t>
            </w:r>
          </w:p>
        </w:tc>
        <w:tc>
          <w:tcPr>
            <w:tcW w:w="3686" w:type="dxa"/>
            <w:vAlign w:val="center"/>
          </w:tcPr>
          <w:p w14:paraId="0FEBF563" w14:textId="4027596B" w:rsidR="009C2CF2" w:rsidRPr="00986C9B" w:rsidRDefault="00D65872" w:rsidP="00696C2F">
            <w:pPr>
              <w:tabs>
                <w:tab w:val="num" w:pos="1521"/>
              </w:tabs>
              <w:spacing w:line="36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28</w:t>
            </w:r>
          </w:p>
        </w:tc>
      </w:tr>
    </w:tbl>
    <w:p w14:paraId="33791426" w14:textId="77777777" w:rsidR="001852AA" w:rsidRPr="00986C9B" w:rsidRDefault="001852AA" w:rsidP="001852AA">
      <w:pPr>
        <w:autoSpaceDE w:val="0"/>
        <w:autoSpaceDN w:val="0"/>
        <w:adjustRightInd w:val="0"/>
        <w:spacing w:line="360" w:lineRule="auto"/>
        <w:rPr>
          <w:rFonts w:ascii="Times New Roman" w:hAnsi="Times New Roman" w:cs="Times New Roman"/>
          <w:b/>
          <w:bCs/>
          <w:sz w:val="24"/>
          <w:szCs w:val="24"/>
        </w:rPr>
      </w:pPr>
    </w:p>
    <w:p w14:paraId="7A501561" w14:textId="43B852BB" w:rsidR="00DF0D8A" w:rsidRDefault="001852AA" w:rsidP="001852AA">
      <w:pPr>
        <w:pStyle w:val="ListeParagraf"/>
        <w:numPr>
          <w:ilvl w:val="0"/>
          <w:numId w:val="8"/>
        </w:numPr>
        <w:autoSpaceDE w:val="0"/>
        <w:autoSpaceDN w:val="0"/>
        <w:adjustRightInd w:val="0"/>
        <w:spacing w:after="0" w:line="360" w:lineRule="auto"/>
        <w:rPr>
          <w:rFonts w:ascii="Times New Roman" w:hAnsi="Times New Roman" w:cs="Times New Roman"/>
          <w:b/>
          <w:bCs/>
          <w:sz w:val="24"/>
          <w:szCs w:val="24"/>
        </w:rPr>
      </w:pPr>
      <w:r w:rsidRPr="00986C9B">
        <w:rPr>
          <w:rFonts w:ascii="Times New Roman" w:hAnsi="Times New Roman" w:cs="Times New Roman"/>
          <w:b/>
          <w:bCs/>
          <w:sz w:val="24"/>
          <w:szCs w:val="24"/>
        </w:rPr>
        <w:t xml:space="preserve">*Başvuru, kabul süreçleri devam etmekte olup sayılar da artış olacaktır. </w:t>
      </w:r>
    </w:p>
    <w:p w14:paraId="114AB1B8" w14:textId="77777777" w:rsidR="00221D62" w:rsidRPr="007871D5" w:rsidRDefault="00221D62" w:rsidP="00221D62">
      <w:pPr>
        <w:pStyle w:val="ListeParagraf"/>
        <w:autoSpaceDE w:val="0"/>
        <w:autoSpaceDN w:val="0"/>
        <w:adjustRightInd w:val="0"/>
        <w:spacing w:after="0" w:line="360" w:lineRule="auto"/>
        <w:rPr>
          <w:rFonts w:ascii="Times New Roman" w:hAnsi="Times New Roman" w:cs="Times New Roman"/>
          <w:b/>
          <w:bCs/>
          <w:sz w:val="24"/>
          <w:szCs w:val="24"/>
        </w:rPr>
      </w:pPr>
    </w:p>
    <w:p w14:paraId="3878D5CC" w14:textId="6B62ADC3" w:rsidR="001852AA" w:rsidRPr="00986C9B" w:rsidRDefault="008E3BD9" w:rsidP="001852AA">
      <w:pPr>
        <w:autoSpaceDE w:val="0"/>
        <w:autoSpaceDN w:val="0"/>
        <w:adjustRightInd w:val="0"/>
        <w:spacing w:after="0" w:line="360" w:lineRule="auto"/>
        <w:rPr>
          <w:rFonts w:ascii="Times New Roman" w:hAnsi="Times New Roman" w:cs="Times New Roman"/>
          <w:sz w:val="24"/>
          <w:szCs w:val="24"/>
        </w:rPr>
      </w:pPr>
      <w:r w:rsidRPr="00986C9B">
        <w:rPr>
          <w:rFonts w:ascii="Times New Roman" w:hAnsi="Times New Roman" w:cs="Times New Roman"/>
          <w:b/>
          <w:bCs/>
          <w:sz w:val="24"/>
          <w:szCs w:val="24"/>
        </w:rPr>
        <w:t>Tablo 4.</w:t>
      </w:r>
      <w:r w:rsidR="00EC600A" w:rsidRPr="00986C9B">
        <w:rPr>
          <w:rFonts w:ascii="Times New Roman" w:hAnsi="Times New Roman" w:cs="Times New Roman"/>
          <w:b/>
          <w:bCs/>
          <w:sz w:val="24"/>
          <w:szCs w:val="24"/>
        </w:rPr>
        <w:t xml:space="preserve"> </w:t>
      </w:r>
      <w:r w:rsidR="009C2CF2" w:rsidRPr="00986C9B">
        <w:rPr>
          <w:rFonts w:ascii="Times New Roman" w:hAnsi="Times New Roman" w:cs="Times New Roman"/>
          <w:bCs/>
          <w:sz w:val="24"/>
          <w:szCs w:val="24"/>
        </w:rPr>
        <w:t>202</w:t>
      </w:r>
      <w:r w:rsidR="001700D8" w:rsidRPr="00986C9B">
        <w:rPr>
          <w:rFonts w:ascii="Times New Roman" w:hAnsi="Times New Roman" w:cs="Times New Roman"/>
          <w:bCs/>
          <w:sz w:val="24"/>
          <w:szCs w:val="24"/>
        </w:rPr>
        <w:t>5</w:t>
      </w:r>
      <w:r w:rsidR="009C2CF2" w:rsidRPr="00986C9B">
        <w:rPr>
          <w:rFonts w:ascii="Times New Roman" w:hAnsi="Times New Roman" w:cs="Times New Roman"/>
          <w:bCs/>
          <w:sz w:val="24"/>
          <w:szCs w:val="24"/>
        </w:rPr>
        <w:t xml:space="preserve"> yılı</w:t>
      </w:r>
      <w:r w:rsidR="009C2CF2" w:rsidRPr="00986C9B">
        <w:rPr>
          <w:rFonts w:ascii="Times New Roman" w:hAnsi="Times New Roman" w:cs="Times New Roman"/>
          <w:b/>
          <w:bCs/>
          <w:sz w:val="24"/>
          <w:szCs w:val="24"/>
        </w:rPr>
        <w:t xml:space="preserve"> </w:t>
      </w:r>
      <w:r w:rsidR="00EC600A" w:rsidRPr="00986C9B">
        <w:rPr>
          <w:rFonts w:ascii="Times New Roman" w:hAnsi="Times New Roman" w:cs="Times New Roman"/>
          <w:sz w:val="24"/>
          <w:szCs w:val="24"/>
        </w:rPr>
        <w:t>Mevlana Değişim Programı</w:t>
      </w:r>
      <w:r w:rsidR="005E40A4" w:rsidRPr="00986C9B">
        <w:rPr>
          <w:rFonts w:ascii="Times New Roman" w:hAnsi="Times New Roman" w:cs="Times New Roman"/>
          <w:sz w:val="24"/>
          <w:szCs w:val="24"/>
        </w:rPr>
        <w:t xml:space="preserve"> Kapsamında Gelen - </w:t>
      </w:r>
      <w:r w:rsidR="001852AA" w:rsidRPr="00986C9B">
        <w:rPr>
          <w:rFonts w:ascii="Times New Roman" w:hAnsi="Times New Roman" w:cs="Times New Roman"/>
          <w:sz w:val="24"/>
          <w:szCs w:val="24"/>
        </w:rPr>
        <w:t>Giden Öğrenci</w:t>
      </w:r>
      <w:r w:rsidR="00780AFB" w:rsidRPr="00986C9B">
        <w:rPr>
          <w:rFonts w:ascii="Times New Roman" w:hAnsi="Times New Roman" w:cs="Times New Roman"/>
          <w:sz w:val="24"/>
          <w:szCs w:val="24"/>
        </w:rPr>
        <w:t xml:space="preserve"> ve Personel Sayıları</w:t>
      </w:r>
    </w:p>
    <w:p w14:paraId="174F05AD" w14:textId="77777777" w:rsidR="008F4D76" w:rsidRPr="00986C9B" w:rsidRDefault="008F4D76" w:rsidP="00EC600A">
      <w:pPr>
        <w:autoSpaceDE w:val="0"/>
        <w:autoSpaceDN w:val="0"/>
        <w:adjustRightInd w:val="0"/>
        <w:spacing w:after="0" w:line="360" w:lineRule="auto"/>
        <w:rPr>
          <w:rFonts w:ascii="Times New Roman" w:hAnsi="Times New Roman" w:cs="Times New Roman"/>
          <w:bCs/>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3686"/>
      </w:tblGrid>
      <w:tr w:rsidR="009C2CF2" w:rsidRPr="00986C9B" w14:paraId="43218C6C" w14:textId="77777777" w:rsidTr="007A2626">
        <w:trPr>
          <w:trHeight w:val="76"/>
        </w:trPr>
        <w:tc>
          <w:tcPr>
            <w:tcW w:w="5670" w:type="dxa"/>
            <w:vAlign w:val="center"/>
          </w:tcPr>
          <w:p w14:paraId="4C95561C" w14:textId="77777777" w:rsidR="009C2CF2" w:rsidRPr="00986C9B" w:rsidRDefault="009C2CF2" w:rsidP="00725FC0">
            <w:pPr>
              <w:tabs>
                <w:tab w:val="num" w:pos="1521"/>
              </w:tabs>
              <w:spacing w:after="0" w:line="360" w:lineRule="auto"/>
              <w:jc w:val="center"/>
              <w:rPr>
                <w:rFonts w:ascii="Times New Roman" w:hAnsi="Times New Roman" w:cs="Times New Roman"/>
                <w:b/>
                <w:bCs/>
                <w:color w:val="000000"/>
                <w:sz w:val="24"/>
                <w:szCs w:val="24"/>
              </w:rPr>
            </w:pPr>
            <w:r w:rsidRPr="00986C9B">
              <w:rPr>
                <w:rFonts w:ascii="Times New Roman" w:hAnsi="Times New Roman" w:cs="Times New Roman"/>
                <w:b/>
                <w:sz w:val="24"/>
                <w:szCs w:val="24"/>
              </w:rPr>
              <w:t xml:space="preserve">Öğrenci değişim </w:t>
            </w:r>
            <w:r w:rsidRPr="00986C9B">
              <w:rPr>
                <w:rFonts w:ascii="Times New Roman" w:hAnsi="Times New Roman" w:cs="Times New Roman"/>
                <w:b/>
                <w:color w:val="000000"/>
                <w:sz w:val="24"/>
                <w:szCs w:val="24"/>
              </w:rPr>
              <w:t>programı (MEVLANA)</w:t>
            </w:r>
            <w:r w:rsidRPr="00986C9B">
              <w:rPr>
                <w:rFonts w:ascii="Times New Roman" w:hAnsi="Times New Roman" w:cs="Times New Roman"/>
                <w:b/>
                <w:color w:val="FFCC00"/>
                <w:sz w:val="24"/>
                <w:szCs w:val="24"/>
              </w:rPr>
              <w:t xml:space="preserve"> </w:t>
            </w:r>
            <w:r w:rsidRPr="00986C9B">
              <w:rPr>
                <w:rFonts w:ascii="Times New Roman" w:hAnsi="Times New Roman" w:cs="Times New Roman"/>
                <w:b/>
                <w:sz w:val="24"/>
                <w:szCs w:val="24"/>
              </w:rPr>
              <w:t>ile yurt dışına giden öğrenci sayısı</w:t>
            </w:r>
          </w:p>
        </w:tc>
        <w:tc>
          <w:tcPr>
            <w:tcW w:w="3686" w:type="dxa"/>
            <w:vAlign w:val="center"/>
          </w:tcPr>
          <w:p w14:paraId="1815521B" w14:textId="3EC09CB0" w:rsidR="009C2CF2" w:rsidRPr="00986C9B" w:rsidRDefault="009C2CF2" w:rsidP="00725FC0">
            <w:pPr>
              <w:tabs>
                <w:tab w:val="num" w:pos="1521"/>
              </w:tabs>
              <w:spacing w:after="0" w:line="360" w:lineRule="auto"/>
              <w:jc w:val="center"/>
              <w:rPr>
                <w:rFonts w:ascii="Times New Roman" w:hAnsi="Times New Roman" w:cs="Times New Roman"/>
                <w:bCs/>
                <w:color w:val="000000"/>
                <w:sz w:val="24"/>
                <w:szCs w:val="24"/>
              </w:rPr>
            </w:pPr>
            <w:r w:rsidRPr="00986C9B">
              <w:rPr>
                <w:rFonts w:ascii="Times New Roman" w:hAnsi="Times New Roman" w:cs="Times New Roman"/>
                <w:bCs/>
                <w:color w:val="000000"/>
                <w:sz w:val="24"/>
                <w:szCs w:val="24"/>
              </w:rPr>
              <w:t>-</w:t>
            </w:r>
          </w:p>
        </w:tc>
      </w:tr>
    </w:tbl>
    <w:p w14:paraId="7914DB8E" w14:textId="77777777" w:rsidR="00DC032F" w:rsidRPr="00986C9B" w:rsidRDefault="00DC032F" w:rsidP="00725FC0">
      <w:pPr>
        <w:spacing w:after="0" w:line="360" w:lineRule="auto"/>
        <w:jc w:val="both"/>
        <w:rPr>
          <w:rFonts w:ascii="Times New Roman" w:hAnsi="Times New Roman" w:cs="Times New Roman"/>
          <w:sz w:val="24"/>
          <w:szCs w:val="24"/>
          <w:lang w:val="de-DE"/>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3686"/>
      </w:tblGrid>
      <w:tr w:rsidR="009C2CF2" w:rsidRPr="00986C9B" w14:paraId="0B137D14" w14:textId="77777777" w:rsidTr="002B65EE">
        <w:trPr>
          <w:trHeight w:val="76"/>
        </w:trPr>
        <w:tc>
          <w:tcPr>
            <w:tcW w:w="5670" w:type="dxa"/>
            <w:vAlign w:val="center"/>
          </w:tcPr>
          <w:p w14:paraId="6C691AAD" w14:textId="77777777" w:rsidR="009C2CF2" w:rsidRPr="00986C9B" w:rsidRDefault="009C2CF2" w:rsidP="00725FC0">
            <w:pPr>
              <w:tabs>
                <w:tab w:val="num" w:pos="1521"/>
              </w:tabs>
              <w:spacing w:after="0" w:line="360" w:lineRule="auto"/>
              <w:jc w:val="center"/>
              <w:rPr>
                <w:rFonts w:ascii="Times New Roman" w:hAnsi="Times New Roman" w:cs="Times New Roman"/>
                <w:b/>
                <w:bCs/>
                <w:color w:val="000000"/>
                <w:sz w:val="24"/>
                <w:szCs w:val="24"/>
              </w:rPr>
            </w:pPr>
            <w:r w:rsidRPr="00986C9B">
              <w:rPr>
                <w:rFonts w:ascii="Times New Roman" w:hAnsi="Times New Roman" w:cs="Times New Roman"/>
                <w:b/>
                <w:sz w:val="24"/>
                <w:szCs w:val="24"/>
              </w:rPr>
              <w:t xml:space="preserve">Öğrenci değişim </w:t>
            </w:r>
            <w:r w:rsidRPr="00986C9B">
              <w:rPr>
                <w:rFonts w:ascii="Times New Roman" w:hAnsi="Times New Roman" w:cs="Times New Roman"/>
                <w:b/>
                <w:color w:val="000000"/>
                <w:sz w:val="24"/>
                <w:szCs w:val="24"/>
              </w:rPr>
              <w:t>programı (MEVLANA)</w:t>
            </w:r>
            <w:r w:rsidRPr="00986C9B">
              <w:rPr>
                <w:rFonts w:ascii="Times New Roman" w:hAnsi="Times New Roman" w:cs="Times New Roman"/>
                <w:b/>
                <w:color w:val="FFCC00"/>
                <w:sz w:val="24"/>
                <w:szCs w:val="24"/>
              </w:rPr>
              <w:t xml:space="preserve"> </w:t>
            </w:r>
            <w:r w:rsidRPr="00986C9B">
              <w:rPr>
                <w:rFonts w:ascii="Times New Roman" w:hAnsi="Times New Roman" w:cs="Times New Roman"/>
                <w:b/>
                <w:sz w:val="24"/>
                <w:szCs w:val="24"/>
              </w:rPr>
              <w:t>ile yurt dışından gelen öğrenci sayısı</w:t>
            </w:r>
          </w:p>
        </w:tc>
        <w:tc>
          <w:tcPr>
            <w:tcW w:w="3686" w:type="dxa"/>
            <w:vAlign w:val="center"/>
          </w:tcPr>
          <w:p w14:paraId="17315ADB" w14:textId="1B614BAB" w:rsidR="009C2CF2" w:rsidRPr="00986C9B" w:rsidRDefault="009C2CF2" w:rsidP="00725FC0">
            <w:pPr>
              <w:tabs>
                <w:tab w:val="num" w:pos="1521"/>
              </w:tabs>
              <w:spacing w:after="0" w:line="360" w:lineRule="auto"/>
              <w:jc w:val="center"/>
              <w:rPr>
                <w:rFonts w:ascii="Times New Roman" w:hAnsi="Times New Roman" w:cs="Times New Roman"/>
                <w:bCs/>
                <w:color w:val="000000"/>
                <w:sz w:val="24"/>
                <w:szCs w:val="24"/>
              </w:rPr>
            </w:pPr>
            <w:r w:rsidRPr="00986C9B">
              <w:rPr>
                <w:rFonts w:ascii="Times New Roman" w:hAnsi="Times New Roman" w:cs="Times New Roman"/>
                <w:bCs/>
                <w:color w:val="000000"/>
                <w:sz w:val="24"/>
                <w:szCs w:val="24"/>
              </w:rPr>
              <w:t>-</w:t>
            </w:r>
          </w:p>
        </w:tc>
      </w:tr>
    </w:tbl>
    <w:p w14:paraId="478A1062" w14:textId="2D50BD07" w:rsidR="00780AFB" w:rsidRPr="00986C9B" w:rsidRDefault="00780AFB" w:rsidP="00780AFB">
      <w:pPr>
        <w:autoSpaceDE w:val="0"/>
        <w:autoSpaceDN w:val="0"/>
        <w:adjustRightInd w:val="0"/>
        <w:spacing w:after="0" w:line="360" w:lineRule="auto"/>
        <w:rPr>
          <w:rFonts w:ascii="Times New Roman" w:hAnsi="Times New Roman" w:cs="Times New Roman"/>
          <w:b/>
          <w:bCs/>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3686"/>
      </w:tblGrid>
      <w:tr w:rsidR="009C2CF2" w:rsidRPr="00986C9B" w14:paraId="41246424" w14:textId="77777777" w:rsidTr="002B65EE">
        <w:trPr>
          <w:trHeight w:val="76"/>
        </w:trPr>
        <w:tc>
          <w:tcPr>
            <w:tcW w:w="5670" w:type="dxa"/>
            <w:vAlign w:val="center"/>
          </w:tcPr>
          <w:p w14:paraId="791BB617" w14:textId="77777777" w:rsidR="009C2CF2" w:rsidRPr="00986C9B" w:rsidRDefault="009C2CF2" w:rsidP="0035199C">
            <w:pPr>
              <w:tabs>
                <w:tab w:val="num" w:pos="1521"/>
              </w:tabs>
              <w:spacing w:after="0" w:line="360" w:lineRule="auto"/>
              <w:jc w:val="center"/>
              <w:rPr>
                <w:rFonts w:ascii="Times New Roman" w:hAnsi="Times New Roman" w:cs="Times New Roman"/>
                <w:b/>
                <w:bCs/>
                <w:color w:val="000000"/>
                <w:sz w:val="24"/>
                <w:szCs w:val="24"/>
              </w:rPr>
            </w:pPr>
            <w:r w:rsidRPr="00986C9B">
              <w:rPr>
                <w:rFonts w:ascii="Times New Roman" w:hAnsi="Times New Roman" w:cs="Times New Roman"/>
                <w:b/>
                <w:sz w:val="24"/>
                <w:szCs w:val="24"/>
              </w:rPr>
              <w:t xml:space="preserve">Personel değişim </w:t>
            </w:r>
            <w:r w:rsidRPr="00986C9B">
              <w:rPr>
                <w:rFonts w:ascii="Times New Roman" w:hAnsi="Times New Roman" w:cs="Times New Roman"/>
                <w:b/>
                <w:color w:val="000000"/>
                <w:sz w:val="24"/>
                <w:szCs w:val="24"/>
              </w:rPr>
              <w:t>programı (MEVLANA)</w:t>
            </w:r>
            <w:r w:rsidRPr="00986C9B">
              <w:rPr>
                <w:rFonts w:ascii="Times New Roman" w:hAnsi="Times New Roman" w:cs="Times New Roman"/>
                <w:b/>
                <w:color w:val="FFCC00"/>
                <w:sz w:val="24"/>
                <w:szCs w:val="24"/>
              </w:rPr>
              <w:t xml:space="preserve"> </w:t>
            </w:r>
            <w:r w:rsidRPr="00986C9B">
              <w:rPr>
                <w:rFonts w:ascii="Times New Roman" w:hAnsi="Times New Roman" w:cs="Times New Roman"/>
                <w:b/>
                <w:sz w:val="24"/>
                <w:szCs w:val="24"/>
              </w:rPr>
              <w:t>ile yurt dışından gelen personel sayısı</w:t>
            </w:r>
          </w:p>
        </w:tc>
        <w:tc>
          <w:tcPr>
            <w:tcW w:w="3686" w:type="dxa"/>
            <w:vAlign w:val="center"/>
          </w:tcPr>
          <w:p w14:paraId="372582C6" w14:textId="77777777" w:rsidR="009C2CF2" w:rsidRPr="00986C9B" w:rsidRDefault="009C2CF2" w:rsidP="0035199C">
            <w:pPr>
              <w:tabs>
                <w:tab w:val="num" w:pos="1521"/>
              </w:tabs>
              <w:spacing w:after="0" w:line="360" w:lineRule="auto"/>
              <w:jc w:val="center"/>
              <w:rPr>
                <w:rFonts w:ascii="Times New Roman" w:hAnsi="Times New Roman" w:cs="Times New Roman"/>
                <w:bCs/>
                <w:color w:val="000000"/>
                <w:sz w:val="24"/>
                <w:szCs w:val="24"/>
              </w:rPr>
            </w:pPr>
            <w:r w:rsidRPr="00986C9B">
              <w:rPr>
                <w:rFonts w:ascii="Times New Roman" w:hAnsi="Times New Roman" w:cs="Times New Roman"/>
                <w:bCs/>
                <w:color w:val="000000"/>
                <w:sz w:val="24"/>
                <w:szCs w:val="24"/>
              </w:rPr>
              <w:t>-</w:t>
            </w:r>
          </w:p>
        </w:tc>
      </w:tr>
    </w:tbl>
    <w:p w14:paraId="1CC2F259" w14:textId="0B27C0EA" w:rsidR="000439E0" w:rsidRPr="00986C9B" w:rsidRDefault="000439E0" w:rsidP="000439E0">
      <w:pPr>
        <w:autoSpaceDE w:val="0"/>
        <w:autoSpaceDN w:val="0"/>
        <w:adjustRightInd w:val="0"/>
        <w:spacing w:after="0" w:line="360" w:lineRule="auto"/>
        <w:rPr>
          <w:rFonts w:ascii="Times New Roman" w:hAnsi="Times New Roman" w:cs="Times New Roman"/>
          <w:b/>
          <w:bCs/>
          <w:color w:val="C45911" w:themeColor="accent2" w:themeShade="BF"/>
          <w:sz w:val="24"/>
          <w:szCs w:val="24"/>
        </w:rPr>
      </w:pPr>
    </w:p>
    <w:p w14:paraId="7DD7F587" w14:textId="6473995C" w:rsidR="000439E0" w:rsidRPr="00986C9B" w:rsidRDefault="000439E0" w:rsidP="000439E0">
      <w:pPr>
        <w:autoSpaceDE w:val="0"/>
        <w:autoSpaceDN w:val="0"/>
        <w:adjustRightInd w:val="0"/>
        <w:spacing w:after="0" w:line="360" w:lineRule="auto"/>
        <w:rPr>
          <w:rFonts w:ascii="Times New Roman" w:hAnsi="Times New Roman" w:cs="Times New Roman"/>
          <w:sz w:val="24"/>
          <w:szCs w:val="24"/>
        </w:rPr>
      </w:pPr>
      <w:r w:rsidRPr="00986C9B">
        <w:rPr>
          <w:rFonts w:ascii="Times New Roman" w:hAnsi="Times New Roman" w:cs="Times New Roman"/>
          <w:b/>
          <w:bCs/>
          <w:color w:val="C45911" w:themeColor="accent2" w:themeShade="BF"/>
          <w:sz w:val="24"/>
          <w:szCs w:val="24"/>
        </w:rPr>
        <w:t xml:space="preserve">    </w:t>
      </w:r>
      <w:r w:rsidRPr="00986C9B">
        <w:rPr>
          <w:rFonts w:ascii="Times New Roman" w:hAnsi="Times New Roman" w:cs="Times New Roman"/>
          <w:b/>
          <w:bCs/>
          <w:sz w:val="24"/>
          <w:szCs w:val="24"/>
        </w:rPr>
        <w:t>Tablo 5.</w:t>
      </w:r>
      <w:r w:rsidR="009C2CF2" w:rsidRPr="00986C9B">
        <w:rPr>
          <w:rFonts w:ascii="Times New Roman" w:hAnsi="Times New Roman" w:cs="Times New Roman"/>
          <w:b/>
          <w:bCs/>
          <w:sz w:val="24"/>
          <w:szCs w:val="24"/>
        </w:rPr>
        <w:t xml:space="preserve"> </w:t>
      </w:r>
      <w:r w:rsidR="009C2CF2" w:rsidRPr="00986C9B">
        <w:rPr>
          <w:rFonts w:ascii="Times New Roman" w:hAnsi="Times New Roman" w:cs="Times New Roman"/>
          <w:bCs/>
          <w:sz w:val="24"/>
          <w:szCs w:val="24"/>
        </w:rPr>
        <w:t>202</w:t>
      </w:r>
      <w:r w:rsidR="001700D8" w:rsidRPr="00986C9B">
        <w:rPr>
          <w:rFonts w:ascii="Times New Roman" w:hAnsi="Times New Roman" w:cs="Times New Roman"/>
          <w:bCs/>
          <w:sz w:val="24"/>
          <w:szCs w:val="24"/>
        </w:rPr>
        <w:t>5</w:t>
      </w:r>
      <w:r w:rsidR="009C2CF2" w:rsidRPr="00986C9B">
        <w:rPr>
          <w:rFonts w:ascii="Times New Roman" w:hAnsi="Times New Roman" w:cs="Times New Roman"/>
          <w:bCs/>
          <w:sz w:val="24"/>
          <w:szCs w:val="24"/>
        </w:rPr>
        <w:t xml:space="preserve"> yılı</w:t>
      </w:r>
      <w:r w:rsidRPr="00986C9B">
        <w:rPr>
          <w:rFonts w:ascii="Times New Roman" w:hAnsi="Times New Roman" w:cs="Times New Roman"/>
          <w:b/>
          <w:bCs/>
          <w:sz w:val="24"/>
          <w:szCs w:val="24"/>
        </w:rPr>
        <w:t xml:space="preserve"> </w:t>
      </w:r>
      <w:r w:rsidRPr="00986C9B">
        <w:rPr>
          <w:rFonts w:ascii="Times New Roman" w:hAnsi="Times New Roman" w:cs="Times New Roman"/>
          <w:sz w:val="24"/>
          <w:szCs w:val="24"/>
        </w:rPr>
        <w:t>Farabi Değiş</w:t>
      </w:r>
      <w:r w:rsidR="0033329B" w:rsidRPr="00986C9B">
        <w:rPr>
          <w:rFonts w:ascii="Times New Roman" w:hAnsi="Times New Roman" w:cs="Times New Roman"/>
          <w:sz w:val="24"/>
          <w:szCs w:val="24"/>
        </w:rPr>
        <w:t xml:space="preserve">im Programı Kapsamında Gelen ve </w:t>
      </w:r>
      <w:r w:rsidRPr="00986C9B">
        <w:rPr>
          <w:rFonts w:ascii="Times New Roman" w:hAnsi="Times New Roman" w:cs="Times New Roman"/>
          <w:sz w:val="24"/>
          <w:szCs w:val="24"/>
        </w:rPr>
        <w:t>Giden Öğrenci Sayıları</w:t>
      </w:r>
    </w:p>
    <w:p w14:paraId="60F33AE5" w14:textId="77777777" w:rsidR="000439E0" w:rsidRPr="00986C9B" w:rsidRDefault="000439E0" w:rsidP="000439E0">
      <w:pPr>
        <w:autoSpaceDE w:val="0"/>
        <w:autoSpaceDN w:val="0"/>
        <w:adjustRightInd w:val="0"/>
        <w:spacing w:after="0" w:line="360" w:lineRule="auto"/>
        <w:rPr>
          <w:rFonts w:ascii="Times New Roman" w:hAnsi="Times New Roman" w:cs="Times New Roman"/>
          <w:b/>
          <w:bCs/>
          <w:color w:val="C45911" w:themeColor="accent2" w:themeShade="BF"/>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3686"/>
      </w:tblGrid>
      <w:tr w:rsidR="009C2CF2" w:rsidRPr="00986C9B" w14:paraId="4FE82BFA" w14:textId="77777777" w:rsidTr="002B65EE">
        <w:trPr>
          <w:trHeight w:val="76"/>
        </w:trPr>
        <w:tc>
          <w:tcPr>
            <w:tcW w:w="5670" w:type="dxa"/>
            <w:vAlign w:val="center"/>
          </w:tcPr>
          <w:p w14:paraId="200E0241" w14:textId="77777777" w:rsidR="009C2CF2" w:rsidRPr="00986C9B" w:rsidRDefault="009C2CF2" w:rsidP="0035199C">
            <w:pPr>
              <w:spacing w:after="0" w:line="360" w:lineRule="auto"/>
              <w:jc w:val="both"/>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Öğrenci değişim programı (FARABİ) ile yurtiçi giden Öğrenci sayısı</w:t>
            </w:r>
          </w:p>
        </w:tc>
        <w:tc>
          <w:tcPr>
            <w:tcW w:w="3686" w:type="dxa"/>
            <w:vAlign w:val="center"/>
          </w:tcPr>
          <w:p w14:paraId="5479446A" w14:textId="77777777" w:rsidR="009C2CF2" w:rsidRPr="00986C9B" w:rsidRDefault="009C2CF2" w:rsidP="0035199C">
            <w:pPr>
              <w:tabs>
                <w:tab w:val="num" w:pos="1521"/>
              </w:tabs>
              <w:spacing w:after="0" w:line="360" w:lineRule="auto"/>
              <w:jc w:val="center"/>
              <w:rPr>
                <w:rFonts w:ascii="Times New Roman" w:hAnsi="Times New Roman" w:cs="Times New Roman"/>
                <w:bCs/>
                <w:color w:val="000000"/>
                <w:sz w:val="24"/>
                <w:szCs w:val="24"/>
              </w:rPr>
            </w:pPr>
            <w:r w:rsidRPr="00986C9B">
              <w:rPr>
                <w:rFonts w:ascii="Times New Roman" w:hAnsi="Times New Roman" w:cs="Times New Roman"/>
                <w:bCs/>
                <w:color w:val="000000"/>
                <w:sz w:val="24"/>
                <w:szCs w:val="24"/>
              </w:rPr>
              <w:t>-</w:t>
            </w:r>
          </w:p>
        </w:tc>
      </w:tr>
    </w:tbl>
    <w:p w14:paraId="62F8D580" w14:textId="5933AEC3" w:rsidR="002B65EE" w:rsidRPr="00986C9B" w:rsidRDefault="002B65EE" w:rsidP="000439E0">
      <w:pPr>
        <w:spacing w:after="0" w:line="360" w:lineRule="auto"/>
        <w:jc w:val="both"/>
        <w:rPr>
          <w:rFonts w:ascii="Times New Roman" w:hAnsi="Times New Roman" w:cs="Times New Roman"/>
          <w:b/>
          <w:color w:val="FFCC00"/>
          <w:sz w:val="24"/>
          <w:szCs w:val="24"/>
          <w:lang w:val="de-DE"/>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3686"/>
      </w:tblGrid>
      <w:tr w:rsidR="009C2CF2" w:rsidRPr="00986C9B" w14:paraId="5FDB3A74" w14:textId="77777777" w:rsidTr="002B65EE">
        <w:trPr>
          <w:trHeight w:val="76"/>
        </w:trPr>
        <w:tc>
          <w:tcPr>
            <w:tcW w:w="5670" w:type="dxa"/>
            <w:vAlign w:val="center"/>
          </w:tcPr>
          <w:p w14:paraId="3940AD8E" w14:textId="77777777" w:rsidR="009C2CF2" w:rsidRPr="00986C9B" w:rsidRDefault="009C2CF2" w:rsidP="0035199C">
            <w:pPr>
              <w:spacing w:after="0" w:line="360" w:lineRule="auto"/>
              <w:jc w:val="both"/>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 xml:space="preserve">Öğrenci değişim programı (FARABİ) ile yurtiçi gelen Öğrenci sayısı     </w:t>
            </w:r>
          </w:p>
          <w:p w14:paraId="014EFF9A" w14:textId="77777777" w:rsidR="009C2CF2" w:rsidRPr="00986C9B" w:rsidRDefault="009C2CF2" w:rsidP="0035199C">
            <w:pPr>
              <w:tabs>
                <w:tab w:val="num" w:pos="1521"/>
              </w:tabs>
              <w:spacing w:after="0" w:line="360" w:lineRule="auto"/>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 xml:space="preserve">                                  </w:t>
            </w:r>
          </w:p>
        </w:tc>
        <w:tc>
          <w:tcPr>
            <w:tcW w:w="3686" w:type="dxa"/>
            <w:vAlign w:val="center"/>
          </w:tcPr>
          <w:p w14:paraId="4EB05BCF" w14:textId="77777777" w:rsidR="009C2CF2" w:rsidRPr="00986C9B" w:rsidRDefault="009C2CF2" w:rsidP="0035199C">
            <w:pPr>
              <w:tabs>
                <w:tab w:val="num" w:pos="1521"/>
              </w:tabs>
              <w:spacing w:after="0" w:line="360" w:lineRule="auto"/>
              <w:jc w:val="center"/>
              <w:rPr>
                <w:rFonts w:ascii="Times New Roman" w:hAnsi="Times New Roman" w:cs="Times New Roman"/>
                <w:bCs/>
                <w:color w:val="000000"/>
                <w:sz w:val="24"/>
                <w:szCs w:val="24"/>
              </w:rPr>
            </w:pPr>
            <w:r w:rsidRPr="00986C9B">
              <w:rPr>
                <w:rFonts w:ascii="Times New Roman" w:hAnsi="Times New Roman" w:cs="Times New Roman"/>
                <w:bCs/>
                <w:color w:val="000000"/>
                <w:sz w:val="24"/>
                <w:szCs w:val="24"/>
              </w:rPr>
              <w:t>-</w:t>
            </w:r>
          </w:p>
        </w:tc>
      </w:tr>
    </w:tbl>
    <w:p w14:paraId="1B16BC69" w14:textId="1DE6F374" w:rsidR="00A122C2" w:rsidRDefault="00A122C2" w:rsidP="00A122C2">
      <w:pPr>
        <w:autoSpaceDE w:val="0"/>
        <w:autoSpaceDN w:val="0"/>
        <w:adjustRightInd w:val="0"/>
        <w:spacing w:after="0" w:line="360" w:lineRule="auto"/>
        <w:jc w:val="both"/>
        <w:rPr>
          <w:rFonts w:ascii="Times New Roman" w:hAnsi="Times New Roman" w:cs="Times New Roman"/>
          <w:b/>
          <w:bCs/>
          <w:sz w:val="24"/>
          <w:szCs w:val="24"/>
        </w:rPr>
      </w:pPr>
    </w:p>
    <w:p w14:paraId="02676D35" w14:textId="576F0275" w:rsidR="00221D62" w:rsidRDefault="00221D62" w:rsidP="00A122C2">
      <w:pPr>
        <w:autoSpaceDE w:val="0"/>
        <w:autoSpaceDN w:val="0"/>
        <w:adjustRightInd w:val="0"/>
        <w:spacing w:after="0" w:line="360" w:lineRule="auto"/>
        <w:jc w:val="both"/>
        <w:rPr>
          <w:rFonts w:ascii="Times New Roman" w:hAnsi="Times New Roman" w:cs="Times New Roman"/>
          <w:b/>
          <w:bCs/>
          <w:sz w:val="24"/>
          <w:szCs w:val="24"/>
        </w:rPr>
      </w:pPr>
    </w:p>
    <w:p w14:paraId="58BE2063" w14:textId="77777777" w:rsidR="008C5BA7" w:rsidRDefault="008C5BA7" w:rsidP="00A122C2">
      <w:pPr>
        <w:autoSpaceDE w:val="0"/>
        <w:autoSpaceDN w:val="0"/>
        <w:adjustRightInd w:val="0"/>
        <w:spacing w:after="0" w:line="360" w:lineRule="auto"/>
        <w:jc w:val="both"/>
        <w:rPr>
          <w:rFonts w:ascii="Times New Roman" w:hAnsi="Times New Roman" w:cs="Times New Roman"/>
          <w:b/>
          <w:bCs/>
          <w:sz w:val="24"/>
          <w:szCs w:val="24"/>
        </w:rPr>
      </w:pPr>
    </w:p>
    <w:p w14:paraId="3E23417F" w14:textId="12133EB6" w:rsidR="007871D5" w:rsidRDefault="00A122C2" w:rsidP="00A122C2">
      <w:pPr>
        <w:autoSpaceDE w:val="0"/>
        <w:autoSpaceDN w:val="0"/>
        <w:adjustRightInd w:val="0"/>
        <w:spacing w:after="0" w:line="360" w:lineRule="auto"/>
        <w:jc w:val="both"/>
        <w:rPr>
          <w:rFonts w:ascii="Times New Roman" w:hAnsi="Times New Roman" w:cs="Times New Roman"/>
          <w:sz w:val="24"/>
          <w:szCs w:val="24"/>
        </w:rPr>
      </w:pPr>
      <w:r w:rsidRPr="00986C9B">
        <w:rPr>
          <w:rFonts w:ascii="Times New Roman" w:hAnsi="Times New Roman" w:cs="Times New Roman"/>
          <w:b/>
          <w:bCs/>
          <w:sz w:val="24"/>
          <w:szCs w:val="24"/>
        </w:rPr>
        <w:lastRenderedPageBreak/>
        <w:t xml:space="preserve">Tablo </w:t>
      </w:r>
      <w:r w:rsidR="001C3472">
        <w:rPr>
          <w:rFonts w:ascii="Times New Roman" w:hAnsi="Times New Roman" w:cs="Times New Roman"/>
          <w:b/>
          <w:bCs/>
          <w:sz w:val="24"/>
          <w:szCs w:val="24"/>
        </w:rPr>
        <w:t>6</w:t>
      </w:r>
      <w:r w:rsidRPr="00986C9B">
        <w:rPr>
          <w:rFonts w:ascii="Times New Roman" w:hAnsi="Times New Roman" w:cs="Times New Roman"/>
          <w:b/>
          <w:bCs/>
          <w:sz w:val="24"/>
          <w:szCs w:val="24"/>
        </w:rPr>
        <w:t>.</w:t>
      </w:r>
      <w:r w:rsidRPr="00986C9B">
        <w:rPr>
          <w:rFonts w:ascii="Times New Roman" w:hAnsi="Times New Roman" w:cs="Times New Roman"/>
          <w:bCs/>
          <w:sz w:val="24"/>
          <w:szCs w:val="24"/>
        </w:rPr>
        <w:t xml:space="preserve"> 2025 </w:t>
      </w:r>
      <w:r w:rsidR="001C3472">
        <w:rPr>
          <w:rFonts w:ascii="Times New Roman" w:hAnsi="Times New Roman" w:cs="Times New Roman"/>
          <w:bCs/>
          <w:sz w:val="24"/>
          <w:szCs w:val="24"/>
        </w:rPr>
        <w:t>Erasmus+ H</w:t>
      </w:r>
      <w:r>
        <w:rPr>
          <w:rFonts w:ascii="Times New Roman" w:hAnsi="Times New Roman" w:cs="Times New Roman"/>
          <w:bCs/>
          <w:sz w:val="24"/>
          <w:szCs w:val="24"/>
        </w:rPr>
        <w:t xml:space="preserve">arici </w:t>
      </w:r>
      <w:r w:rsidRPr="00986C9B">
        <w:rPr>
          <w:rFonts w:ascii="Times New Roman" w:hAnsi="Times New Roman" w:cs="Times New Roman"/>
          <w:sz w:val="24"/>
          <w:szCs w:val="24"/>
        </w:rPr>
        <w:t>Gelen - Giden Öğrenci ve Personel Sayıları</w:t>
      </w:r>
    </w:p>
    <w:p w14:paraId="07597FBF" w14:textId="77777777" w:rsidR="007871D5" w:rsidRPr="00986C9B" w:rsidRDefault="007871D5" w:rsidP="00A122C2">
      <w:pPr>
        <w:autoSpaceDE w:val="0"/>
        <w:autoSpaceDN w:val="0"/>
        <w:adjustRightInd w:val="0"/>
        <w:spacing w:after="0" w:line="360" w:lineRule="auto"/>
        <w:jc w:val="both"/>
        <w:rPr>
          <w:rFonts w:ascii="Times New Roman" w:hAnsi="Times New Roman" w:cs="Times New Roman"/>
          <w:sz w:val="24"/>
          <w:szCs w:val="24"/>
        </w:rPr>
      </w:pPr>
    </w:p>
    <w:tbl>
      <w:tblPr>
        <w:tblW w:w="9356" w:type="dxa"/>
        <w:tblInd w:w="137" w:type="dxa"/>
        <w:tblCellMar>
          <w:left w:w="70" w:type="dxa"/>
          <w:right w:w="70" w:type="dxa"/>
        </w:tblCellMar>
        <w:tblLook w:val="04A0" w:firstRow="1" w:lastRow="0" w:firstColumn="1" w:lastColumn="0" w:noHBand="0" w:noVBand="1"/>
      </w:tblPr>
      <w:tblGrid>
        <w:gridCol w:w="2410"/>
        <w:gridCol w:w="3260"/>
        <w:gridCol w:w="2328"/>
        <w:gridCol w:w="1358"/>
      </w:tblGrid>
      <w:tr w:rsidR="00A122C2" w:rsidRPr="00986C9B" w14:paraId="3E36EBF0" w14:textId="77777777" w:rsidTr="00A122C2">
        <w:trPr>
          <w:trHeight w:val="30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5A7B3F" w14:textId="61829640" w:rsidR="00A122C2" w:rsidRPr="00986C9B" w:rsidRDefault="00A122C2" w:rsidP="00CB5C64">
            <w:pPr>
              <w:spacing w:line="360" w:lineRule="auto"/>
              <w:jc w:val="center"/>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Erasmus</w:t>
            </w:r>
            <w:r w:rsidR="007871D5">
              <w:rPr>
                <w:rFonts w:ascii="Times New Roman" w:hAnsi="Times New Roman" w:cs="Times New Roman"/>
                <w:b/>
                <w:bCs/>
                <w:color w:val="000000"/>
                <w:sz w:val="24"/>
                <w:szCs w:val="24"/>
              </w:rPr>
              <w:t>+</w:t>
            </w:r>
            <w:r w:rsidRPr="00986C9B">
              <w:rPr>
                <w:rFonts w:ascii="Times New Roman" w:hAnsi="Times New Roman" w:cs="Times New Roman"/>
                <w:b/>
                <w:bCs/>
                <w:color w:val="000000"/>
                <w:sz w:val="24"/>
                <w:szCs w:val="24"/>
              </w:rPr>
              <w:t xml:space="preserve"> </w:t>
            </w:r>
            <w:r w:rsidR="00CB5C64">
              <w:rPr>
                <w:rFonts w:ascii="Times New Roman" w:hAnsi="Times New Roman" w:cs="Times New Roman"/>
                <w:b/>
                <w:bCs/>
                <w:color w:val="000000"/>
                <w:sz w:val="24"/>
                <w:szCs w:val="24"/>
              </w:rPr>
              <w:t xml:space="preserve">Harici </w:t>
            </w:r>
            <w:r w:rsidRPr="00986C9B">
              <w:rPr>
                <w:rFonts w:ascii="Times New Roman" w:hAnsi="Times New Roman" w:cs="Times New Roman"/>
                <w:b/>
                <w:bCs/>
                <w:color w:val="000000"/>
                <w:sz w:val="24"/>
                <w:szCs w:val="24"/>
              </w:rPr>
              <w:t>gelen</w:t>
            </w:r>
            <w:r w:rsidR="00CB5C64">
              <w:rPr>
                <w:rFonts w:ascii="Times New Roman" w:hAnsi="Times New Roman" w:cs="Times New Roman"/>
                <w:b/>
                <w:bCs/>
                <w:color w:val="000000"/>
                <w:sz w:val="24"/>
                <w:szCs w:val="24"/>
              </w:rPr>
              <w:t>-</w:t>
            </w:r>
            <w:r w:rsidRPr="00986C9B">
              <w:rPr>
                <w:rFonts w:ascii="Times New Roman" w:hAnsi="Times New Roman" w:cs="Times New Roman"/>
                <w:b/>
                <w:bCs/>
                <w:color w:val="000000"/>
                <w:sz w:val="24"/>
                <w:szCs w:val="24"/>
              </w:rPr>
              <w:t xml:space="preserve"> giden Öğrenci /Akademik personel /İdari personel</w:t>
            </w:r>
          </w:p>
        </w:tc>
      </w:tr>
      <w:tr w:rsidR="00A122C2" w:rsidRPr="00986C9B" w14:paraId="4291A76A" w14:textId="77777777" w:rsidTr="00A122C2">
        <w:trPr>
          <w:trHeight w:val="570"/>
        </w:trPr>
        <w:tc>
          <w:tcPr>
            <w:tcW w:w="2410" w:type="dxa"/>
            <w:tcBorders>
              <w:top w:val="nil"/>
              <w:left w:val="single" w:sz="4" w:space="0" w:color="auto"/>
              <w:bottom w:val="single" w:sz="4" w:space="0" w:color="auto"/>
              <w:right w:val="single" w:sz="4" w:space="0" w:color="auto"/>
            </w:tcBorders>
            <w:shd w:val="clear" w:color="auto" w:fill="auto"/>
            <w:vAlign w:val="center"/>
          </w:tcPr>
          <w:p w14:paraId="5C063E09" w14:textId="77777777" w:rsidR="00A122C2" w:rsidRPr="00986C9B" w:rsidRDefault="00A122C2" w:rsidP="00A122C2">
            <w:pPr>
              <w:spacing w:line="360" w:lineRule="auto"/>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Öğrenci</w:t>
            </w:r>
          </w:p>
        </w:tc>
        <w:tc>
          <w:tcPr>
            <w:tcW w:w="3260" w:type="dxa"/>
            <w:tcBorders>
              <w:top w:val="nil"/>
              <w:left w:val="nil"/>
              <w:bottom w:val="single" w:sz="4" w:space="0" w:color="auto"/>
              <w:right w:val="single" w:sz="4" w:space="0" w:color="auto"/>
            </w:tcBorders>
            <w:shd w:val="clear" w:color="auto" w:fill="auto"/>
            <w:vAlign w:val="center"/>
          </w:tcPr>
          <w:p w14:paraId="7686D607" w14:textId="77777777" w:rsidR="00A122C2" w:rsidRPr="00986C9B" w:rsidRDefault="00A122C2" w:rsidP="00A122C2">
            <w:pPr>
              <w:spacing w:line="360" w:lineRule="auto"/>
              <w:jc w:val="center"/>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Akademik personel</w:t>
            </w:r>
          </w:p>
        </w:tc>
        <w:tc>
          <w:tcPr>
            <w:tcW w:w="2328" w:type="dxa"/>
            <w:tcBorders>
              <w:top w:val="nil"/>
              <w:left w:val="nil"/>
              <w:bottom w:val="single" w:sz="4" w:space="0" w:color="auto"/>
              <w:right w:val="single" w:sz="4" w:space="0" w:color="auto"/>
            </w:tcBorders>
            <w:shd w:val="clear" w:color="auto" w:fill="auto"/>
            <w:vAlign w:val="center"/>
          </w:tcPr>
          <w:p w14:paraId="2DCDC6ED" w14:textId="77777777" w:rsidR="00A122C2" w:rsidRPr="00986C9B" w:rsidRDefault="00A122C2" w:rsidP="00A122C2">
            <w:pPr>
              <w:spacing w:line="360" w:lineRule="auto"/>
              <w:jc w:val="center"/>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İdari personel</w:t>
            </w:r>
          </w:p>
        </w:tc>
        <w:tc>
          <w:tcPr>
            <w:tcW w:w="1358" w:type="dxa"/>
            <w:tcBorders>
              <w:top w:val="nil"/>
              <w:left w:val="nil"/>
              <w:bottom w:val="single" w:sz="4" w:space="0" w:color="auto"/>
              <w:right w:val="single" w:sz="4" w:space="0" w:color="auto"/>
            </w:tcBorders>
            <w:shd w:val="clear" w:color="auto" w:fill="auto"/>
            <w:vAlign w:val="center"/>
            <w:hideMark/>
          </w:tcPr>
          <w:p w14:paraId="4A5539A7" w14:textId="77777777" w:rsidR="00A122C2" w:rsidRPr="00986C9B" w:rsidRDefault="00A122C2" w:rsidP="00A122C2">
            <w:pPr>
              <w:spacing w:line="360" w:lineRule="auto"/>
              <w:jc w:val="center"/>
              <w:rPr>
                <w:rFonts w:ascii="Times New Roman" w:hAnsi="Times New Roman" w:cs="Times New Roman"/>
                <w:b/>
                <w:bCs/>
                <w:color w:val="000000"/>
                <w:sz w:val="24"/>
                <w:szCs w:val="24"/>
              </w:rPr>
            </w:pPr>
            <w:r w:rsidRPr="00986C9B">
              <w:rPr>
                <w:rFonts w:ascii="Times New Roman" w:hAnsi="Times New Roman" w:cs="Times New Roman"/>
                <w:b/>
                <w:bCs/>
                <w:color w:val="000000"/>
                <w:sz w:val="24"/>
                <w:szCs w:val="24"/>
              </w:rPr>
              <w:t>Toplam</w:t>
            </w:r>
          </w:p>
        </w:tc>
      </w:tr>
      <w:tr w:rsidR="00A122C2" w:rsidRPr="00986C9B" w14:paraId="1FC34CFF" w14:textId="77777777" w:rsidTr="00A122C2">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8D06EFD" w14:textId="3DFB8412" w:rsidR="00A122C2" w:rsidRPr="00986C9B" w:rsidRDefault="001C3472" w:rsidP="00536D57">
            <w:pPr>
              <w:spacing w:line="360" w:lineRule="auto"/>
              <w:jc w:val="center"/>
              <w:rPr>
                <w:rFonts w:ascii="Times New Roman" w:hAnsi="Times New Roman" w:cs="Times New Roman"/>
                <w:color w:val="000000"/>
                <w:sz w:val="24"/>
                <w:szCs w:val="24"/>
                <w:highlight w:val="yellow"/>
              </w:rPr>
            </w:pPr>
            <w:r w:rsidRPr="001C3472">
              <w:rPr>
                <w:rFonts w:ascii="Times New Roman" w:hAnsi="Times New Roman" w:cs="Times New Roman"/>
                <w:color w:val="000000"/>
                <w:sz w:val="24"/>
                <w:szCs w:val="24"/>
              </w:rPr>
              <w:t>1</w:t>
            </w:r>
            <w:r w:rsidR="00385907">
              <w:rPr>
                <w:rFonts w:ascii="Times New Roman" w:hAnsi="Times New Roman" w:cs="Times New Roman"/>
                <w:color w:val="000000"/>
                <w:sz w:val="24"/>
                <w:szCs w:val="24"/>
              </w:rPr>
              <w:t>5</w:t>
            </w:r>
            <w:r w:rsidR="00536D57">
              <w:rPr>
                <w:rFonts w:ascii="Times New Roman" w:hAnsi="Times New Roman" w:cs="Times New Roman"/>
                <w:color w:val="000000"/>
                <w:sz w:val="24"/>
                <w:szCs w:val="24"/>
              </w:rPr>
              <w:t>8</w:t>
            </w:r>
          </w:p>
        </w:tc>
        <w:tc>
          <w:tcPr>
            <w:tcW w:w="3260" w:type="dxa"/>
            <w:tcBorders>
              <w:top w:val="nil"/>
              <w:left w:val="nil"/>
              <w:bottom w:val="single" w:sz="4" w:space="0" w:color="auto"/>
              <w:right w:val="single" w:sz="4" w:space="0" w:color="auto"/>
            </w:tcBorders>
            <w:shd w:val="clear" w:color="auto" w:fill="auto"/>
            <w:vAlign w:val="center"/>
            <w:hideMark/>
          </w:tcPr>
          <w:p w14:paraId="1F3EC5D1" w14:textId="134845D0" w:rsidR="00A122C2" w:rsidRPr="00986C9B" w:rsidRDefault="00CB5C64" w:rsidP="00A122C2">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328" w:type="dxa"/>
            <w:tcBorders>
              <w:top w:val="nil"/>
              <w:left w:val="nil"/>
              <w:bottom w:val="single" w:sz="4" w:space="0" w:color="auto"/>
              <w:right w:val="single" w:sz="4" w:space="0" w:color="auto"/>
            </w:tcBorders>
            <w:shd w:val="clear" w:color="auto" w:fill="auto"/>
            <w:vAlign w:val="center"/>
            <w:hideMark/>
          </w:tcPr>
          <w:p w14:paraId="4637979A" w14:textId="56A3EE80" w:rsidR="00A122C2" w:rsidRPr="00986C9B" w:rsidRDefault="00A122C2" w:rsidP="00A122C2">
            <w:pPr>
              <w:spacing w:line="360" w:lineRule="auto"/>
              <w:jc w:val="center"/>
              <w:rPr>
                <w:rFonts w:ascii="Times New Roman" w:hAnsi="Times New Roman" w:cs="Times New Roman"/>
                <w:color w:val="000000"/>
                <w:sz w:val="24"/>
                <w:szCs w:val="24"/>
              </w:rPr>
            </w:pPr>
          </w:p>
        </w:tc>
        <w:tc>
          <w:tcPr>
            <w:tcW w:w="1358" w:type="dxa"/>
            <w:tcBorders>
              <w:top w:val="nil"/>
              <w:left w:val="nil"/>
              <w:bottom w:val="single" w:sz="4" w:space="0" w:color="auto"/>
              <w:right w:val="single" w:sz="4" w:space="0" w:color="auto"/>
            </w:tcBorders>
            <w:shd w:val="clear" w:color="auto" w:fill="auto"/>
            <w:vAlign w:val="center"/>
            <w:hideMark/>
          </w:tcPr>
          <w:p w14:paraId="5DBFBD05" w14:textId="4D0D39E3" w:rsidR="00A122C2" w:rsidRPr="00986C9B" w:rsidRDefault="00536D57" w:rsidP="007871D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160</w:t>
            </w:r>
          </w:p>
        </w:tc>
      </w:tr>
    </w:tbl>
    <w:p w14:paraId="06FB758E" w14:textId="36CCC11E" w:rsidR="00A122C2" w:rsidRDefault="00A122C2" w:rsidP="00780AFB">
      <w:pPr>
        <w:autoSpaceDE w:val="0"/>
        <w:autoSpaceDN w:val="0"/>
        <w:adjustRightInd w:val="0"/>
        <w:spacing w:after="0" w:line="360" w:lineRule="auto"/>
        <w:rPr>
          <w:rFonts w:ascii="Times New Roman" w:hAnsi="Times New Roman" w:cs="Times New Roman"/>
          <w:b/>
          <w:bCs/>
          <w:sz w:val="24"/>
          <w:szCs w:val="24"/>
        </w:rPr>
      </w:pPr>
    </w:p>
    <w:p w14:paraId="68197CA1" w14:textId="77777777" w:rsidR="007871D5" w:rsidRPr="00986C9B" w:rsidRDefault="007871D5" w:rsidP="00780AFB">
      <w:pPr>
        <w:autoSpaceDE w:val="0"/>
        <w:autoSpaceDN w:val="0"/>
        <w:adjustRightInd w:val="0"/>
        <w:spacing w:after="0" w:line="360" w:lineRule="auto"/>
        <w:rPr>
          <w:rFonts w:ascii="Times New Roman" w:hAnsi="Times New Roman" w:cs="Times New Roman"/>
          <w:b/>
          <w:bCs/>
          <w:sz w:val="24"/>
          <w:szCs w:val="24"/>
        </w:rPr>
      </w:pPr>
    </w:p>
    <w:p w14:paraId="05B21D65" w14:textId="0564B5B7" w:rsidR="00DC032F" w:rsidRPr="00986C9B" w:rsidRDefault="007A2626" w:rsidP="007A2626">
      <w:pPr>
        <w:autoSpaceDE w:val="0"/>
        <w:autoSpaceDN w:val="0"/>
        <w:adjustRightInd w:val="0"/>
        <w:spacing w:after="0" w:line="360" w:lineRule="auto"/>
        <w:rPr>
          <w:rFonts w:ascii="Times New Roman" w:hAnsi="Times New Roman" w:cs="Times New Roman"/>
          <w:sz w:val="24"/>
          <w:szCs w:val="24"/>
        </w:rPr>
      </w:pPr>
      <w:r w:rsidRPr="00986C9B">
        <w:rPr>
          <w:rFonts w:ascii="Times New Roman" w:hAnsi="Times New Roman" w:cs="Times New Roman"/>
          <w:b/>
          <w:bCs/>
          <w:sz w:val="24"/>
          <w:szCs w:val="24"/>
        </w:rPr>
        <w:t xml:space="preserve">   </w:t>
      </w:r>
      <w:r w:rsidR="000439E0" w:rsidRPr="00986C9B">
        <w:rPr>
          <w:rFonts w:ascii="Times New Roman" w:hAnsi="Times New Roman" w:cs="Times New Roman"/>
          <w:b/>
          <w:bCs/>
          <w:sz w:val="24"/>
          <w:szCs w:val="24"/>
        </w:rPr>
        <w:t xml:space="preserve">Tablo </w:t>
      </w:r>
      <w:r w:rsidR="001C3472">
        <w:rPr>
          <w:rFonts w:ascii="Times New Roman" w:hAnsi="Times New Roman" w:cs="Times New Roman"/>
          <w:b/>
          <w:bCs/>
          <w:sz w:val="24"/>
          <w:szCs w:val="24"/>
        </w:rPr>
        <w:t>7</w:t>
      </w:r>
      <w:r w:rsidR="00780AFB" w:rsidRPr="00986C9B">
        <w:rPr>
          <w:rFonts w:ascii="Times New Roman" w:hAnsi="Times New Roman" w:cs="Times New Roman"/>
          <w:b/>
          <w:bCs/>
          <w:sz w:val="24"/>
          <w:szCs w:val="24"/>
        </w:rPr>
        <w:t xml:space="preserve">. </w:t>
      </w:r>
      <w:r w:rsidR="002B65EE" w:rsidRPr="00986C9B">
        <w:rPr>
          <w:rFonts w:ascii="Times New Roman" w:hAnsi="Times New Roman" w:cs="Times New Roman"/>
          <w:bCs/>
          <w:sz w:val="24"/>
          <w:szCs w:val="24"/>
        </w:rPr>
        <w:t>202</w:t>
      </w:r>
      <w:r w:rsidR="001700D8" w:rsidRPr="00986C9B">
        <w:rPr>
          <w:rFonts w:ascii="Times New Roman" w:hAnsi="Times New Roman" w:cs="Times New Roman"/>
          <w:bCs/>
          <w:sz w:val="24"/>
          <w:szCs w:val="24"/>
        </w:rPr>
        <w:t xml:space="preserve">5 </w:t>
      </w:r>
      <w:r w:rsidR="002B65EE" w:rsidRPr="00986C9B">
        <w:rPr>
          <w:rFonts w:ascii="Times New Roman" w:hAnsi="Times New Roman" w:cs="Times New Roman"/>
          <w:bCs/>
          <w:sz w:val="24"/>
          <w:szCs w:val="24"/>
        </w:rPr>
        <w:t>yılı</w:t>
      </w:r>
      <w:r w:rsidR="002B65EE" w:rsidRPr="00986C9B">
        <w:rPr>
          <w:rFonts w:ascii="Times New Roman" w:hAnsi="Times New Roman" w:cs="Times New Roman"/>
          <w:b/>
          <w:bCs/>
          <w:sz w:val="24"/>
          <w:szCs w:val="24"/>
        </w:rPr>
        <w:t xml:space="preserve"> </w:t>
      </w:r>
      <w:r w:rsidR="00780AFB" w:rsidRPr="00986C9B">
        <w:rPr>
          <w:rFonts w:ascii="Times New Roman" w:hAnsi="Times New Roman" w:cs="Times New Roman"/>
          <w:sz w:val="24"/>
          <w:szCs w:val="24"/>
        </w:rPr>
        <w:t>Akademik İşbirliği</w:t>
      </w:r>
      <w:r w:rsidR="00386B9E" w:rsidRPr="00986C9B">
        <w:rPr>
          <w:rFonts w:ascii="Times New Roman" w:hAnsi="Times New Roman" w:cs="Times New Roman"/>
          <w:sz w:val="24"/>
          <w:szCs w:val="24"/>
        </w:rPr>
        <w:t xml:space="preserve"> Kapsamında Gelen ve</w:t>
      </w:r>
      <w:r w:rsidR="00780AFB" w:rsidRPr="00986C9B">
        <w:rPr>
          <w:rFonts w:ascii="Times New Roman" w:hAnsi="Times New Roman" w:cs="Times New Roman"/>
          <w:sz w:val="24"/>
          <w:szCs w:val="24"/>
        </w:rPr>
        <w:t xml:space="preserve"> Giden Öğrenci</w:t>
      </w:r>
      <w:r w:rsidR="00386B9E" w:rsidRPr="00986C9B">
        <w:rPr>
          <w:rFonts w:ascii="Times New Roman" w:hAnsi="Times New Roman" w:cs="Times New Roman"/>
          <w:sz w:val="24"/>
          <w:szCs w:val="24"/>
        </w:rPr>
        <w:t xml:space="preserve"> </w:t>
      </w:r>
      <w:r w:rsidR="00780AFB" w:rsidRPr="00986C9B">
        <w:rPr>
          <w:rFonts w:ascii="Times New Roman" w:hAnsi="Times New Roman" w:cs="Times New Roman"/>
          <w:sz w:val="24"/>
          <w:szCs w:val="24"/>
        </w:rPr>
        <w:t>Sayıları</w:t>
      </w:r>
      <w:r w:rsidR="00C469DB" w:rsidRPr="00986C9B">
        <w:rPr>
          <w:rFonts w:ascii="Times New Roman" w:hAnsi="Times New Roman" w:cs="Times New Roman"/>
          <w:sz w:val="24"/>
          <w:szCs w:val="24"/>
        </w:rPr>
        <w:t>;</w:t>
      </w:r>
    </w:p>
    <w:p w14:paraId="543B94FF" w14:textId="77777777" w:rsidR="00DE7E6F" w:rsidRPr="00986C9B" w:rsidRDefault="00DE7E6F" w:rsidP="00DE7E6F">
      <w:pPr>
        <w:autoSpaceDE w:val="0"/>
        <w:autoSpaceDN w:val="0"/>
        <w:adjustRightInd w:val="0"/>
        <w:spacing w:after="0" w:line="360" w:lineRule="auto"/>
        <w:rPr>
          <w:rFonts w:ascii="Times New Roman" w:hAnsi="Times New Roman" w:cs="Times New Roman"/>
          <w:sz w:val="24"/>
          <w:szCs w:val="24"/>
          <w:highlight w:val="yellow"/>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3686"/>
      </w:tblGrid>
      <w:tr w:rsidR="00DE7E6F" w:rsidRPr="00986C9B" w14:paraId="0C685B5C" w14:textId="77777777" w:rsidTr="00DE7E6F">
        <w:trPr>
          <w:trHeight w:val="76"/>
        </w:trPr>
        <w:tc>
          <w:tcPr>
            <w:tcW w:w="5670" w:type="dxa"/>
            <w:vAlign w:val="center"/>
          </w:tcPr>
          <w:p w14:paraId="0CCFDEF8" w14:textId="77777777" w:rsidR="00DE7E6F" w:rsidRPr="00986C9B" w:rsidRDefault="00DE7E6F" w:rsidP="00DE7E6F">
            <w:pPr>
              <w:tabs>
                <w:tab w:val="num" w:pos="1521"/>
              </w:tabs>
              <w:spacing w:after="0" w:line="360" w:lineRule="auto"/>
              <w:jc w:val="center"/>
              <w:rPr>
                <w:rFonts w:ascii="Times New Roman" w:hAnsi="Times New Roman" w:cs="Times New Roman"/>
                <w:b/>
                <w:bCs/>
                <w:color w:val="000000"/>
                <w:sz w:val="24"/>
                <w:szCs w:val="24"/>
                <w:highlight w:val="yellow"/>
              </w:rPr>
            </w:pPr>
            <w:r w:rsidRPr="00986C9B">
              <w:rPr>
                <w:rFonts w:ascii="Times New Roman" w:hAnsi="Times New Roman" w:cs="Times New Roman"/>
                <w:b/>
                <w:sz w:val="24"/>
                <w:szCs w:val="24"/>
              </w:rPr>
              <w:t>Akademik İşbirliği Programı ile yurt dışından gelen öğrenci sayısı</w:t>
            </w:r>
          </w:p>
        </w:tc>
        <w:tc>
          <w:tcPr>
            <w:tcW w:w="3686" w:type="dxa"/>
            <w:vAlign w:val="center"/>
          </w:tcPr>
          <w:p w14:paraId="1DA98BE4" w14:textId="77777777" w:rsidR="00DE7E6F" w:rsidRPr="00986C9B" w:rsidRDefault="00DE7E6F" w:rsidP="00DE7E6F">
            <w:pPr>
              <w:tabs>
                <w:tab w:val="num" w:pos="1521"/>
              </w:tabs>
              <w:spacing w:after="0" w:line="360" w:lineRule="auto"/>
              <w:jc w:val="center"/>
              <w:rPr>
                <w:rFonts w:ascii="Times New Roman" w:hAnsi="Times New Roman" w:cs="Times New Roman"/>
                <w:bCs/>
                <w:color w:val="000000"/>
                <w:sz w:val="24"/>
                <w:szCs w:val="24"/>
                <w:highlight w:val="yellow"/>
              </w:rPr>
            </w:pPr>
            <w:r w:rsidRPr="00986C9B">
              <w:rPr>
                <w:rFonts w:ascii="Times New Roman" w:hAnsi="Times New Roman" w:cs="Times New Roman"/>
                <w:bCs/>
                <w:color w:val="000000"/>
                <w:sz w:val="24"/>
                <w:szCs w:val="24"/>
              </w:rPr>
              <w:t>1</w:t>
            </w:r>
          </w:p>
        </w:tc>
      </w:tr>
    </w:tbl>
    <w:p w14:paraId="1A858E5F" w14:textId="77777777" w:rsidR="00DE7E6F" w:rsidRPr="00986C9B" w:rsidRDefault="00DE7E6F" w:rsidP="00DE7E6F">
      <w:pPr>
        <w:spacing w:after="0" w:line="360" w:lineRule="auto"/>
        <w:jc w:val="both"/>
        <w:rPr>
          <w:rFonts w:ascii="Times New Roman" w:hAnsi="Times New Roman" w:cs="Times New Roman"/>
          <w:b/>
          <w:color w:val="FFCC00"/>
          <w:sz w:val="24"/>
          <w:szCs w:val="24"/>
          <w:highlight w:val="yellow"/>
          <w:lang w:val="de-DE"/>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3686"/>
      </w:tblGrid>
      <w:tr w:rsidR="00DE7E6F" w:rsidRPr="00986C9B" w14:paraId="337CFDC9" w14:textId="77777777" w:rsidTr="00DE7E6F">
        <w:trPr>
          <w:trHeight w:val="76"/>
        </w:trPr>
        <w:tc>
          <w:tcPr>
            <w:tcW w:w="5670" w:type="dxa"/>
            <w:vAlign w:val="center"/>
          </w:tcPr>
          <w:p w14:paraId="10B3A3F6" w14:textId="77777777" w:rsidR="00DE7E6F" w:rsidRPr="00986C9B" w:rsidRDefault="00DE7E6F" w:rsidP="00DE7E6F">
            <w:pPr>
              <w:tabs>
                <w:tab w:val="num" w:pos="1521"/>
              </w:tabs>
              <w:spacing w:after="0" w:line="360" w:lineRule="auto"/>
              <w:jc w:val="center"/>
              <w:rPr>
                <w:rFonts w:ascii="Times New Roman" w:hAnsi="Times New Roman" w:cs="Times New Roman"/>
                <w:b/>
                <w:bCs/>
                <w:color w:val="000000"/>
                <w:sz w:val="24"/>
                <w:szCs w:val="24"/>
              </w:rPr>
            </w:pPr>
            <w:r w:rsidRPr="00986C9B">
              <w:rPr>
                <w:rFonts w:ascii="Times New Roman" w:hAnsi="Times New Roman" w:cs="Times New Roman"/>
                <w:b/>
                <w:sz w:val="24"/>
                <w:szCs w:val="24"/>
              </w:rPr>
              <w:t>Akademik İşbirliği Programı ile yurt dışına giden öğrenci sayısı</w:t>
            </w:r>
          </w:p>
        </w:tc>
        <w:tc>
          <w:tcPr>
            <w:tcW w:w="3686" w:type="dxa"/>
            <w:shd w:val="clear" w:color="auto" w:fill="FFFFFF" w:themeFill="background1"/>
            <w:vAlign w:val="center"/>
          </w:tcPr>
          <w:p w14:paraId="56A5D8DA" w14:textId="77777777" w:rsidR="00DE7E6F" w:rsidRPr="00986C9B" w:rsidRDefault="00DE7E6F" w:rsidP="00DE7E6F">
            <w:pPr>
              <w:tabs>
                <w:tab w:val="num" w:pos="1521"/>
              </w:tabs>
              <w:spacing w:after="0" w:line="360" w:lineRule="auto"/>
              <w:jc w:val="center"/>
              <w:rPr>
                <w:rFonts w:ascii="Times New Roman" w:hAnsi="Times New Roman" w:cs="Times New Roman"/>
                <w:bCs/>
                <w:sz w:val="24"/>
                <w:szCs w:val="24"/>
              </w:rPr>
            </w:pPr>
            <w:r w:rsidRPr="00986C9B">
              <w:rPr>
                <w:rFonts w:ascii="Times New Roman" w:hAnsi="Times New Roman" w:cs="Times New Roman"/>
                <w:bCs/>
                <w:sz w:val="24"/>
                <w:szCs w:val="24"/>
              </w:rPr>
              <w:t>94</w:t>
            </w:r>
          </w:p>
        </w:tc>
      </w:tr>
    </w:tbl>
    <w:p w14:paraId="29131421" w14:textId="05FABC7F" w:rsidR="00560F05" w:rsidRPr="00986C9B" w:rsidRDefault="00560F05" w:rsidP="00BC023D">
      <w:pPr>
        <w:autoSpaceDE w:val="0"/>
        <w:autoSpaceDN w:val="0"/>
        <w:adjustRightInd w:val="0"/>
        <w:spacing w:after="0" w:line="360" w:lineRule="auto"/>
        <w:rPr>
          <w:rFonts w:ascii="Times New Roman" w:hAnsi="Times New Roman" w:cs="Times New Roman"/>
          <w:b/>
          <w:bCs/>
          <w:sz w:val="24"/>
          <w:szCs w:val="24"/>
        </w:rPr>
      </w:pPr>
    </w:p>
    <w:p w14:paraId="49D31F39" w14:textId="05811A9B" w:rsidR="00BC023D" w:rsidRPr="00986C9B" w:rsidRDefault="007A2626" w:rsidP="00BC023D">
      <w:pPr>
        <w:autoSpaceDE w:val="0"/>
        <w:autoSpaceDN w:val="0"/>
        <w:adjustRightInd w:val="0"/>
        <w:spacing w:after="0" w:line="360" w:lineRule="auto"/>
        <w:rPr>
          <w:rFonts w:ascii="Times New Roman" w:hAnsi="Times New Roman" w:cs="Times New Roman"/>
          <w:sz w:val="24"/>
          <w:szCs w:val="24"/>
        </w:rPr>
      </w:pPr>
      <w:r w:rsidRPr="00986C9B">
        <w:rPr>
          <w:rFonts w:ascii="Times New Roman" w:hAnsi="Times New Roman" w:cs="Times New Roman"/>
          <w:b/>
          <w:bCs/>
          <w:sz w:val="24"/>
          <w:szCs w:val="24"/>
        </w:rPr>
        <w:t xml:space="preserve">    </w:t>
      </w:r>
      <w:r w:rsidR="00BC023D" w:rsidRPr="00986C9B">
        <w:rPr>
          <w:rFonts w:ascii="Times New Roman" w:hAnsi="Times New Roman" w:cs="Times New Roman"/>
          <w:b/>
          <w:bCs/>
          <w:sz w:val="24"/>
          <w:szCs w:val="24"/>
        </w:rPr>
        <w:t xml:space="preserve">Tablo </w:t>
      </w:r>
      <w:r w:rsidR="001C3472">
        <w:rPr>
          <w:rFonts w:ascii="Times New Roman" w:hAnsi="Times New Roman" w:cs="Times New Roman"/>
          <w:b/>
          <w:bCs/>
          <w:sz w:val="24"/>
          <w:szCs w:val="24"/>
        </w:rPr>
        <w:t>8</w:t>
      </w:r>
      <w:r w:rsidR="00BC023D" w:rsidRPr="00986C9B">
        <w:rPr>
          <w:rFonts w:ascii="Times New Roman" w:hAnsi="Times New Roman" w:cs="Times New Roman"/>
          <w:b/>
          <w:bCs/>
          <w:sz w:val="24"/>
          <w:szCs w:val="24"/>
        </w:rPr>
        <w:t xml:space="preserve">. </w:t>
      </w:r>
      <w:r w:rsidR="00464C58" w:rsidRPr="00986C9B">
        <w:rPr>
          <w:rFonts w:ascii="Times New Roman" w:hAnsi="Times New Roman" w:cs="Times New Roman"/>
          <w:bCs/>
          <w:sz w:val="24"/>
          <w:szCs w:val="24"/>
        </w:rPr>
        <w:t>2025 yılı</w:t>
      </w:r>
      <w:r w:rsidR="00464C58" w:rsidRPr="00986C9B">
        <w:rPr>
          <w:rFonts w:ascii="Times New Roman" w:hAnsi="Times New Roman" w:cs="Times New Roman"/>
          <w:b/>
          <w:bCs/>
          <w:sz w:val="24"/>
          <w:szCs w:val="24"/>
        </w:rPr>
        <w:t xml:space="preserve"> </w:t>
      </w:r>
      <w:r w:rsidR="004B6BD5" w:rsidRPr="00986C9B">
        <w:rPr>
          <w:rFonts w:ascii="Times New Roman" w:hAnsi="Times New Roman" w:cs="Times New Roman"/>
          <w:color w:val="000000" w:themeColor="text1"/>
          <w:sz w:val="24"/>
          <w:szCs w:val="24"/>
          <w:lang w:val="de-DE"/>
        </w:rPr>
        <w:t>Üniversitemiz Önlisans ve L</w:t>
      </w:r>
      <w:r w:rsidR="00464C58" w:rsidRPr="00986C9B">
        <w:rPr>
          <w:rFonts w:ascii="Times New Roman" w:hAnsi="Times New Roman" w:cs="Times New Roman"/>
          <w:color w:val="000000" w:themeColor="text1"/>
          <w:sz w:val="24"/>
          <w:szCs w:val="24"/>
          <w:lang w:val="de-DE"/>
        </w:rPr>
        <w:t>isans Eğitim</w:t>
      </w:r>
      <w:r w:rsidR="00BC023D" w:rsidRPr="00986C9B">
        <w:rPr>
          <w:rFonts w:ascii="Times New Roman" w:hAnsi="Times New Roman" w:cs="Times New Roman"/>
          <w:color w:val="000000" w:themeColor="text1"/>
          <w:sz w:val="24"/>
          <w:szCs w:val="24"/>
          <w:lang w:val="de-DE"/>
        </w:rPr>
        <w:t>–Öğretim Yönetmeliğinin 18. Maddesi kapsamında yurt dışından kabul alıp giden öğrenci sayıları</w:t>
      </w:r>
      <w:r w:rsidR="00C469DB" w:rsidRPr="00986C9B">
        <w:rPr>
          <w:rFonts w:ascii="Times New Roman" w:hAnsi="Times New Roman" w:cs="Times New Roman"/>
          <w:color w:val="000000" w:themeColor="text1"/>
          <w:sz w:val="24"/>
          <w:szCs w:val="24"/>
          <w:lang w:val="de-DE"/>
        </w:rPr>
        <w:t>;</w:t>
      </w:r>
    </w:p>
    <w:p w14:paraId="5D20D2A6" w14:textId="77777777" w:rsidR="00DE7E6F" w:rsidRPr="00986C9B" w:rsidRDefault="00DE7E6F" w:rsidP="00DE7E6F">
      <w:pPr>
        <w:spacing w:after="0" w:line="360" w:lineRule="auto"/>
        <w:jc w:val="center"/>
        <w:rPr>
          <w:rFonts w:ascii="Times New Roman" w:hAnsi="Times New Roman" w:cs="Times New Roman"/>
          <w:b/>
          <w:color w:val="FFCC00"/>
          <w:sz w:val="24"/>
          <w:szCs w:val="24"/>
          <w:lang w:val="de-DE"/>
        </w:rPr>
      </w:pPr>
    </w:p>
    <w:tbl>
      <w:tblPr>
        <w:tblStyle w:val="TabloKlavuzu"/>
        <w:tblW w:w="0" w:type="auto"/>
        <w:tblInd w:w="137" w:type="dxa"/>
        <w:tblLook w:val="04A0" w:firstRow="1" w:lastRow="0" w:firstColumn="1" w:lastColumn="0" w:noHBand="0" w:noVBand="1"/>
      </w:tblPr>
      <w:tblGrid>
        <w:gridCol w:w="5670"/>
        <w:gridCol w:w="3686"/>
      </w:tblGrid>
      <w:tr w:rsidR="007A2626" w:rsidRPr="00986C9B" w14:paraId="3315EBBD" w14:textId="77777777" w:rsidTr="007A2626">
        <w:tc>
          <w:tcPr>
            <w:tcW w:w="5670" w:type="dxa"/>
          </w:tcPr>
          <w:p w14:paraId="4F3E00D9" w14:textId="215CE0C2" w:rsidR="007A2626" w:rsidRPr="00986C9B" w:rsidRDefault="007A2626" w:rsidP="00DE7E6F">
            <w:pPr>
              <w:spacing w:line="360" w:lineRule="auto"/>
              <w:jc w:val="center"/>
              <w:rPr>
                <w:rFonts w:ascii="Times New Roman" w:hAnsi="Times New Roman" w:cs="Times New Roman"/>
                <w:b/>
                <w:color w:val="000000" w:themeColor="text1"/>
                <w:sz w:val="24"/>
                <w:szCs w:val="24"/>
                <w:lang w:val="de-DE"/>
              </w:rPr>
            </w:pPr>
            <w:r w:rsidRPr="00986C9B">
              <w:rPr>
                <w:rFonts w:ascii="Times New Roman" w:hAnsi="Times New Roman" w:cs="Times New Roman"/>
                <w:b/>
                <w:color w:val="000000" w:themeColor="text1"/>
                <w:sz w:val="24"/>
                <w:szCs w:val="24"/>
                <w:lang w:val="de-DE"/>
              </w:rPr>
              <w:t>Üniversitemiz Önlisans ve  lisans Eğitim –Öğretim Yönetmeliğinin 18. Maddesi kapsamında yurt dışından kabul alıp giden öğrenci sayısı</w:t>
            </w:r>
          </w:p>
        </w:tc>
        <w:tc>
          <w:tcPr>
            <w:tcW w:w="3686" w:type="dxa"/>
          </w:tcPr>
          <w:p w14:paraId="604F953B" w14:textId="77777777" w:rsidR="006A1AFF" w:rsidRPr="00986C9B" w:rsidRDefault="006A1AFF" w:rsidP="00C469DB">
            <w:pPr>
              <w:spacing w:line="360" w:lineRule="auto"/>
              <w:jc w:val="center"/>
              <w:rPr>
                <w:rFonts w:ascii="Times New Roman" w:hAnsi="Times New Roman" w:cs="Times New Roman"/>
                <w:sz w:val="24"/>
                <w:szCs w:val="24"/>
                <w:lang w:val="de-DE"/>
              </w:rPr>
            </w:pPr>
          </w:p>
          <w:p w14:paraId="18B356CE" w14:textId="0E8D5DAE" w:rsidR="007A2626" w:rsidRPr="00986C9B" w:rsidRDefault="007A2626" w:rsidP="00C469DB">
            <w:pPr>
              <w:spacing w:line="360" w:lineRule="auto"/>
              <w:jc w:val="center"/>
              <w:rPr>
                <w:rFonts w:ascii="Times New Roman" w:hAnsi="Times New Roman" w:cs="Times New Roman"/>
                <w:color w:val="FFCC00"/>
                <w:sz w:val="24"/>
                <w:szCs w:val="24"/>
                <w:lang w:val="de-DE"/>
              </w:rPr>
            </w:pPr>
            <w:r w:rsidRPr="00986C9B">
              <w:rPr>
                <w:rFonts w:ascii="Times New Roman" w:hAnsi="Times New Roman" w:cs="Times New Roman"/>
                <w:sz w:val="24"/>
                <w:szCs w:val="24"/>
                <w:lang w:val="de-DE"/>
              </w:rPr>
              <w:t>29</w:t>
            </w:r>
          </w:p>
        </w:tc>
      </w:tr>
    </w:tbl>
    <w:p w14:paraId="48344DE5" w14:textId="77777777" w:rsidR="007A2626" w:rsidRPr="00986C9B" w:rsidRDefault="007A2626" w:rsidP="00DF0A52">
      <w:pPr>
        <w:spacing w:after="0" w:line="360" w:lineRule="auto"/>
        <w:rPr>
          <w:rFonts w:ascii="Times New Roman" w:hAnsi="Times New Roman" w:cs="Times New Roman"/>
          <w:b/>
          <w:bCs/>
          <w:sz w:val="24"/>
          <w:szCs w:val="24"/>
        </w:rPr>
      </w:pPr>
      <w:r w:rsidRPr="00986C9B">
        <w:rPr>
          <w:rFonts w:ascii="Times New Roman" w:hAnsi="Times New Roman" w:cs="Times New Roman"/>
          <w:b/>
          <w:bCs/>
          <w:sz w:val="24"/>
          <w:szCs w:val="24"/>
        </w:rPr>
        <w:t xml:space="preserve">   </w:t>
      </w:r>
    </w:p>
    <w:p w14:paraId="79A5EFAC" w14:textId="7BA5CE3F" w:rsidR="00DF0A52" w:rsidRPr="00986C9B" w:rsidRDefault="00DF0A52" w:rsidP="00DF0A52">
      <w:pPr>
        <w:spacing w:after="0" w:line="360" w:lineRule="auto"/>
        <w:rPr>
          <w:rFonts w:ascii="Times New Roman" w:hAnsi="Times New Roman" w:cs="Times New Roman"/>
          <w:b/>
          <w:color w:val="FFCC00"/>
          <w:sz w:val="24"/>
          <w:szCs w:val="24"/>
          <w:lang w:val="de-DE"/>
        </w:rPr>
      </w:pPr>
      <w:r w:rsidRPr="00986C9B">
        <w:rPr>
          <w:rFonts w:ascii="Times New Roman" w:hAnsi="Times New Roman" w:cs="Times New Roman"/>
          <w:b/>
          <w:bCs/>
          <w:sz w:val="24"/>
          <w:szCs w:val="24"/>
        </w:rPr>
        <w:t xml:space="preserve">Tablo </w:t>
      </w:r>
      <w:r w:rsidR="001C3472">
        <w:rPr>
          <w:rFonts w:ascii="Times New Roman" w:hAnsi="Times New Roman" w:cs="Times New Roman"/>
          <w:b/>
          <w:bCs/>
          <w:sz w:val="24"/>
          <w:szCs w:val="24"/>
        </w:rPr>
        <w:t>9</w:t>
      </w:r>
      <w:r w:rsidRPr="00986C9B">
        <w:rPr>
          <w:rFonts w:ascii="Times New Roman" w:hAnsi="Times New Roman" w:cs="Times New Roman"/>
          <w:b/>
          <w:bCs/>
          <w:sz w:val="24"/>
          <w:szCs w:val="24"/>
        </w:rPr>
        <w:t>.</w:t>
      </w:r>
      <w:r w:rsidR="00464C58" w:rsidRPr="00986C9B">
        <w:rPr>
          <w:rFonts w:ascii="Times New Roman" w:hAnsi="Times New Roman" w:cs="Times New Roman"/>
          <w:bCs/>
          <w:sz w:val="24"/>
          <w:szCs w:val="24"/>
        </w:rPr>
        <w:t xml:space="preserve"> 2025 yılı</w:t>
      </w:r>
      <w:r w:rsidRPr="00986C9B">
        <w:rPr>
          <w:rFonts w:ascii="Times New Roman" w:hAnsi="Times New Roman" w:cs="Times New Roman"/>
          <w:b/>
          <w:color w:val="000000" w:themeColor="text1"/>
          <w:sz w:val="24"/>
          <w:szCs w:val="24"/>
          <w:lang w:val="de-DE"/>
        </w:rPr>
        <w:t xml:space="preserve"> </w:t>
      </w:r>
      <w:r w:rsidRPr="00986C9B">
        <w:rPr>
          <w:rFonts w:ascii="Times New Roman" w:hAnsi="Times New Roman" w:cs="Times New Roman"/>
          <w:color w:val="000000" w:themeColor="text1"/>
          <w:sz w:val="24"/>
          <w:szCs w:val="24"/>
          <w:lang w:val="de-DE"/>
        </w:rPr>
        <w:t>TIES Programı kapsamında üniversitemize gelen öğrenci sayıları;</w:t>
      </w:r>
    </w:p>
    <w:p w14:paraId="003175E0" w14:textId="77777777" w:rsidR="00DF0A52" w:rsidRPr="00986C9B" w:rsidRDefault="00DF0A52" w:rsidP="00DE7E6F">
      <w:pPr>
        <w:spacing w:after="0" w:line="360" w:lineRule="auto"/>
        <w:jc w:val="center"/>
        <w:rPr>
          <w:rFonts w:ascii="Times New Roman" w:hAnsi="Times New Roman" w:cs="Times New Roman"/>
          <w:b/>
          <w:color w:val="FFCC00"/>
          <w:sz w:val="24"/>
          <w:szCs w:val="24"/>
          <w:lang w:val="de-DE"/>
        </w:rPr>
      </w:pPr>
    </w:p>
    <w:tbl>
      <w:tblPr>
        <w:tblStyle w:val="TabloKlavuzu"/>
        <w:tblW w:w="0" w:type="auto"/>
        <w:tblInd w:w="137" w:type="dxa"/>
        <w:tblLook w:val="04A0" w:firstRow="1" w:lastRow="0" w:firstColumn="1" w:lastColumn="0" w:noHBand="0" w:noVBand="1"/>
      </w:tblPr>
      <w:tblGrid>
        <w:gridCol w:w="5670"/>
        <w:gridCol w:w="3686"/>
      </w:tblGrid>
      <w:tr w:rsidR="00DE7E6F" w:rsidRPr="00986C9B" w14:paraId="47EA58EF" w14:textId="77777777" w:rsidTr="006A1AFF">
        <w:trPr>
          <w:trHeight w:val="1057"/>
        </w:trPr>
        <w:tc>
          <w:tcPr>
            <w:tcW w:w="5670" w:type="dxa"/>
          </w:tcPr>
          <w:p w14:paraId="311B8FAC" w14:textId="77777777" w:rsidR="00DE7E6F" w:rsidRPr="00986C9B" w:rsidRDefault="00DE7E6F" w:rsidP="00DE7E6F">
            <w:pPr>
              <w:spacing w:line="360" w:lineRule="auto"/>
              <w:jc w:val="center"/>
              <w:rPr>
                <w:rFonts w:ascii="Times New Roman" w:hAnsi="Times New Roman" w:cs="Times New Roman"/>
                <w:b/>
                <w:color w:val="000000" w:themeColor="text1"/>
                <w:sz w:val="24"/>
                <w:szCs w:val="24"/>
                <w:lang w:val="de-DE"/>
              </w:rPr>
            </w:pPr>
            <w:r w:rsidRPr="00986C9B">
              <w:rPr>
                <w:rFonts w:ascii="Times New Roman" w:hAnsi="Times New Roman" w:cs="Times New Roman"/>
                <w:b/>
                <w:color w:val="000000" w:themeColor="text1"/>
                <w:sz w:val="24"/>
                <w:szCs w:val="24"/>
                <w:lang w:val="de-DE"/>
              </w:rPr>
              <w:t>TIES Programı kapsamında üniversitemize gelen öğrenci sayısı</w:t>
            </w:r>
          </w:p>
        </w:tc>
        <w:tc>
          <w:tcPr>
            <w:tcW w:w="3686" w:type="dxa"/>
          </w:tcPr>
          <w:p w14:paraId="3D36C197" w14:textId="77777777" w:rsidR="006A1AFF" w:rsidRPr="00986C9B" w:rsidRDefault="006A1AFF" w:rsidP="006A1AFF">
            <w:pPr>
              <w:spacing w:line="360" w:lineRule="auto"/>
              <w:rPr>
                <w:rFonts w:ascii="Times New Roman" w:hAnsi="Times New Roman" w:cs="Times New Roman"/>
                <w:color w:val="000000" w:themeColor="text1"/>
                <w:sz w:val="24"/>
                <w:szCs w:val="24"/>
                <w:lang w:val="de-DE"/>
              </w:rPr>
            </w:pPr>
          </w:p>
          <w:p w14:paraId="6002BCE1" w14:textId="0338FB04" w:rsidR="006A1AFF" w:rsidRPr="00986C9B" w:rsidRDefault="006A1AFF" w:rsidP="006A1AFF">
            <w:pPr>
              <w:spacing w:line="360" w:lineRule="auto"/>
              <w:rPr>
                <w:rFonts w:ascii="Times New Roman" w:hAnsi="Times New Roman" w:cs="Times New Roman"/>
                <w:color w:val="000000" w:themeColor="text1"/>
                <w:sz w:val="24"/>
                <w:szCs w:val="24"/>
                <w:lang w:val="de-DE"/>
              </w:rPr>
            </w:pPr>
            <w:r w:rsidRPr="00986C9B">
              <w:rPr>
                <w:rFonts w:ascii="Times New Roman" w:hAnsi="Times New Roman" w:cs="Times New Roman"/>
                <w:color w:val="000000" w:themeColor="text1"/>
                <w:sz w:val="24"/>
                <w:szCs w:val="24"/>
                <w:lang w:val="de-DE"/>
              </w:rPr>
              <w:t xml:space="preserve">                            1</w:t>
            </w:r>
            <w:r w:rsidR="00CB5C64">
              <w:rPr>
                <w:rFonts w:ascii="Times New Roman" w:hAnsi="Times New Roman" w:cs="Times New Roman"/>
                <w:color w:val="000000" w:themeColor="text1"/>
                <w:sz w:val="24"/>
                <w:szCs w:val="24"/>
                <w:lang w:val="de-DE"/>
              </w:rPr>
              <w:t>4</w:t>
            </w:r>
          </w:p>
          <w:p w14:paraId="09637774" w14:textId="18E12672" w:rsidR="00DE7E6F" w:rsidRPr="00986C9B" w:rsidRDefault="00DE7E6F" w:rsidP="006A1AFF">
            <w:pPr>
              <w:spacing w:line="360" w:lineRule="auto"/>
              <w:jc w:val="center"/>
              <w:rPr>
                <w:rFonts w:ascii="Times New Roman" w:hAnsi="Times New Roman" w:cs="Times New Roman"/>
                <w:color w:val="000000" w:themeColor="text1"/>
                <w:sz w:val="24"/>
                <w:szCs w:val="24"/>
                <w:lang w:val="de-DE"/>
              </w:rPr>
            </w:pPr>
          </w:p>
        </w:tc>
      </w:tr>
    </w:tbl>
    <w:p w14:paraId="38A94960" w14:textId="00E53611" w:rsidR="00DA02BD" w:rsidRDefault="00DA02BD" w:rsidP="00725FC0">
      <w:pPr>
        <w:spacing w:after="0" w:line="360" w:lineRule="auto"/>
        <w:jc w:val="both"/>
        <w:rPr>
          <w:rFonts w:ascii="Times New Roman" w:hAnsi="Times New Roman" w:cs="Times New Roman"/>
          <w:b/>
          <w:color w:val="FFCC00"/>
          <w:sz w:val="24"/>
          <w:szCs w:val="24"/>
          <w:lang w:val="de-DE"/>
        </w:rPr>
      </w:pPr>
    </w:p>
    <w:p w14:paraId="1A9215B5" w14:textId="473D0C15" w:rsidR="00CB5C64" w:rsidRPr="00986C9B" w:rsidRDefault="00CB5C64" w:rsidP="00CB5C64">
      <w:pPr>
        <w:spacing w:after="0" w:line="360" w:lineRule="auto"/>
        <w:rPr>
          <w:rFonts w:ascii="Times New Roman" w:hAnsi="Times New Roman" w:cs="Times New Roman"/>
          <w:b/>
          <w:color w:val="FFCC00"/>
          <w:sz w:val="24"/>
          <w:szCs w:val="24"/>
          <w:lang w:val="de-DE"/>
        </w:rPr>
      </w:pPr>
      <w:r w:rsidRPr="00986C9B">
        <w:rPr>
          <w:rFonts w:ascii="Times New Roman" w:hAnsi="Times New Roman" w:cs="Times New Roman"/>
          <w:b/>
          <w:bCs/>
          <w:sz w:val="24"/>
          <w:szCs w:val="24"/>
        </w:rPr>
        <w:t xml:space="preserve">Tablo </w:t>
      </w:r>
      <w:r>
        <w:rPr>
          <w:rFonts w:ascii="Times New Roman" w:hAnsi="Times New Roman" w:cs="Times New Roman"/>
          <w:b/>
          <w:bCs/>
          <w:sz w:val="24"/>
          <w:szCs w:val="24"/>
        </w:rPr>
        <w:t>10</w:t>
      </w:r>
      <w:r w:rsidRPr="00986C9B">
        <w:rPr>
          <w:rFonts w:ascii="Times New Roman" w:hAnsi="Times New Roman" w:cs="Times New Roman"/>
          <w:b/>
          <w:bCs/>
          <w:sz w:val="24"/>
          <w:szCs w:val="24"/>
        </w:rPr>
        <w:t>.</w:t>
      </w:r>
      <w:r w:rsidRPr="00CB5C64">
        <w:t xml:space="preserve"> </w:t>
      </w:r>
      <w:r w:rsidRPr="00385907">
        <w:rPr>
          <w:rFonts w:ascii="Times New Roman" w:hAnsi="Times New Roman" w:cs="Times New Roman"/>
          <w:color w:val="000000" w:themeColor="text1"/>
          <w:sz w:val="24"/>
          <w:szCs w:val="24"/>
          <w:lang w:val="de-DE"/>
        </w:rPr>
        <w:t>Diğer anlaşmalar</w:t>
      </w:r>
      <w:r w:rsidR="00385907" w:rsidRPr="00385907">
        <w:rPr>
          <w:rFonts w:ascii="Times New Roman" w:hAnsi="Times New Roman" w:cs="Times New Roman"/>
          <w:color w:val="000000" w:themeColor="text1"/>
          <w:sz w:val="24"/>
          <w:szCs w:val="24"/>
          <w:lang w:val="de-DE"/>
        </w:rPr>
        <w:t xml:space="preserve"> kapsamında ü</w:t>
      </w:r>
      <w:r w:rsidRPr="00385907">
        <w:rPr>
          <w:rFonts w:ascii="Times New Roman" w:hAnsi="Times New Roman" w:cs="Times New Roman"/>
          <w:color w:val="000000" w:themeColor="text1"/>
          <w:sz w:val="24"/>
          <w:szCs w:val="24"/>
          <w:lang w:val="de-DE"/>
        </w:rPr>
        <w:t xml:space="preserve">niversitemize </w:t>
      </w:r>
      <w:proofErr w:type="gramStart"/>
      <w:r w:rsidRPr="00385907">
        <w:rPr>
          <w:rFonts w:ascii="Times New Roman" w:hAnsi="Times New Roman" w:cs="Times New Roman"/>
          <w:color w:val="000000" w:themeColor="text1"/>
          <w:sz w:val="24"/>
          <w:szCs w:val="24"/>
          <w:lang w:val="de-DE"/>
        </w:rPr>
        <w:t xml:space="preserve">gelen  </w:t>
      </w:r>
      <w:r w:rsidR="00385907">
        <w:rPr>
          <w:rFonts w:ascii="Times New Roman" w:hAnsi="Times New Roman" w:cs="Times New Roman"/>
          <w:color w:val="000000" w:themeColor="text1"/>
          <w:sz w:val="24"/>
          <w:szCs w:val="24"/>
          <w:lang w:val="de-DE"/>
        </w:rPr>
        <w:t>a</w:t>
      </w:r>
      <w:r w:rsidRPr="00385907">
        <w:rPr>
          <w:rFonts w:ascii="Times New Roman" w:hAnsi="Times New Roman" w:cs="Times New Roman"/>
          <w:color w:val="000000" w:themeColor="text1"/>
          <w:sz w:val="24"/>
          <w:szCs w:val="24"/>
          <w:lang w:val="de-DE"/>
        </w:rPr>
        <w:t>kademik</w:t>
      </w:r>
      <w:proofErr w:type="gramEnd"/>
      <w:r w:rsidRPr="00385907">
        <w:rPr>
          <w:rFonts w:ascii="Times New Roman" w:hAnsi="Times New Roman" w:cs="Times New Roman"/>
          <w:color w:val="000000" w:themeColor="text1"/>
          <w:sz w:val="24"/>
          <w:szCs w:val="24"/>
          <w:lang w:val="de-DE"/>
        </w:rPr>
        <w:t xml:space="preserve"> personel sayı</w:t>
      </w:r>
      <w:r w:rsidR="00385907">
        <w:rPr>
          <w:rFonts w:ascii="Times New Roman" w:hAnsi="Times New Roman" w:cs="Times New Roman"/>
          <w:color w:val="000000" w:themeColor="text1"/>
          <w:sz w:val="24"/>
          <w:szCs w:val="24"/>
          <w:lang w:val="de-DE"/>
        </w:rPr>
        <w:t>ları</w:t>
      </w:r>
      <w:r w:rsidRPr="00986C9B">
        <w:rPr>
          <w:rFonts w:ascii="Times New Roman" w:hAnsi="Times New Roman" w:cs="Times New Roman"/>
          <w:color w:val="000000" w:themeColor="text1"/>
          <w:sz w:val="24"/>
          <w:szCs w:val="24"/>
          <w:lang w:val="de-DE"/>
        </w:rPr>
        <w:t>;</w:t>
      </w:r>
    </w:p>
    <w:p w14:paraId="7457E1C5" w14:textId="77777777" w:rsidR="00CB5C64" w:rsidRDefault="00CB5C64" w:rsidP="00725FC0">
      <w:pPr>
        <w:spacing w:after="0" w:line="360" w:lineRule="auto"/>
        <w:jc w:val="both"/>
        <w:rPr>
          <w:rFonts w:ascii="Times New Roman" w:hAnsi="Times New Roman" w:cs="Times New Roman"/>
          <w:b/>
          <w:color w:val="FFCC00"/>
          <w:sz w:val="24"/>
          <w:szCs w:val="24"/>
          <w:lang w:val="de-DE"/>
        </w:rPr>
      </w:pPr>
    </w:p>
    <w:tbl>
      <w:tblPr>
        <w:tblStyle w:val="TabloKlavuzu"/>
        <w:tblW w:w="0" w:type="auto"/>
        <w:tblInd w:w="137" w:type="dxa"/>
        <w:tblLook w:val="04A0" w:firstRow="1" w:lastRow="0" w:firstColumn="1" w:lastColumn="0" w:noHBand="0" w:noVBand="1"/>
      </w:tblPr>
      <w:tblGrid>
        <w:gridCol w:w="5670"/>
        <w:gridCol w:w="3686"/>
      </w:tblGrid>
      <w:tr w:rsidR="00CB5C64" w:rsidRPr="00986C9B" w14:paraId="1CB15E6F" w14:textId="77777777" w:rsidTr="00CB5C64">
        <w:trPr>
          <w:trHeight w:val="1057"/>
        </w:trPr>
        <w:tc>
          <w:tcPr>
            <w:tcW w:w="5670" w:type="dxa"/>
          </w:tcPr>
          <w:p w14:paraId="26DA0791" w14:textId="13534E60" w:rsidR="00CB5C64" w:rsidRPr="00986C9B" w:rsidRDefault="00CB5C64" w:rsidP="00CB5C64">
            <w:pPr>
              <w:spacing w:line="360" w:lineRule="auto"/>
              <w:jc w:val="center"/>
              <w:rPr>
                <w:rFonts w:ascii="Times New Roman" w:hAnsi="Times New Roman" w:cs="Times New Roman"/>
                <w:b/>
                <w:color w:val="000000" w:themeColor="text1"/>
                <w:sz w:val="24"/>
                <w:szCs w:val="24"/>
                <w:lang w:val="de-DE"/>
              </w:rPr>
            </w:pPr>
            <w:r>
              <w:rPr>
                <w:rFonts w:ascii="Times New Roman" w:hAnsi="Times New Roman" w:cs="Times New Roman"/>
                <w:b/>
                <w:color w:val="000000" w:themeColor="text1"/>
                <w:sz w:val="24"/>
                <w:szCs w:val="24"/>
                <w:lang w:val="de-DE"/>
              </w:rPr>
              <w:t xml:space="preserve">Diğer anlaşmalar </w:t>
            </w:r>
            <w:r w:rsidRPr="00986C9B">
              <w:rPr>
                <w:rFonts w:ascii="Times New Roman" w:hAnsi="Times New Roman" w:cs="Times New Roman"/>
                <w:b/>
                <w:color w:val="000000" w:themeColor="text1"/>
                <w:sz w:val="24"/>
                <w:szCs w:val="24"/>
                <w:lang w:val="de-DE"/>
              </w:rPr>
              <w:t xml:space="preserve"> kapsamında üniversitemize gelen </w:t>
            </w:r>
            <w:r>
              <w:rPr>
                <w:rFonts w:ascii="Times New Roman" w:hAnsi="Times New Roman" w:cs="Times New Roman"/>
                <w:b/>
                <w:color w:val="000000" w:themeColor="text1"/>
                <w:sz w:val="24"/>
                <w:szCs w:val="24"/>
                <w:lang w:val="de-DE"/>
              </w:rPr>
              <w:t xml:space="preserve">akademik personel </w:t>
            </w:r>
            <w:r w:rsidRPr="00986C9B">
              <w:rPr>
                <w:rFonts w:ascii="Times New Roman" w:hAnsi="Times New Roman" w:cs="Times New Roman"/>
                <w:b/>
                <w:color w:val="000000" w:themeColor="text1"/>
                <w:sz w:val="24"/>
                <w:szCs w:val="24"/>
                <w:lang w:val="de-DE"/>
              </w:rPr>
              <w:t xml:space="preserve"> sayısı</w:t>
            </w:r>
          </w:p>
        </w:tc>
        <w:tc>
          <w:tcPr>
            <w:tcW w:w="3686" w:type="dxa"/>
          </w:tcPr>
          <w:p w14:paraId="15611B8C" w14:textId="77777777" w:rsidR="00CB5C64" w:rsidRPr="00986C9B" w:rsidRDefault="00CB5C64" w:rsidP="00CB5C64">
            <w:pPr>
              <w:spacing w:line="360" w:lineRule="auto"/>
              <w:rPr>
                <w:rFonts w:ascii="Times New Roman" w:hAnsi="Times New Roman" w:cs="Times New Roman"/>
                <w:color w:val="000000" w:themeColor="text1"/>
                <w:sz w:val="24"/>
                <w:szCs w:val="24"/>
                <w:lang w:val="de-DE"/>
              </w:rPr>
            </w:pPr>
          </w:p>
          <w:p w14:paraId="496A837B" w14:textId="759F867A" w:rsidR="00CB5C64" w:rsidRPr="00986C9B" w:rsidRDefault="00CB5C64" w:rsidP="00CB5C64">
            <w:pPr>
              <w:spacing w:line="360" w:lineRule="auto"/>
              <w:rPr>
                <w:rFonts w:ascii="Times New Roman" w:hAnsi="Times New Roman" w:cs="Times New Roman"/>
                <w:color w:val="000000" w:themeColor="text1"/>
                <w:sz w:val="24"/>
                <w:szCs w:val="24"/>
                <w:lang w:val="de-DE"/>
              </w:rPr>
            </w:pPr>
            <w:r w:rsidRPr="00986C9B">
              <w:rPr>
                <w:rFonts w:ascii="Times New Roman" w:hAnsi="Times New Roman" w:cs="Times New Roman"/>
                <w:color w:val="000000" w:themeColor="text1"/>
                <w:sz w:val="24"/>
                <w:szCs w:val="24"/>
                <w:lang w:val="de-DE"/>
              </w:rPr>
              <w:t xml:space="preserve">                            </w:t>
            </w:r>
            <w:r>
              <w:rPr>
                <w:rFonts w:ascii="Times New Roman" w:hAnsi="Times New Roman" w:cs="Times New Roman"/>
                <w:color w:val="000000" w:themeColor="text1"/>
                <w:sz w:val="24"/>
                <w:szCs w:val="24"/>
                <w:lang w:val="de-DE"/>
              </w:rPr>
              <w:t>2</w:t>
            </w:r>
          </w:p>
          <w:p w14:paraId="1642D350" w14:textId="77777777" w:rsidR="00CB5C64" w:rsidRPr="00986C9B" w:rsidRDefault="00CB5C64" w:rsidP="00CB5C64">
            <w:pPr>
              <w:spacing w:line="360" w:lineRule="auto"/>
              <w:jc w:val="center"/>
              <w:rPr>
                <w:rFonts w:ascii="Times New Roman" w:hAnsi="Times New Roman" w:cs="Times New Roman"/>
                <w:color w:val="000000" w:themeColor="text1"/>
                <w:sz w:val="24"/>
                <w:szCs w:val="24"/>
                <w:lang w:val="de-DE"/>
              </w:rPr>
            </w:pPr>
          </w:p>
        </w:tc>
      </w:tr>
    </w:tbl>
    <w:p w14:paraId="7D70EBB0" w14:textId="04965374" w:rsidR="00221D62" w:rsidRDefault="00221D62" w:rsidP="00725FC0">
      <w:pPr>
        <w:spacing w:after="0" w:line="360" w:lineRule="auto"/>
        <w:jc w:val="both"/>
        <w:rPr>
          <w:rFonts w:ascii="Times New Roman" w:hAnsi="Times New Roman" w:cs="Times New Roman"/>
          <w:b/>
          <w:color w:val="FFCC00"/>
          <w:sz w:val="24"/>
          <w:szCs w:val="24"/>
          <w:lang w:val="de-DE"/>
        </w:rPr>
      </w:pPr>
    </w:p>
    <w:p w14:paraId="5C87C27A" w14:textId="0C206FE0" w:rsidR="00385907" w:rsidRDefault="00700807" w:rsidP="00B26420">
      <w:pPr>
        <w:spacing w:after="0" w:line="360" w:lineRule="auto"/>
        <w:rPr>
          <w:rFonts w:ascii="Times New Roman" w:hAnsi="Times New Roman" w:cs="Times New Roman"/>
          <w:color w:val="000000" w:themeColor="text1"/>
          <w:sz w:val="24"/>
          <w:szCs w:val="24"/>
          <w:lang w:val="de-DE"/>
        </w:rPr>
      </w:pPr>
      <w:r w:rsidRPr="00986C9B">
        <w:rPr>
          <w:rFonts w:ascii="Times New Roman" w:hAnsi="Times New Roman" w:cs="Times New Roman"/>
          <w:b/>
          <w:bCs/>
          <w:sz w:val="24"/>
          <w:szCs w:val="24"/>
        </w:rPr>
        <w:lastRenderedPageBreak/>
        <w:t xml:space="preserve">Tablo </w:t>
      </w:r>
      <w:r>
        <w:rPr>
          <w:rFonts w:ascii="Times New Roman" w:hAnsi="Times New Roman" w:cs="Times New Roman"/>
          <w:b/>
          <w:bCs/>
          <w:sz w:val="24"/>
          <w:szCs w:val="24"/>
        </w:rPr>
        <w:t>1</w:t>
      </w:r>
      <w:r w:rsidR="00385907">
        <w:rPr>
          <w:rFonts w:ascii="Times New Roman" w:hAnsi="Times New Roman" w:cs="Times New Roman"/>
          <w:b/>
          <w:bCs/>
          <w:sz w:val="24"/>
          <w:szCs w:val="24"/>
        </w:rPr>
        <w:t>1</w:t>
      </w:r>
      <w:r w:rsidRPr="00986C9B">
        <w:rPr>
          <w:rFonts w:ascii="Times New Roman" w:hAnsi="Times New Roman" w:cs="Times New Roman"/>
          <w:b/>
          <w:bCs/>
          <w:sz w:val="24"/>
          <w:szCs w:val="24"/>
        </w:rPr>
        <w:t>.</w:t>
      </w:r>
      <w:r>
        <w:rPr>
          <w:rFonts w:ascii="Times New Roman" w:hAnsi="Times New Roman" w:cs="Times New Roman"/>
          <w:bCs/>
          <w:sz w:val="24"/>
          <w:szCs w:val="24"/>
        </w:rPr>
        <w:t xml:space="preserve"> </w:t>
      </w:r>
      <w:r w:rsidRPr="00385907">
        <w:rPr>
          <w:rFonts w:ascii="Times New Roman" w:hAnsi="Times New Roman" w:cs="Times New Roman"/>
          <w:bCs/>
          <w:sz w:val="24"/>
          <w:szCs w:val="24"/>
        </w:rPr>
        <w:t>2025 Yılı</w:t>
      </w:r>
      <w:r w:rsidRPr="00385907">
        <w:rPr>
          <w:rFonts w:ascii="Times New Roman" w:hAnsi="Times New Roman" w:cs="Times New Roman"/>
          <w:color w:val="000000" w:themeColor="text1"/>
          <w:sz w:val="24"/>
          <w:szCs w:val="24"/>
          <w:lang w:val="de-DE"/>
        </w:rPr>
        <w:t xml:space="preserve"> </w:t>
      </w:r>
      <w:r w:rsidR="00385907">
        <w:rPr>
          <w:rFonts w:ascii="Times New Roman" w:hAnsi="Times New Roman" w:cs="Times New Roman"/>
          <w:bCs/>
          <w:sz w:val="24"/>
          <w:szCs w:val="24"/>
        </w:rPr>
        <w:t>diğer yurtdışı a</w:t>
      </w:r>
      <w:r w:rsidR="00385907" w:rsidRPr="00385907">
        <w:rPr>
          <w:rFonts w:ascii="Times New Roman" w:hAnsi="Times New Roman" w:cs="Times New Roman"/>
          <w:bCs/>
          <w:sz w:val="24"/>
          <w:szCs w:val="24"/>
        </w:rPr>
        <w:t xml:space="preserve">nlaşmalar </w:t>
      </w:r>
      <w:r w:rsidR="00385907">
        <w:rPr>
          <w:rFonts w:ascii="Times New Roman" w:hAnsi="Times New Roman" w:cs="Times New Roman"/>
          <w:color w:val="000000" w:themeColor="text1"/>
          <w:sz w:val="24"/>
          <w:szCs w:val="24"/>
          <w:lang w:val="de-DE"/>
        </w:rPr>
        <w:t xml:space="preserve">kapsamında Üniversitemize </w:t>
      </w:r>
    </w:p>
    <w:p w14:paraId="1644BD30" w14:textId="50620C89" w:rsidR="00700807" w:rsidRPr="00385907" w:rsidRDefault="00385907" w:rsidP="00B26420">
      <w:pPr>
        <w:spacing w:after="0" w:line="360" w:lineRule="auto"/>
        <w:rPr>
          <w:rFonts w:ascii="Times New Roman" w:hAnsi="Times New Roman" w:cs="Times New Roman"/>
          <w:color w:val="FFCC00"/>
          <w:sz w:val="24"/>
          <w:szCs w:val="24"/>
          <w:lang w:val="de-DE"/>
        </w:rPr>
      </w:pPr>
      <w:r>
        <w:rPr>
          <w:rFonts w:ascii="Times New Roman" w:hAnsi="Times New Roman" w:cs="Times New Roman"/>
          <w:color w:val="000000" w:themeColor="text1"/>
          <w:sz w:val="24"/>
          <w:szCs w:val="24"/>
          <w:lang w:val="de-DE"/>
        </w:rPr>
        <w:t>gelen ö</w:t>
      </w:r>
      <w:r w:rsidR="00700807" w:rsidRPr="00385907">
        <w:rPr>
          <w:rFonts w:ascii="Times New Roman" w:hAnsi="Times New Roman" w:cs="Times New Roman"/>
          <w:color w:val="000000" w:themeColor="text1"/>
          <w:sz w:val="24"/>
          <w:szCs w:val="24"/>
          <w:lang w:val="de-DE"/>
        </w:rPr>
        <w:t>ğrenci sayıları;</w:t>
      </w:r>
    </w:p>
    <w:p w14:paraId="507EF616" w14:textId="77777777" w:rsidR="00700807" w:rsidRPr="00986C9B" w:rsidRDefault="00700807" w:rsidP="00700807">
      <w:pPr>
        <w:spacing w:after="0" w:line="360" w:lineRule="auto"/>
        <w:jc w:val="center"/>
        <w:rPr>
          <w:rFonts w:ascii="Times New Roman" w:hAnsi="Times New Roman" w:cs="Times New Roman"/>
          <w:b/>
          <w:color w:val="FFCC00"/>
          <w:sz w:val="24"/>
          <w:szCs w:val="24"/>
          <w:lang w:val="de-DE"/>
        </w:rPr>
      </w:pPr>
    </w:p>
    <w:tbl>
      <w:tblPr>
        <w:tblStyle w:val="TabloKlavuzu"/>
        <w:tblW w:w="0" w:type="auto"/>
        <w:tblInd w:w="137" w:type="dxa"/>
        <w:tblLook w:val="04A0" w:firstRow="1" w:lastRow="0" w:firstColumn="1" w:lastColumn="0" w:noHBand="0" w:noVBand="1"/>
      </w:tblPr>
      <w:tblGrid>
        <w:gridCol w:w="5670"/>
        <w:gridCol w:w="3686"/>
      </w:tblGrid>
      <w:tr w:rsidR="00700807" w:rsidRPr="00986C9B" w14:paraId="0B46084C" w14:textId="77777777" w:rsidTr="00CB5C64">
        <w:trPr>
          <w:trHeight w:val="1057"/>
        </w:trPr>
        <w:tc>
          <w:tcPr>
            <w:tcW w:w="5670" w:type="dxa"/>
          </w:tcPr>
          <w:p w14:paraId="31B38601" w14:textId="218E1A8C" w:rsidR="00700807" w:rsidRPr="00986C9B" w:rsidRDefault="00385907" w:rsidP="00221D62">
            <w:pPr>
              <w:spacing w:line="360" w:lineRule="auto"/>
              <w:jc w:val="center"/>
              <w:rPr>
                <w:rFonts w:ascii="Times New Roman" w:hAnsi="Times New Roman" w:cs="Times New Roman"/>
                <w:b/>
                <w:color w:val="000000" w:themeColor="text1"/>
                <w:sz w:val="24"/>
                <w:szCs w:val="24"/>
                <w:lang w:val="de-DE"/>
              </w:rPr>
            </w:pPr>
            <w:r>
              <w:rPr>
                <w:rFonts w:ascii="Times New Roman" w:hAnsi="Times New Roman" w:cs="Times New Roman"/>
                <w:b/>
                <w:color w:val="000000" w:themeColor="text1"/>
                <w:sz w:val="24"/>
                <w:szCs w:val="24"/>
                <w:lang w:val="de-DE"/>
              </w:rPr>
              <w:t>Diğer yurtdışı a</w:t>
            </w:r>
            <w:r w:rsidRPr="00385907">
              <w:rPr>
                <w:rFonts w:ascii="Times New Roman" w:hAnsi="Times New Roman" w:cs="Times New Roman"/>
                <w:b/>
                <w:color w:val="000000" w:themeColor="text1"/>
                <w:sz w:val="24"/>
                <w:szCs w:val="24"/>
                <w:lang w:val="de-DE"/>
              </w:rPr>
              <w:t>nlaşmalar</w:t>
            </w:r>
            <w:r w:rsidR="00700807" w:rsidRPr="00986C9B">
              <w:rPr>
                <w:rFonts w:ascii="Times New Roman" w:hAnsi="Times New Roman" w:cs="Times New Roman"/>
                <w:b/>
                <w:color w:val="000000" w:themeColor="text1"/>
                <w:sz w:val="24"/>
                <w:szCs w:val="24"/>
                <w:lang w:val="de-DE"/>
              </w:rPr>
              <w:t xml:space="preserve"> kapsamında üniversitemize gelen öğrenci sayısı</w:t>
            </w:r>
          </w:p>
        </w:tc>
        <w:tc>
          <w:tcPr>
            <w:tcW w:w="3686" w:type="dxa"/>
          </w:tcPr>
          <w:p w14:paraId="4F28B04D" w14:textId="77777777" w:rsidR="00700807" w:rsidRPr="00986C9B" w:rsidRDefault="00700807" w:rsidP="00CB5C64">
            <w:pPr>
              <w:spacing w:line="360" w:lineRule="auto"/>
              <w:rPr>
                <w:rFonts w:ascii="Times New Roman" w:hAnsi="Times New Roman" w:cs="Times New Roman"/>
                <w:color w:val="000000" w:themeColor="text1"/>
                <w:sz w:val="24"/>
                <w:szCs w:val="24"/>
                <w:lang w:val="de-DE"/>
              </w:rPr>
            </w:pPr>
          </w:p>
          <w:p w14:paraId="67004EF0" w14:textId="6BD5E571" w:rsidR="00700807" w:rsidRPr="00986C9B" w:rsidRDefault="009C0A06" w:rsidP="00CB5C64">
            <w:pPr>
              <w:spacing w:line="360" w:lineRule="auto"/>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 xml:space="preserve">                          </w:t>
            </w:r>
            <w:r w:rsidR="00536D57">
              <w:rPr>
                <w:rFonts w:ascii="Times New Roman" w:hAnsi="Times New Roman" w:cs="Times New Roman"/>
                <w:color w:val="000000" w:themeColor="text1"/>
                <w:sz w:val="24"/>
                <w:szCs w:val="24"/>
                <w:lang w:val="de-DE"/>
              </w:rPr>
              <w:t>20</w:t>
            </w:r>
            <w:r>
              <w:rPr>
                <w:rFonts w:ascii="Times New Roman" w:hAnsi="Times New Roman" w:cs="Times New Roman"/>
                <w:color w:val="000000" w:themeColor="text1"/>
                <w:sz w:val="24"/>
                <w:szCs w:val="24"/>
                <w:lang w:val="de-DE"/>
              </w:rPr>
              <w:t xml:space="preserve"> </w:t>
            </w:r>
          </w:p>
          <w:p w14:paraId="11E14CA5" w14:textId="77777777" w:rsidR="00700807" w:rsidRPr="00986C9B" w:rsidRDefault="00700807" w:rsidP="00CB5C64">
            <w:pPr>
              <w:spacing w:line="360" w:lineRule="auto"/>
              <w:jc w:val="center"/>
              <w:rPr>
                <w:rFonts w:ascii="Times New Roman" w:hAnsi="Times New Roman" w:cs="Times New Roman"/>
                <w:color w:val="000000" w:themeColor="text1"/>
                <w:sz w:val="24"/>
                <w:szCs w:val="24"/>
                <w:lang w:val="de-DE"/>
              </w:rPr>
            </w:pPr>
          </w:p>
        </w:tc>
      </w:tr>
    </w:tbl>
    <w:p w14:paraId="7EB49140" w14:textId="1E4004C7" w:rsidR="00700807" w:rsidRDefault="00700807" w:rsidP="00725FC0">
      <w:pPr>
        <w:spacing w:after="0" w:line="360" w:lineRule="auto"/>
        <w:jc w:val="both"/>
        <w:rPr>
          <w:rFonts w:ascii="Times New Roman" w:hAnsi="Times New Roman" w:cs="Times New Roman"/>
          <w:b/>
          <w:color w:val="FFCC00"/>
          <w:sz w:val="24"/>
          <w:szCs w:val="24"/>
          <w:lang w:val="de-DE"/>
        </w:rPr>
      </w:pPr>
    </w:p>
    <w:p w14:paraId="643DBE1F" w14:textId="77777777" w:rsidR="00700807" w:rsidRPr="00986C9B" w:rsidRDefault="00700807" w:rsidP="00725FC0">
      <w:pPr>
        <w:spacing w:after="0" w:line="360" w:lineRule="auto"/>
        <w:jc w:val="both"/>
        <w:rPr>
          <w:rFonts w:ascii="Times New Roman" w:hAnsi="Times New Roman" w:cs="Times New Roman"/>
          <w:b/>
          <w:color w:val="FFCC00"/>
          <w:sz w:val="24"/>
          <w:szCs w:val="24"/>
          <w:lang w:val="de-DE"/>
        </w:rPr>
      </w:pPr>
    </w:p>
    <w:p w14:paraId="27811FC3" w14:textId="7BB9A762" w:rsidR="00DF0D8A" w:rsidRPr="00986C9B" w:rsidRDefault="006C7B81" w:rsidP="007A2626">
      <w:pPr>
        <w:pStyle w:val="ListeParagraf"/>
        <w:numPr>
          <w:ilvl w:val="0"/>
          <w:numId w:val="8"/>
        </w:numPr>
        <w:autoSpaceDE w:val="0"/>
        <w:autoSpaceDN w:val="0"/>
        <w:adjustRightInd w:val="0"/>
        <w:spacing w:after="0" w:line="360" w:lineRule="auto"/>
        <w:rPr>
          <w:rFonts w:ascii="Times New Roman" w:hAnsi="Times New Roman" w:cs="Times New Roman"/>
          <w:b/>
          <w:bCs/>
          <w:sz w:val="24"/>
          <w:szCs w:val="24"/>
        </w:rPr>
      </w:pPr>
      <w:r w:rsidRPr="00986C9B">
        <w:rPr>
          <w:rFonts w:ascii="Times New Roman" w:hAnsi="Times New Roman" w:cs="Times New Roman"/>
          <w:b/>
          <w:bCs/>
          <w:sz w:val="24"/>
          <w:szCs w:val="24"/>
        </w:rPr>
        <w:t xml:space="preserve">*Başvuru, kabul süreçleri devam etmekte olup sayılar da artış olacaktır. </w:t>
      </w:r>
    </w:p>
    <w:p w14:paraId="2B3661B4" w14:textId="54FC486B" w:rsidR="00B26420" w:rsidRDefault="00B26420" w:rsidP="0001143D">
      <w:pPr>
        <w:autoSpaceDE w:val="0"/>
        <w:autoSpaceDN w:val="0"/>
        <w:adjustRightInd w:val="0"/>
        <w:spacing w:after="0" w:line="240" w:lineRule="auto"/>
        <w:rPr>
          <w:rFonts w:ascii="Times New Roman" w:hAnsi="Times New Roman" w:cs="Times New Roman"/>
          <w:b/>
          <w:bCs/>
          <w:color w:val="C45911" w:themeColor="accent2" w:themeShade="BF"/>
          <w:sz w:val="24"/>
          <w:szCs w:val="24"/>
        </w:rPr>
      </w:pPr>
    </w:p>
    <w:p w14:paraId="3BA6273D" w14:textId="77777777" w:rsidR="00B26420" w:rsidRPr="00986C9B" w:rsidRDefault="00B26420" w:rsidP="0001143D">
      <w:pPr>
        <w:autoSpaceDE w:val="0"/>
        <w:autoSpaceDN w:val="0"/>
        <w:adjustRightInd w:val="0"/>
        <w:spacing w:after="0" w:line="240" w:lineRule="auto"/>
        <w:rPr>
          <w:rFonts w:ascii="Times New Roman" w:hAnsi="Times New Roman" w:cs="Times New Roman"/>
          <w:b/>
          <w:bCs/>
          <w:color w:val="C45911" w:themeColor="accent2" w:themeShade="BF"/>
          <w:sz w:val="24"/>
          <w:szCs w:val="24"/>
        </w:rPr>
      </w:pPr>
    </w:p>
    <w:p w14:paraId="5F599625" w14:textId="77777777" w:rsidR="00DF0D8A" w:rsidRPr="00986C9B" w:rsidRDefault="00DF0D8A" w:rsidP="0001143D">
      <w:pPr>
        <w:autoSpaceDE w:val="0"/>
        <w:autoSpaceDN w:val="0"/>
        <w:adjustRightInd w:val="0"/>
        <w:spacing w:after="0" w:line="240" w:lineRule="auto"/>
        <w:rPr>
          <w:rFonts w:ascii="Times New Roman" w:hAnsi="Times New Roman" w:cs="Times New Roman"/>
          <w:b/>
          <w:bCs/>
          <w:color w:val="C45911" w:themeColor="accent2" w:themeShade="BF"/>
          <w:sz w:val="24"/>
          <w:szCs w:val="24"/>
        </w:rPr>
      </w:pPr>
    </w:p>
    <w:p w14:paraId="63B20640" w14:textId="26D9FB7A" w:rsidR="0001143D" w:rsidRPr="00986C9B" w:rsidRDefault="00F315FC" w:rsidP="008A7A7F">
      <w:pPr>
        <w:pStyle w:val="ListeParagraf"/>
        <w:numPr>
          <w:ilvl w:val="0"/>
          <w:numId w:val="18"/>
        </w:numPr>
        <w:autoSpaceDE w:val="0"/>
        <w:autoSpaceDN w:val="0"/>
        <w:adjustRightInd w:val="0"/>
        <w:spacing w:after="0" w:line="360" w:lineRule="auto"/>
        <w:rPr>
          <w:rFonts w:ascii="Times New Roman" w:hAnsi="Times New Roman" w:cs="Times New Roman"/>
          <w:b/>
          <w:bCs/>
          <w:sz w:val="24"/>
          <w:szCs w:val="24"/>
        </w:rPr>
      </w:pPr>
      <w:r w:rsidRPr="00986C9B">
        <w:rPr>
          <w:rFonts w:ascii="Times New Roman" w:hAnsi="Times New Roman" w:cs="Times New Roman"/>
          <w:b/>
          <w:bCs/>
          <w:sz w:val="24"/>
          <w:szCs w:val="24"/>
        </w:rPr>
        <w:t>Bütçe Uygulama Sonuçları</w:t>
      </w:r>
    </w:p>
    <w:p w14:paraId="3FA6A54F" w14:textId="77777777" w:rsidR="00957C55" w:rsidRPr="00986C9B" w:rsidRDefault="00957C55" w:rsidP="00725FC0">
      <w:pPr>
        <w:autoSpaceDE w:val="0"/>
        <w:autoSpaceDN w:val="0"/>
        <w:adjustRightInd w:val="0"/>
        <w:spacing w:after="0" w:line="360" w:lineRule="auto"/>
        <w:rPr>
          <w:rFonts w:ascii="Times New Roman" w:hAnsi="Times New Roman" w:cs="Times New Roman"/>
          <w:b/>
          <w:bCs/>
          <w:color w:val="810000"/>
          <w:sz w:val="24"/>
          <w:szCs w:val="24"/>
        </w:rPr>
      </w:pPr>
    </w:p>
    <w:p w14:paraId="77209C4A" w14:textId="77777777" w:rsidR="0001143D" w:rsidRPr="00986C9B" w:rsidRDefault="00E87A9E" w:rsidP="00725FC0">
      <w:pPr>
        <w:autoSpaceDE w:val="0"/>
        <w:autoSpaceDN w:val="0"/>
        <w:adjustRightInd w:val="0"/>
        <w:spacing w:after="0" w:line="360" w:lineRule="auto"/>
        <w:rPr>
          <w:rFonts w:ascii="Times New Roman" w:hAnsi="Times New Roman" w:cs="Times New Roman"/>
          <w:b/>
          <w:bCs/>
          <w:sz w:val="24"/>
          <w:szCs w:val="24"/>
        </w:rPr>
      </w:pPr>
      <w:r w:rsidRPr="00986C9B">
        <w:rPr>
          <w:rFonts w:ascii="Times New Roman" w:hAnsi="Times New Roman" w:cs="Times New Roman"/>
          <w:b/>
          <w:bCs/>
          <w:sz w:val="24"/>
          <w:szCs w:val="24"/>
        </w:rPr>
        <w:t xml:space="preserve">2.1. </w:t>
      </w:r>
      <w:r w:rsidR="00235407" w:rsidRPr="00986C9B">
        <w:rPr>
          <w:rFonts w:ascii="Times New Roman" w:hAnsi="Times New Roman" w:cs="Times New Roman"/>
          <w:b/>
          <w:bCs/>
          <w:sz w:val="24"/>
          <w:szCs w:val="24"/>
        </w:rPr>
        <w:t xml:space="preserve"> </w:t>
      </w:r>
      <w:r w:rsidR="00F315FC" w:rsidRPr="00986C9B">
        <w:rPr>
          <w:rFonts w:ascii="Times New Roman" w:hAnsi="Times New Roman" w:cs="Times New Roman"/>
          <w:b/>
          <w:bCs/>
          <w:sz w:val="24"/>
          <w:szCs w:val="24"/>
        </w:rPr>
        <w:t>Bütçe Giderleri</w:t>
      </w:r>
    </w:p>
    <w:p w14:paraId="3918C5DC" w14:textId="77777777" w:rsidR="00957C55" w:rsidRPr="00986C9B" w:rsidRDefault="00957C55" w:rsidP="00725FC0">
      <w:pPr>
        <w:tabs>
          <w:tab w:val="num" w:pos="540"/>
          <w:tab w:val="left" w:pos="5620"/>
        </w:tabs>
        <w:spacing w:after="0" w:line="360" w:lineRule="auto"/>
        <w:ind w:left="540"/>
        <w:jc w:val="both"/>
        <w:rPr>
          <w:rFonts w:ascii="Times New Roman" w:hAnsi="Times New Roman" w:cs="Times New Roman"/>
          <w:sz w:val="24"/>
          <w:szCs w:val="24"/>
        </w:rPr>
      </w:pPr>
    </w:p>
    <w:p w14:paraId="4BFF89B0" w14:textId="47E28DA1" w:rsidR="0010790F" w:rsidRPr="00A16D77" w:rsidRDefault="00850F6E" w:rsidP="00A16D77">
      <w:pPr>
        <w:tabs>
          <w:tab w:val="num" w:pos="540"/>
          <w:tab w:val="left" w:pos="5620"/>
        </w:tabs>
        <w:spacing w:after="0" w:line="360" w:lineRule="auto"/>
        <w:jc w:val="both"/>
        <w:rPr>
          <w:rFonts w:ascii="Times New Roman" w:hAnsi="Times New Roman" w:cs="Times New Roman"/>
          <w:sz w:val="24"/>
          <w:szCs w:val="24"/>
        </w:rPr>
      </w:pPr>
      <w:r w:rsidRPr="00986C9B">
        <w:rPr>
          <w:rFonts w:ascii="Times New Roman" w:hAnsi="Times New Roman" w:cs="Times New Roman"/>
          <w:sz w:val="24"/>
          <w:szCs w:val="24"/>
        </w:rPr>
        <w:tab/>
      </w:r>
      <w:r w:rsidR="00167A2C" w:rsidRPr="00986C9B">
        <w:rPr>
          <w:rFonts w:ascii="Times New Roman" w:hAnsi="Times New Roman" w:cs="Times New Roman"/>
          <w:sz w:val="24"/>
          <w:szCs w:val="24"/>
        </w:rPr>
        <w:t xml:space="preserve">Dış İlişkiler Ofisi Başkanlığı’nın kendine ait özel </w:t>
      </w:r>
      <w:r w:rsidR="00957C55" w:rsidRPr="00986C9B">
        <w:rPr>
          <w:rFonts w:ascii="Times New Roman" w:hAnsi="Times New Roman" w:cs="Times New Roman"/>
          <w:sz w:val="24"/>
          <w:szCs w:val="24"/>
        </w:rPr>
        <w:t xml:space="preserve">bir bütçesi bulunmamaktadır. </w:t>
      </w:r>
      <w:r w:rsidR="00167A2C" w:rsidRPr="00986C9B">
        <w:rPr>
          <w:rFonts w:ascii="Times New Roman" w:hAnsi="Times New Roman" w:cs="Times New Roman"/>
          <w:sz w:val="24"/>
          <w:szCs w:val="24"/>
        </w:rPr>
        <w:t>Ofis bünyesinde yürütülen değişim programlarının ilgili kurum tarafından üniversitemizin kullanımına tahsis edilen bütçesi hareketlilik faaliyetleri için hak kazananlara dağıtılmaktadır</w:t>
      </w:r>
      <w:r w:rsidR="00A16D77">
        <w:rPr>
          <w:rFonts w:ascii="Times New Roman" w:hAnsi="Times New Roman" w:cs="Times New Roman"/>
          <w:sz w:val="24"/>
          <w:szCs w:val="24"/>
        </w:rPr>
        <w:t>.</w:t>
      </w:r>
    </w:p>
    <w:p w14:paraId="1AACCD1C" w14:textId="652EA0B6" w:rsidR="00DF0D8A" w:rsidRPr="005F3800" w:rsidRDefault="00DF0D8A" w:rsidP="00E31B5C">
      <w:pPr>
        <w:autoSpaceDE w:val="0"/>
        <w:autoSpaceDN w:val="0"/>
        <w:adjustRightInd w:val="0"/>
        <w:spacing w:after="0" w:line="240" w:lineRule="auto"/>
        <w:rPr>
          <w:rFonts w:ascii="Times New Roman" w:hAnsi="Times New Roman" w:cs="Times New Roman"/>
          <w:b/>
          <w:bCs/>
          <w:sz w:val="24"/>
          <w:szCs w:val="24"/>
        </w:rPr>
      </w:pPr>
    </w:p>
    <w:p w14:paraId="5F5B8DA0" w14:textId="77777777" w:rsidR="00DC395D" w:rsidRPr="005F3800" w:rsidRDefault="00DC395D" w:rsidP="00E31B5C">
      <w:pPr>
        <w:autoSpaceDE w:val="0"/>
        <w:autoSpaceDN w:val="0"/>
        <w:adjustRightInd w:val="0"/>
        <w:spacing w:after="0" w:line="240" w:lineRule="auto"/>
        <w:rPr>
          <w:rFonts w:ascii="Times New Roman" w:hAnsi="Times New Roman" w:cs="Times New Roman"/>
          <w:b/>
          <w:bCs/>
          <w:sz w:val="24"/>
          <w:szCs w:val="24"/>
        </w:rPr>
      </w:pPr>
    </w:p>
    <w:p w14:paraId="66073518" w14:textId="77777777" w:rsidR="00725FC0" w:rsidRPr="005F3800" w:rsidRDefault="004F3A6E" w:rsidP="008A7A7F">
      <w:pPr>
        <w:pStyle w:val="ListeParagraf"/>
        <w:numPr>
          <w:ilvl w:val="0"/>
          <w:numId w:val="18"/>
        </w:numPr>
        <w:autoSpaceDE w:val="0"/>
        <w:autoSpaceDN w:val="0"/>
        <w:adjustRightInd w:val="0"/>
        <w:spacing w:after="0" w:line="240" w:lineRule="auto"/>
        <w:jc w:val="both"/>
        <w:rPr>
          <w:rFonts w:ascii="Times New Roman" w:hAnsi="Times New Roman" w:cs="Times New Roman"/>
          <w:b/>
          <w:bCs/>
          <w:sz w:val="24"/>
          <w:szCs w:val="24"/>
        </w:rPr>
      </w:pPr>
      <w:r w:rsidRPr="005F3800">
        <w:rPr>
          <w:rFonts w:ascii="Times New Roman" w:hAnsi="Times New Roman" w:cs="Times New Roman"/>
          <w:b/>
          <w:bCs/>
          <w:sz w:val="24"/>
          <w:szCs w:val="24"/>
        </w:rPr>
        <w:t>Faaliyet ve Proje Bilgileri</w:t>
      </w:r>
    </w:p>
    <w:p w14:paraId="35EFB6F4" w14:textId="615B7A5C" w:rsidR="00725FC0" w:rsidRPr="005F3800" w:rsidRDefault="00725FC0" w:rsidP="00EC00BA">
      <w:pPr>
        <w:autoSpaceDE w:val="0"/>
        <w:autoSpaceDN w:val="0"/>
        <w:adjustRightInd w:val="0"/>
        <w:spacing w:after="0" w:line="240" w:lineRule="auto"/>
        <w:jc w:val="both"/>
        <w:rPr>
          <w:rFonts w:ascii="Times New Roman" w:hAnsi="Times New Roman" w:cs="Times New Roman"/>
          <w:b/>
          <w:bCs/>
          <w:sz w:val="24"/>
          <w:szCs w:val="24"/>
        </w:rPr>
      </w:pPr>
    </w:p>
    <w:p w14:paraId="484A7D9D" w14:textId="64245660" w:rsidR="000D5DD1" w:rsidRDefault="00E87A9E" w:rsidP="00EC00BA">
      <w:pPr>
        <w:autoSpaceDE w:val="0"/>
        <w:autoSpaceDN w:val="0"/>
        <w:adjustRightInd w:val="0"/>
        <w:spacing w:after="0" w:line="360" w:lineRule="auto"/>
        <w:jc w:val="both"/>
        <w:rPr>
          <w:rFonts w:ascii="Times New Roman" w:hAnsi="Times New Roman" w:cs="Times New Roman"/>
          <w:b/>
          <w:bCs/>
          <w:sz w:val="24"/>
          <w:szCs w:val="24"/>
        </w:rPr>
      </w:pPr>
      <w:r w:rsidRPr="005F3800">
        <w:rPr>
          <w:rFonts w:ascii="Times New Roman" w:hAnsi="Times New Roman" w:cs="Times New Roman"/>
          <w:b/>
          <w:bCs/>
          <w:sz w:val="24"/>
          <w:szCs w:val="24"/>
        </w:rPr>
        <w:t xml:space="preserve">3.1. </w:t>
      </w:r>
      <w:r w:rsidR="000D5DD1" w:rsidRPr="005F3800">
        <w:rPr>
          <w:rFonts w:ascii="Times New Roman" w:hAnsi="Times New Roman" w:cs="Times New Roman"/>
          <w:b/>
          <w:bCs/>
          <w:sz w:val="24"/>
          <w:szCs w:val="24"/>
        </w:rPr>
        <w:t>Üniversiteler Arasında Yapılan İkili Anlaşmalar</w:t>
      </w:r>
    </w:p>
    <w:p w14:paraId="61129324" w14:textId="77777777" w:rsidR="001E58C1" w:rsidRDefault="001E58C1" w:rsidP="00EC00BA">
      <w:pPr>
        <w:autoSpaceDE w:val="0"/>
        <w:autoSpaceDN w:val="0"/>
        <w:adjustRightInd w:val="0"/>
        <w:spacing w:after="0" w:line="360" w:lineRule="auto"/>
        <w:jc w:val="both"/>
        <w:rPr>
          <w:rFonts w:ascii="Times New Roman" w:hAnsi="Times New Roman" w:cs="Times New Roman"/>
          <w:b/>
          <w:bCs/>
          <w:sz w:val="24"/>
          <w:szCs w:val="24"/>
        </w:rPr>
      </w:pPr>
    </w:p>
    <w:p w14:paraId="2A0A60D9" w14:textId="74F7DD0D" w:rsidR="007A396B" w:rsidRDefault="001E58C1" w:rsidP="0037239B">
      <w:pPr>
        <w:spacing w:after="0" w:line="360" w:lineRule="auto"/>
        <w:jc w:val="both"/>
        <w:rPr>
          <w:rFonts w:ascii="Times New Roman" w:eastAsia="Times New Roman" w:hAnsi="Times New Roman" w:cs="Times New Roman"/>
          <w:color w:val="000000"/>
          <w:sz w:val="24"/>
          <w:szCs w:val="24"/>
          <w:lang w:eastAsia="tr-TR"/>
        </w:rPr>
      </w:pPr>
      <w:r w:rsidRPr="005F3800">
        <w:rPr>
          <w:rFonts w:ascii="Times New Roman" w:eastAsia="Times New Roman" w:hAnsi="Times New Roman" w:cs="Times New Roman"/>
          <w:color w:val="000000"/>
          <w:sz w:val="24"/>
          <w:szCs w:val="24"/>
          <w:lang w:eastAsia="tr-TR"/>
        </w:rPr>
        <w:t>Üniversitemiz</w:t>
      </w:r>
      <w:r w:rsidR="0017381F">
        <w:rPr>
          <w:rFonts w:ascii="Times New Roman" w:eastAsia="Times New Roman" w:hAnsi="Times New Roman" w:cs="Times New Roman"/>
          <w:color w:val="000000"/>
          <w:sz w:val="24"/>
          <w:szCs w:val="24"/>
          <w:lang w:eastAsia="tr-TR"/>
        </w:rPr>
        <w:t xml:space="preserve">e </w:t>
      </w:r>
      <w:r w:rsidR="00B42DD3">
        <w:rPr>
          <w:rFonts w:ascii="Times New Roman" w:eastAsia="Times New Roman" w:hAnsi="Times New Roman" w:cs="Times New Roman"/>
          <w:color w:val="000000"/>
          <w:sz w:val="24"/>
          <w:szCs w:val="24"/>
          <w:lang w:eastAsia="tr-TR"/>
        </w:rPr>
        <w:t>202</w:t>
      </w:r>
      <w:r w:rsidR="004100F7">
        <w:rPr>
          <w:rFonts w:ascii="Times New Roman" w:eastAsia="Times New Roman" w:hAnsi="Times New Roman" w:cs="Times New Roman"/>
          <w:color w:val="000000"/>
          <w:sz w:val="24"/>
          <w:szCs w:val="24"/>
          <w:lang w:eastAsia="tr-TR"/>
        </w:rPr>
        <w:t>5</w:t>
      </w:r>
      <w:r w:rsidR="00DE61F8">
        <w:rPr>
          <w:rFonts w:ascii="Times New Roman" w:eastAsia="Times New Roman" w:hAnsi="Times New Roman" w:cs="Times New Roman"/>
          <w:color w:val="000000"/>
          <w:sz w:val="24"/>
          <w:szCs w:val="24"/>
          <w:lang w:eastAsia="tr-TR"/>
        </w:rPr>
        <w:t xml:space="preserve"> yılı </w:t>
      </w:r>
      <w:r w:rsidR="00F114CC">
        <w:rPr>
          <w:rFonts w:ascii="Times New Roman" w:eastAsia="Times New Roman" w:hAnsi="Times New Roman" w:cs="Times New Roman"/>
          <w:color w:val="000000"/>
          <w:sz w:val="24"/>
          <w:szCs w:val="24"/>
          <w:lang w:eastAsia="tr-TR"/>
        </w:rPr>
        <w:t xml:space="preserve">yurt </w:t>
      </w:r>
      <w:r w:rsidRPr="005F3800">
        <w:rPr>
          <w:rFonts w:ascii="Times New Roman" w:eastAsia="Times New Roman" w:hAnsi="Times New Roman" w:cs="Times New Roman"/>
          <w:color w:val="000000"/>
          <w:sz w:val="24"/>
          <w:szCs w:val="24"/>
          <w:lang w:eastAsia="tr-TR"/>
        </w:rPr>
        <w:t>dışında bulunan</w:t>
      </w:r>
      <w:r w:rsidR="00B42DD3">
        <w:rPr>
          <w:rFonts w:ascii="Times New Roman" w:eastAsia="Times New Roman" w:hAnsi="Times New Roman" w:cs="Times New Roman"/>
          <w:color w:val="000000"/>
          <w:sz w:val="24"/>
          <w:szCs w:val="24"/>
          <w:lang w:eastAsia="tr-TR"/>
        </w:rPr>
        <w:t xml:space="preserve"> </w:t>
      </w:r>
      <w:r w:rsidR="004100F7">
        <w:rPr>
          <w:rFonts w:ascii="Times New Roman" w:eastAsia="Times New Roman" w:hAnsi="Times New Roman" w:cs="Times New Roman"/>
          <w:color w:val="000000"/>
          <w:sz w:val="24"/>
          <w:szCs w:val="24"/>
          <w:lang w:eastAsia="tr-TR"/>
        </w:rPr>
        <w:t xml:space="preserve">on </w:t>
      </w:r>
      <w:r w:rsidR="00385907">
        <w:rPr>
          <w:rFonts w:ascii="Times New Roman" w:eastAsia="Times New Roman" w:hAnsi="Times New Roman" w:cs="Times New Roman"/>
          <w:color w:val="000000"/>
          <w:sz w:val="24"/>
          <w:szCs w:val="24"/>
          <w:lang w:eastAsia="tr-TR"/>
        </w:rPr>
        <w:t>üç</w:t>
      </w:r>
      <w:r w:rsidR="00DE61F8">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ü</w:t>
      </w:r>
      <w:r w:rsidR="0017381F">
        <w:rPr>
          <w:rFonts w:ascii="Times New Roman" w:eastAsia="Times New Roman" w:hAnsi="Times New Roman" w:cs="Times New Roman"/>
          <w:color w:val="000000"/>
          <w:sz w:val="24"/>
          <w:szCs w:val="24"/>
          <w:lang w:eastAsia="tr-TR"/>
        </w:rPr>
        <w:t>niversite</w:t>
      </w:r>
      <w:r w:rsidR="007E247F">
        <w:rPr>
          <w:rFonts w:ascii="Times New Roman" w:eastAsia="Times New Roman" w:hAnsi="Times New Roman" w:cs="Times New Roman"/>
          <w:color w:val="000000"/>
          <w:sz w:val="24"/>
          <w:szCs w:val="24"/>
          <w:lang w:eastAsia="tr-TR"/>
        </w:rPr>
        <w:t xml:space="preserve"> ile ilk </w:t>
      </w:r>
      <w:r w:rsidR="0017381F">
        <w:rPr>
          <w:rFonts w:ascii="Times New Roman" w:eastAsia="Times New Roman" w:hAnsi="Times New Roman" w:cs="Times New Roman"/>
          <w:color w:val="000000"/>
          <w:sz w:val="24"/>
          <w:szCs w:val="24"/>
          <w:lang w:eastAsia="tr-TR"/>
        </w:rPr>
        <w:t>kez</w:t>
      </w:r>
      <w:r w:rsidR="0025567C">
        <w:rPr>
          <w:rFonts w:ascii="Times New Roman" w:eastAsia="Times New Roman" w:hAnsi="Times New Roman" w:cs="Times New Roman"/>
          <w:color w:val="000000"/>
          <w:sz w:val="24"/>
          <w:szCs w:val="24"/>
          <w:lang w:eastAsia="tr-TR"/>
        </w:rPr>
        <w:t xml:space="preserve"> </w:t>
      </w:r>
      <w:r w:rsidR="007E247F">
        <w:rPr>
          <w:rFonts w:ascii="Times New Roman" w:eastAsia="Times New Roman" w:hAnsi="Times New Roman" w:cs="Times New Roman"/>
          <w:color w:val="000000"/>
          <w:sz w:val="24"/>
          <w:szCs w:val="24"/>
          <w:lang w:eastAsia="tr-TR"/>
        </w:rPr>
        <w:t>ikili</w:t>
      </w:r>
      <w:r w:rsidR="00DE61F8">
        <w:rPr>
          <w:rFonts w:ascii="Times New Roman" w:eastAsia="Times New Roman" w:hAnsi="Times New Roman" w:cs="Times New Roman"/>
          <w:color w:val="000000"/>
          <w:sz w:val="24"/>
          <w:szCs w:val="24"/>
          <w:lang w:eastAsia="tr-TR"/>
        </w:rPr>
        <w:t xml:space="preserve"> anlaşma</w:t>
      </w:r>
      <w:r w:rsidR="007E247F">
        <w:rPr>
          <w:rFonts w:ascii="Times New Roman" w:eastAsia="Times New Roman" w:hAnsi="Times New Roman" w:cs="Times New Roman"/>
          <w:color w:val="000000"/>
          <w:sz w:val="24"/>
          <w:szCs w:val="24"/>
          <w:lang w:eastAsia="tr-TR"/>
        </w:rPr>
        <w:t xml:space="preserve"> </w:t>
      </w:r>
      <w:r w:rsidR="0025567C">
        <w:rPr>
          <w:rFonts w:ascii="Times New Roman" w:eastAsia="Times New Roman" w:hAnsi="Times New Roman" w:cs="Times New Roman"/>
          <w:color w:val="000000"/>
          <w:sz w:val="24"/>
          <w:szCs w:val="24"/>
          <w:lang w:eastAsia="tr-TR"/>
        </w:rPr>
        <w:t xml:space="preserve">kazandırılmış </w:t>
      </w:r>
      <w:r w:rsidR="007E247F">
        <w:rPr>
          <w:rFonts w:ascii="Times New Roman" w:eastAsia="Times New Roman" w:hAnsi="Times New Roman" w:cs="Times New Roman"/>
          <w:color w:val="000000"/>
          <w:sz w:val="24"/>
          <w:szCs w:val="24"/>
          <w:lang w:eastAsia="tr-TR"/>
        </w:rPr>
        <w:t xml:space="preserve">olup, </w:t>
      </w:r>
      <w:r w:rsidR="0025567C">
        <w:rPr>
          <w:rFonts w:ascii="Times New Roman" w:eastAsia="Times New Roman" w:hAnsi="Times New Roman" w:cs="Times New Roman"/>
          <w:color w:val="000000"/>
          <w:sz w:val="24"/>
          <w:szCs w:val="24"/>
          <w:lang w:eastAsia="tr-TR"/>
        </w:rPr>
        <w:t xml:space="preserve"> </w:t>
      </w:r>
      <w:proofErr w:type="gramStart"/>
      <w:r w:rsidR="0025567C">
        <w:rPr>
          <w:rFonts w:ascii="Times New Roman" w:eastAsia="Times New Roman" w:hAnsi="Times New Roman" w:cs="Times New Roman"/>
          <w:color w:val="000000"/>
          <w:sz w:val="24"/>
          <w:szCs w:val="24"/>
          <w:lang w:eastAsia="tr-TR"/>
        </w:rPr>
        <w:t>halihazırda</w:t>
      </w:r>
      <w:proofErr w:type="gramEnd"/>
      <w:r w:rsidR="0025567C">
        <w:rPr>
          <w:rFonts w:ascii="Times New Roman" w:eastAsia="Times New Roman" w:hAnsi="Times New Roman" w:cs="Times New Roman"/>
          <w:color w:val="000000"/>
          <w:sz w:val="24"/>
          <w:szCs w:val="24"/>
          <w:lang w:eastAsia="tr-TR"/>
        </w:rPr>
        <w:t xml:space="preserve"> </w:t>
      </w:r>
      <w:r w:rsidR="00BC0496">
        <w:rPr>
          <w:rFonts w:ascii="Times New Roman" w:eastAsia="Times New Roman" w:hAnsi="Times New Roman" w:cs="Times New Roman"/>
          <w:color w:val="000000"/>
          <w:sz w:val="24"/>
          <w:szCs w:val="24"/>
          <w:lang w:eastAsia="tr-TR"/>
        </w:rPr>
        <w:t>elli</w:t>
      </w:r>
      <w:r w:rsidR="00B42DD3">
        <w:rPr>
          <w:rFonts w:ascii="Times New Roman" w:eastAsia="Times New Roman" w:hAnsi="Times New Roman" w:cs="Times New Roman"/>
          <w:color w:val="000000"/>
          <w:sz w:val="24"/>
          <w:szCs w:val="24"/>
          <w:lang w:eastAsia="tr-TR"/>
        </w:rPr>
        <w:t xml:space="preserve"> </w:t>
      </w:r>
      <w:r w:rsidR="00385907">
        <w:rPr>
          <w:rFonts w:ascii="Times New Roman" w:eastAsia="Times New Roman" w:hAnsi="Times New Roman" w:cs="Times New Roman"/>
          <w:color w:val="000000"/>
          <w:sz w:val="24"/>
          <w:szCs w:val="24"/>
          <w:lang w:eastAsia="tr-TR"/>
        </w:rPr>
        <w:t>dört</w:t>
      </w:r>
      <w:r w:rsidR="00BC0496">
        <w:rPr>
          <w:rFonts w:ascii="Times New Roman" w:eastAsia="Times New Roman" w:hAnsi="Times New Roman" w:cs="Times New Roman"/>
          <w:color w:val="000000"/>
          <w:sz w:val="24"/>
          <w:szCs w:val="24"/>
          <w:lang w:eastAsia="tr-TR"/>
        </w:rPr>
        <w:t xml:space="preserve"> </w:t>
      </w:r>
      <w:r w:rsidR="0025567C">
        <w:rPr>
          <w:rFonts w:ascii="Times New Roman" w:eastAsia="Times New Roman" w:hAnsi="Times New Roman" w:cs="Times New Roman"/>
          <w:color w:val="000000"/>
          <w:sz w:val="24"/>
          <w:szCs w:val="24"/>
          <w:lang w:eastAsia="tr-TR"/>
        </w:rPr>
        <w:t>kurumla</w:t>
      </w:r>
      <w:r w:rsidR="007E247F">
        <w:rPr>
          <w:rFonts w:ascii="Times New Roman" w:eastAsia="Times New Roman" w:hAnsi="Times New Roman" w:cs="Times New Roman"/>
          <w:color w:val="000000"/>
          <w:sz w:val="24"/>
          <w:szCs w:val="24"/>
          <w:lang w:eastAsia="tr-TR"/>
        </w:rPr>
        <w:t xml:space="preserve"> ikili anlaşma </w:t>
      </w:r>
      <w:r w:rsidR="0025567C">
        <w:rPr>
          <w:rFonts w:ascii="Times New Roman" w:eastAsia="Times New Roman" w:hAnsi="Times New Roman" w:cs="Times New Roman"/>
          <w:color w:val="000000"/>
          <w:sz w:val="24"/>
          <w:szCs w:val="24"/>
          <w:lang w:eastAsia="tr-TR"/>
        </w:rPr>
        <w:t>devam etmektedir.</w:t>
      </w:r>
    </w:p>
    <w:p w14:paraId="276EE83C" w14:textId="76F8EC6E" w:rsidR="001E58C1" w:rsidRDefault="007A396B" w:rsidP="0037239B">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Üniversitemiz ile </w:t>
      </w:r>
      <w:r w:rsidR="007C1D43">
        <w:rPr>
          <w:rFonts w:ascii="Times New Roman" w:eastAsia="Times New Roman" w:hAnsi="Times New Roman" w:cs="Times New Roman"/>
          <w:color w:val="000000"/>
          <w:sz w:val="24"/>
          <w:szCs w:val="24"/>
          <w:lang w:eastAsia="tr-TR"/>
        </w:rPr>
        <w:t xml:space="preserve">yapılmış </w:t>
      </w:r>
      <w:r w:rsidR="00F114CC">
        <w:rPr>
          <w:rFonts w:ascii="Times New Roman" w:eastAsia="Times New Roman" w:hAnsi="Times New Roman" w:cs="Times New Roman"/>
          <w:color w:val="000000"/>
          <w:sz w:val="24"/>
          <w:szCs w:val="24"/>
          <w:lang w:eastAsia="tr-TR"/>
        </w:rPr>
        <w:t>anlaşmaların içeriğ</w:t>
      </w:r>
      <w:r w:rsidR="007C1D43">
        <w:rPr>
          <w:rFonts w:ascii="Times New Roman" w:eastAsia="Times New Roman" w:hAnsi="Times New Roman" w:cs="Times New Roman"/>
          <w:color w:val="000000"/>
          <w:sz w:val="24"/>
          <w:szCs w:val="24"/>
          <w:lang w:eastAsia="tr-TR"/>
        </w:rPr>
        <w:t xml:space="preserve">i </w:t>
      </w:r>
      <w:r>
        <w:rPr>
          <w:rFonts w:ascii="Times New Roman" w:eastAsia="Times New Roman" w:hAnsi="Times New Roman" w:cs="Times New Roman"/>
          <w:color w:val="000000"/>
          <w:sz w:val="24"/>
          <w:szCs w:val="24"/>
          <w:lang w:eastAsia="tr-TR"/>
        </w:rPr>
        <w:t>aşağıda sıralanmıştır.</w:t>
      </w:r>
      <w:r w:rsidR="001E58C1" w:rsidRPr="005F3800">
        <w:rPr>
          <w:rFonts w:ascii="Times New Roman" w:eastAsia="Times New Roman" w:hAnsi="Times New Roman" w:cs="Times New Roman"/>
          <w:color w:val="000000"/>
          <w:sz w:val="24"/>
          <w:szCs w:val="24"/>
          <w:lang w:eastAsia="tr-TR"/>
        </w:rPr>
        <w:t xml:space="preserve"> </w:t>
      </w:r>
    </w:p>
    <w:p w14:paraId="36CE2C88" w14:textId="77777777" w:rsidR="00E373CF" w:rsidRDefault="00EF7A43" w:rsidP="0037239B">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w:t>
      </w:r>
      <w:r w:rsidR="001E58C1" w:rsidRPr="005F3800">
        <w:rPr>
          <w:rFonts w:ascii="Times New Roman" w:eastAsia="Times New Roman" w:hAnsi="Times New Roman" w:cs="Times New Roman"/>
          <w:color w:val="000000"/>
          <w:sz w:val="24"/>
          <w:szCs w:val="24"/>
          <w:lang w:eastAsia="tr-TR"/>
        </w:rPr>
        <w:t xml:space="preserve">Erciyes Üniversitesi ile </w:t>
      </w:r>
      <w:r w:rsidR="001E58C1">
        <w:rPr>
          <w:rFonts w:ascii="Times New Roman" w:eastAsia="Times New Roman" w:hAnsi="Times New Roman" w:cs="Times New Roman"/>
          <w:color w:val="000000"/>
          <w:sz w:val="24"/>
          <w:szCs w:val="24"/>
          <w:lang w:eastAsia="tr-TR"/>
        </w:rPr>
        <w:t>d</w:t>
      </w:r>
      <w:r w:rsidR="001E58C1" w:rsidRPr="005F3800">
        <w:rPr>
          <w:rFonts w:ascii="Times New Roman" w:eastAsia="Times New Roman" w:hAnsi="Times New Roman" w:cs="Times New Roman"/>
          <w:color w:val="000000"/>
          <w:sz w:val="24"/>
          <w:szCs w:val="24"/>
          <w:lang w:eastAsia="tr-TR"/>
        </w:rPr>
        <w:t xml:space="preserve">iğer </w:t>
      </w:r>
      <w:r w:rsidR="001E58C1">
        <w:rPr>
          <w:rFonts w:ascii="Times New Roman" w:eastAsia="Times New Roman" w:hAnsi="Times New Roman" w:cs="Times New Roman"/>
          <w:color w:val="000000"/>
          <w:sz w:val="24"/>
          <w:szCs w:val="24"/>
          <w:lang w:eastAsia="tr-TR"/>
        </w:rPr>
        <w:t>ü</w:t>
      </w:r>
      <w:r w:rsidR="001E58C1" w:rsidRPr="005F3800">
        <w:rPr>
          <w:rFonts w:ascii="Times New Roman" w:eastAsia="Times New Roman" w:hAnsi="Times New Roman" w:cs="Times New Roman"/>
          <w:color w:val="000000"/>
          <w:sz w:val="24"/>
          <w:szCs w:val="24"/>
          <w:lang w:eastAsia="tr-TR"/>
        </w:rPr>
        <w:t>niversiteler</w:t>
      </w:r>
      <w:r w:rsidR="001E58C1">
        <w:rPr>
          <w:rFonts w:ascii="Times New Roman" w:eastAsia="Times New Roman" w:hAnsi="Times New Roman" w:cs="Times New Roman"/>
          <w:color w:val="000000"/>
          <w:sz w:val="24"/>
          <w:szCs w:val="24"/>
          <w:lang w:eastAsia="tr-TR"/>
        </w:rPr>
        <w:t xml:space="preserve"> arasında</w:t>
      </w:r>
      <w:r w:rsidR="001E58C1" w:rsidRPr="005F3800">
        <w:rPr>
          <w:rFonts w:ascii="Times New Roman" w:eastAsia="Times New Roman" w:hAnsi="Times New Roman" w:cs="Times New Roman"/>
          <w:color w:val="000000"/>
          <w:sz w:val="24"/>
          <w:szCs w:val="24"/>
          <w:lang w:eastAsia="tr-TR"/>
        </w:rPr>
        <w:t xml:space="preserve"> iş birliği kurmak ve bunu geliştirmek.</w:t>
      </w:r>
    </w:p>
    <w:p w14:paraId="3389C596" w14:textId="22247263" w:rsidR="001E58C1" w:rsidRPr="005F3800" w:rsidRDefault="001E58C1" w:rsidP="0037239B">
      <w:pPr>
        <w:spacing w:after="0" w:line="360" w:lineRule="auto"/>
        <w:jc w:val="both"/>
        <w:rPr>
          <w:rFonts w:ascii="Times New Roman" w:eastAsia="Times New Roman" w:hAnsi="Times New Roman" w:cs="Times New Roman"/>
          <w:color w:val="000000"/>
          <w:sz w:val="24"/>
          <w:szCs w:val="24"/>
          <w:lang w:eastAsia="tr-TR"/>
        </w:rPr>
      </w:pPr>
      <w:r w:rsidRPr="005F3800">
        <w:rPr>
          <w:rFonts w:ascii="Times New Roman" w:eastAsia="Times New Roman" w:hAnsi="Times New Roman" w:cs="Times New Roman"/>
          <w:color w:val="000000"/>
          <w:sz w:val="24"/>
          <w:szCs w:val="24"/>
          <w:lang w:eastAsia="tr-TR"/>
        </w:rPr>
        <w:t>b)</w:t>
      </w:r>
      <w:r w:rsidR="00EF7A43">
        <w:rPr>
          <w:rFonts w:ascii="Times New Roman" w:eastAsia="Times New Roman" w:hAnsi="Times New Roman" w:cs="Times New Roman"/>
          <w:color w:val="000000"/>
          <w:sz w:val="24"/>
          <w:szCs w:val="24"/>
          <w:lang w:eastAsia="tr-TR"/>
        </w:rPr>
        <w:t xml:space="preserve"> </w:t>
      </w:r>
      <w:r w:rsidRPr="005F3800">
        <w:rPr>
          <w:rFonts w:ascii="Times New Roman" w:eastAsia="Times New Roman" w:hAnsi="Times New Roman" w:cs="Times New Roman"/>
          <w:color w:val="000000"/>
          <w:sz w:val="24"/>
          <w:szCs w:val="24"/>
          <w:lang w:eastAsia="tr-TR"/>
        </w:rPr>
        <w:t>Taraflar arasında imzalanacak olan “Öğrenci Değişim Programı Protokolü” kapsamında ön görülen koşullar altında öğrenci değişim programlarını başlatmak.</w:t>
      </w:r>
    </w:p>
    <w:p w14:paraId="0CC9A789" w14:textId="61847D42" w:rsidR="007A396B" w:rsidRPr="005F3800" w:rsidRDefault="00EF7A43" w:rsidP="0037239B">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w:t>
      </w:r>
      <w:r w:rsidR="007A396B" w:rsidRPr="005F3800">
        <w:rPr>
          <w:rFonts w:ascii="Times New Roman" w:eastAsia="Times New Roman" w:hAnsi="Times New Roman" w:cs="Times New Roman"/>
          <w:color w:val="000000"/>
          <w:sz w:val="24"/>
          <w:szCs w:val="24"/>
          <w:lang w:eastAsia="tr-TR"/>
        </w:rPr>
        <w:t>Akademik personel değişim programlarını başlatmak.</w:t>
      </w:r>
    </w:p>
    <w:p w14:paraId="567C6100" w14:textId="638197D1" w:rsidR="007A396B" w:rsidRPr="005F3800" w:rsidRDefault="00EF7A43" w:rsidP="0037239B">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w:t>
      </w:r>
      <w:r w:rsidR="007A396B" w:rsidRPr="005F3800">
        <w:rPr>
          <w:rFonts w:ascii="Times New Roman" w:eastAsia="Times New Roman" w:hAnsi="Times New Roman" w:cs="Times New Roman"/>
          <w:color w:val="000000"/>
          <w:sz w:val="24"/>
          <w:szCs w:val="24"/>
          <w:lang w:eastAsia="tr-TR"/>
        </w:rPr>
        <w:t>Ders kitaplarının, bilimsel yayınların, ders içeriklerine ve eğitimin diğer alanlarına yönelik diğer malzemelerin sağlanmasında ve karşılıklı değişimine katkıda bulunmak.</w:t>
      </w:r>
    </w:p>
    <w:p w14:paraId="27EF7E47" w14:textId="3DD97712" w:rsidR="007A396B" w:rsidRPr="005F3800" w:rsidRDefault="007A396B" w:rsidP="0037239B">
      <w:pPr>
        <w:spacing w:after="0" w:line="360" w:lineRule="auto"/>
        <w:jc w:val="both"/>
        <w:rPr>
          <w:rFonts w:ascii="Times New Roman" w:eastAsia="Times New Roman" w:hAnsi="Times New Roman" w:cs="Times New Roman"/>
          <w:color w:val="000000"/>
          <w:sz w:val="24"/>
          <w:szCs w:val="24"/>
          <w:lang w:eastAsia="tr-TR"/>
        </w:rPr>
      </w:pPr>
      <w:r w:rsidRPr="005F3800">
        <w:rPr>
          <w:rFonts w:ascii="Times New Roman" w:eastAsia="Times New Roman" w:hAnsi="Times New Roman" w:cs="Times New Roman"/>
          <w:color w:val="000000"/>
          <w:sz w:val="24"/>
          <w:szCs w:val="24"/>
          <w:lang w:eastAsia="tr-TR"/>
        </w:rPr>
        <w:t>e) Bilimsel araştırma projelerinin yürütülmesine yönelik iş birliği imkânlarını araştırmak.</w:t>
      </w:r>
    </w:p>
    <w:p w14:paraId="1CB1A720" w14:textId="79409F50" w:rsidR="007A396B" w:rsidRPr="005F3800" w:rsidRDefault="007A396B" w:rsidP="0037239B">
      <w:pPr>
        <w:spacing w:after="0" w:line="360" w:lineRule="auto"/>
        <w:jc w:val="both"/>
        <w:rPr>
          <w:rFonts w:ascii="Times New Roman" w:eastAsia="Times New Roman" w:hAnsi="Times New Roman" w:cs="Times New Roman"/>
          <w:color w:val="000000"/>
          <w:sz w:val="24"/>
          <w:szCs w:val="24"/>
          <w:lang w:eastAsia="tr-TR"/>
        </w:rPr>
      </w:pPr>
      <w:r w:rsidRPr="005F3800">
        <w:rPr>
          <w:rFonts w:ascii="Times New Roman" w:eastAsia="Times New Roman" w:hAnsi="Times New Roman" w:cs="Times New Roman"/>
          <w:color w:val="000000"/>
          <w:sz w:val="24"/>
          <w:szCs w:val="24"/>
          <w:lang w:eastAsia="tr-TR"/>
        </w:rPr>
        <w:t>f) Ortak olarak öğretim ve araştırma teknikleri ve malzemeleri geliştirerek bunları güçlendirmek.</w:t>
      </w:r>
    </w:p>
    <w:p w14:paraId="4A9D82BF" w14:textId="6CE6D602" w:rsidR="001A103F" w:rsidRPr="007C1D43" w:rsidRDefault="00EF7A43" w:rsidP="0037239B">
      <w:pPr>
        <w:spacing w:after="0" w:line="36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w:t>
      </w:r>
      <w:r w:rsidR="007A396B" w:rsidRPr="005F3800">
        <w:rPr>
          <w:rFonts w:ascii="Times New Roman" w:eastAsia="Times New Roman" w:hAnsi="Times New Roman" w:cs="Times New Roman"/>
          <w:color w:val="000000"/>
          <w:sz w:val="24"/>
          <w:szCs w:val="24"/>
          <w:lang w:eastAsia="tr-TR"/>
        </w:rPr>
        <w:t xml:space="preserve">Taraflar arasında karşılıklı bilgi ve deneyim alışverişini geliştirmek üzere ortak olarak kongreler, konferanslar, </w:t>
      </w:r>
      <w:proofErr w:type="gramStart"/>
      <w:r w:rsidR="007A396B" w:rsidRPr="005F3800">
        <w:rPr>
          <w:rFonts w:ascii="Times New Roman" w:eastAsia="Times New Roman" w:hAnsi="Times New Roman" w:cs="Times New Roman"/>
          <w:color w:val="000000"/>
          <w:sz w:val="24"/>
          <w:szCs w:val="24"/>
          <w:lang w:eastAsia="tr-TR"/>
        </w:rPr>
        <w:t>sempozyumlar</w:t>
      </w:r>
      <w:proofErr w:type="gramEnd"/>
      <w:r w:rsidR="007A396B" w:rsidRPr="005F3800">
        <w:rPr>
          <w:rFonts w:ascii="Times New Roman" w:eastAsia="Times New Roman" w:hAnsi="Times New Roman" w:cs="Times New Roman"/>
          <w:color w:val="000000"/>
          <w:sz w:val="24"/>
          <w:szCs w:val="24"/>
          <w:lang w:eastAsia="tr-TR"/>
        </w:rPr>
        <w:t>, seminerler ve atölye çalışmaları düzenlemek.</w:t>
      </w:r>
    </w:p>
    <w:p w14:paraId="4D0F83AE" w14:textId="1B468FAE" w:rsidR="00F20E53" w:rsidRDefault="007C1D43" w:rsidP="00221D62">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lastRenderedPageBreak/>
        <w:t>Üniversitemiz ile yapılmış,</w:t>
      </w:r>
      <w:r w:rsidR="008131F3">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yürürlükte olan ikili anlaşmalar, anlaşm</w:t>
      </w:r>
      <w:r w:rsidR="008131F3">
        <w:rPr>
          <w:rFonts w:ascii="Times New Roman" w:eastAsia="Times New Roman" w:hAnsi="Times New Roman" w:cs="Times New Roman"/>
          <w:color w:val="000000"/>
          <w:sz w:val="24"/>
          <w:szCs w:val="24"/>
          <w:lang w:eastAsia="tr-TR"/>
        </w:rPr>
        <w:t>a yapılan üniversitelerin listesi</w:t>
      </w:r>
      <w:r>
        <w:rPr>
          <w:rFonts w:ascii="Times New Roman" w:eastAsia="Times New Roman" w:hAnsi="Times New Roman" w:cs="Times New Roman"/>
          <w:color w:val="000000"/>
          <w:sz w:val="24"/>
          <w:szCs w:val="24"/>
          <w:lang w:eastAsia="tr-TR"/>
        </w:rPr>
        <w:t xml:space="preserve"> aşağıda tablolarda sıralanmıştır.</w:t>
      </w:r>
      <w:r w:rsidRPr="005F3800">
        <w:rPr>
          <w:rFonts w:ascii="Times New Roman" w:eastAsia="Times New Roman" w:hAnsi="Times New Roman" w:cs="Times New Roman"/>
          <w:color w:val="000000"/>
          <w:sz w:val="24"/>
          <w:szCs w:val="24"/>
          <w:lang w:eastAsia="tr-TR"/>
        </w:rPr>
        <w:t xml:space="preserve"> </w:t>
      </w:r>
    </w:p>
    <w:p w14:paraId="306B2B22" w14:textId="1C8E9EEE" w:rsidR="00C87D7F" w:rsidRPr="002F241A" w:rsidRDefault="00C87D7F" w:rsidP="00BD4ED8">
      <w:pPr>
        <w:rPr>
          <w:rFonts w:ascii="Times New Roman" w:hAnsi="Times New Roman" w:cs="Times New Roman"/>
          <w:sz w:val="24"/>
          <w:szCs w:val="24"/>
        </w:rPr>
      </w:pPr>
    </w:p>
    <w:p w14:paraId="7A38D911" w14:textId="3B8F60F6" w:rsidR="002F241A" w:rsidRPr="00986C9B" w:rsidRDefault="006E2499" w:rsidP="002F241A">
      <w:pPr>
        <w:spacing w:after="0" w:line="360" w:lineRule="auto"/>
        <w:rPr>
          <w:rFonts w:ascii="Times New Roman" w:hAnsi="Times New Roman" w:cs="Times New Roman"/>
          <w:sz w:val="24"/>
          <w:szCs w:val="24"/>
        </w:rPr>
      </w:pPr>
      <w:r w:rsidRPr="00986C9B">
        <w:rPr>
          <w:rFonts w:ascii="Times New Roman" w:hAnsi="Times New Roman" w:cs="Times New Roman"/>
          <w:sz w:val="24"/>
          <w:szCs w:val="24"/>
        </w:rPr>
        <w:t xml:space="preserve">Akademik </w:t>
      </w:r>
      <w:r w:rsidR="009766B2" w:rsidRPr="00986C9B">
        <w:rPr>
          <w:rFonts w:ascii="Times New Roman" w:hAnsi="Times New Roman" w:cs="Times New Roman"/>
          <w:sz w:val="24"/>
          <w:szCs w:val="24"/>
        </w:rPr>
        <w:t>İşbirliği Kapsamında Yapılan A</w:t>
      </w:r>
      <w:r w:rsidR="00F90347" w:rsidRPr="00986C9B">
        <w:rPr>
          <w:rFonts w:ascii="Times New Roman" w:hAnsi="Times New Roman" w:cs="Times New Roman"/>
          <w:sz w:val="24"/>
          <w:szCs w:val="24"/>
        </w:rPr>
        <w:t xml:space="preserve">nlaşmalar Tablo </w:t>
      </w:r>
      <w:r w:rsidR="00B26420">
        <w:rPr>
          <w:rFonts w:ascii="Times New Roman" w:hAnsi="Times New Roman" w:cs="Times New Roman"/>
          <w:sz w:val="24"/>
          <w:szCs w:val="24"/>
        </w:rPr>
        <w:t>1</w:t>
      </w:r>
      <w:r w:rsidR="00385907">
        <w:rPr>
          <w:rFonts w:ascii="Times New Roman" w:hAnsi="Times New Roman" w:cs="Times New Roman"/>
          <w:sz w:val="24"/>
          <w:szCs w:val="24"/>
        </w:rPr>
        <w:t>2</w:t>
      </w:r>
      <w:r w:rsidR="002F241A" w:rsidRPr="00986C9B">
        <w:rPr>
          <w:rFonts w:ascii="Times New Roman" w:hAnsi="Times New Roman" w:cs="Times New Roman"/>
          <w:sz w:val="24"/>
          <w:szCs w:val="24"/>
        </w:rPr>
        <w:t>’de verilmektedir</w:t>
      </w:r>
      <w:r w:rsidR="007D402D">
        <w:rPr>
          <w:rFonts w:ascii="Times New Roman" w:hAnsi="Times New Roman" w:cs="Times New Roman"/>
          <w:sz w:val="24"/>
          <w:szCs w:val="24"/>
        </w:rPr>
        <w:t>.</w:t>
      </w:r>
    </w:p>
    <w:p w14:paraId="5B0B97EE" w14:textId="41D42B06" w:rsidR="000639EB" w:rsidRPr="00986C9B" w:rsidRDefault="000639EB" w:rsidP="000639EB">
      <w:pPr>
        <w:rPr>
          <w:rFonts w:ascii="Times New Roman" w:hAnsi="Times New Roman" w:cs="Times New Roman"/>
          <w:b/>
          <w:color w:val="FF0000"/>
          <w:sz w:val="24"/>
          <w:szCs w:val="24"/>
        </w:rPr>
      </w:pPr>
      <w:r w:rsidRPr="00986C9B">
        <w:rPr>
          <w:rFonts w:ascii="Times New Roman" w:hAnsi="Times New Roman" w:cs="Times New Roman"/>
          <w:b/>
          <w:sz w:val="24"/>
          <w:szCs w:val="24"/>
        </w:rPr>
        <w:t xml:space="preserve">Tablo </w:t>
      </w:r>
      <w:r w:rsidR="00EF05EB">
        <w:rPr>
          <w:rFonts w:ascii="Times New Roman" w:hAnsi="Times New Roman" w:cs="Times New Roman"/>
          <w:b/>
          <w:sz w:val="24"/>
          <w:szCs w:val="24"/>
        </w:rPr>
        <w:t>1</w:t>
      </w:r>
      <w:r w:rsidR="00385907">
        <w:rPr>
          <w:rFonts w:ascii="Times New Roman" w:hAnsi="Times New Roman" w:cs="Times New Roman"/>
          <w:b/>
          <w:sz w:val="24"/>
          <w:szCs w:val="24"/>
        </w:rPr>
        <w:t>2</w:t>
      </w:r>
      <w:r w:rsidRPr="00986C9B">
        <w:rPr>
          <w:rFonts w:ascii="Times New Roman" w:hAnsi="Times New Roman" w:cs="Times New Roman"/>
          <w:b/>
          <w:sz w:val="24"/>
          <w:szCs w:val="24"/>
        </w:rPr>
        <w:t xml:space="preserve">.   </w:t>
      </w:r>
      <w:r w:rsidRPr="00CB194C">
        <w:rPr>
          <w:rFonts w:ascii="Times New Roman" w:hAnsi="Times New Roman" w:cs="Times New Roman"/>
          <w:b/>
          <w:bCs/>
          <w:sz w:val="24"/>
          <w:szCs w:val="24"/>
        </w:rPr>
        <w:t>Akademik İşbirliği Kapsamında Yapılan Anlaşmalar</w:t>
      </w:r>
    </w:p>
    <w:tbl>
      <w:tblPr>
        <w:tblW w:w="1006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3"/>
        <w:gridCol w:w="3710"/>
        <w:gridCol w:w="2411"/>
        <w:gridCol w:w="3261"/>
      </w:tblGrid>
      <w:tr w:rsidR="000639EB" w:rsidRPr="00986C9B" w14:paraId="07CF6315" w14:textId="77777777" w:rsidTr="006A1AFF">
        <w:tc>
          <w:tcPr>
            <w:tcW w:w="683" w:type="dxa"/>
            <w:shd w:val="clear" w:color="auto" w:fill="4472C4" w:themeFill="accent5"/>
            <w:hideMark/>
          </w:tcPr>
          <w:p w14:paraId="66D05EC6" w14:textId="77777777" w:rsidR="000639EB" w:rsidRPr="00986C9B" w:rsidRDefault="000639EB" w:rsidP="004100F7">
            <w:pPr>
              <w:spacing w:after="0" w:line="240" w:lineRule="auto"/>
              <w:jc w:val="center"/>
              <w:rPr>
                <w:rFonts w:ascii="Times New Roman" w:hAnsi="Times New Roman" w:cs="Times New Roman"/>
                <w:b/>
                <w:bCs/>
                <w:color w:val="FFFFFF" w:themeColor="background1"/>
                <w:sz w:val="24"/>
                <w:szCs w:val="24"/>
              </w:rPr>
            </w:pPr>
            <w:r w:rsidRPr="00986C9B">
              <w:rPr>
                <w:rFonts w:ascii="Times New Roman" w:hAnsi="Times New Roman" w:cs="Times New Roman"/>
                <w:b/>
                <w:bCs/>
                <w:color w:val="FFFFFF" w:themeColor="background1"/>
                <w:sz w:val="24"/>
                <w:szCs w:val="24"/>
              </w:rPr>
              <w:t>Sıra</w:t>
            </w:r>
          </w:p>
          <w:p w14:paraId="62D0BF8C" w14:textId="77777777" w:rsidR="000639EB" w:rsidRPr="00986C9B" w:rsidRDefault="000639EB" w:rsidP="004100F7">
            <w:pPr>
              <w:spacing w:after="0" w:line="240" w:lineRule="auto"/>
              <w:jc w:val="center"/>
              <w:rPr>
                <w:rFonts w:ascii="Times New Roman" w:hAnsi="Times New Roman" w:cs="Times New Roman"/>
                <w:b/>
                <w:bCs/>
                <w:color w:val="FFFFFF" w:themeColor="background1"/>
                <w:sz w:val="24"/>
                <w:szCs w:val="24"/>
              </w:rPr>
            </w:pPr>
            <w:r w:rsidRPr="00986C9B">
              <w:rPr>
                <w:rFonts w:ascii="Times New Roman" w:hAnsi="Times New Roman" w:cs="Times New Roman"/>
                <w:b/>
                <w:bCs/>
                <w:color w:val="FFFFFF" w:themeColor="background1"/>
                <w:sz w:val="24"/>
                <w:szCs w:val="24"/>
              </w:rPr>
              <w:t>No</w:t>
            </w:r>
          </w:p>
        </w:tc>
        <w:tc>
          <w:tcPr>
            <w:tcW w:w="3710" w:type="dxa"/>
            <w:shd w:val="clear" w:color="auto" w:fill="4472C4" w:themeFill="accent5"/>
            <w:hideMark/>
          </w:tcPr>
          <w:p w14:paraId="7D515418" w14:textId="77777777" w:rsidR="000639EB" w:rsidRPr="00986C9B" w:rsidRDefault="000639EB" w:rsidP="004100F7">
            <w:pPr>
              <w:spacing w:after="0" w:line="240" w:lineRule="auto"/>
              <w:jc w:val="center"/>
              <w:rPr>
                <w:rFonts w:ascii="Times New Roman" w:hAnsi="Times New Roman" w:cs="Times New Roman"/>
                <w:b/>
                <w:bCs/>
                <w:color w:val="FFFFFF" w:themeColor="background1"/>
                <w:sz w:val="24"/>
                <w:szCs w:val="24"/>
              </w:rPr>
            </w:pPr>
            <w:r w:rsidRPr="00986C9B">
              <w:rPr>
                <w:rFonts w:ascii="Times New Roman" w:hAnsi="Times New Roman" w:cs="Times New Roman"/>
                <w:b/>
                <w:bCs/>
                <w:color w:val="FFFFFF" w:themeColor="background1"/>
                <w:sz w:val="24"/>
                <w:szCs w:val="24"/>
              </w:rPr>
              <w:t>Üniversite Adı</w:t>
            </w:r>
          </w:p>
        </w:tc>
        <w:tc>
          <w:tcPr>
            <w:tcW w:w="2411" w:type="dxa"/>
            <w:shd w:val="clear" w:color="auto" w:fill="4472C4" w:themeFill="accent5"/>
          </w:tcPr>
          <w:p w14:paraId="34140EB0" w14:textId="77777777" w:rsidR="000639EB" w:rsidRPr="00986C9B" w:rsidRDefault="000639EB" w:rsidP="004100F7">
            <w:pPr>
              <w:spacing w:after="0" w:line="240" w:lineRule="auto"/>
              <w:jc w:val="center"/>
              <w:rPr>
                <w:rFonts w:ascii="Times New Roman" w:hAnsi="Times New Roman" w:cs="Times New Roman"/>
                <w:b/>
                <w:bCs/>
                <w:color w:val="FFFFFF" w:themeColor="background1"/>
                <w:sz w:val="24"/>
                <w:szCs w:val="24"/>
              </w:rPr>
            </w:pPr>
            <w:r w:rsidRPr="00986C9B">
              <w:rPr>
                <w:rFonts w:ascii="Times New Roman" w:hAnsi="Times New Roman" w:cs="Times New Roman"/>
                <w:b/>
                <w:bCs/>
                <w:color w:val="FFFFFF" w:themeColor="background1"/>
                <w:sz w:val="24"/>
                <w:szCs w:val="24"/>
              </w:rPr>
              <w:t>Ülke</w:t>
            </w:r>
          </w:p>
          <w:p w14:paraId="0084340F" w14:textId="77777777" w:rsidR="000639EB" w:rsidRPr="00986C9B" w:rsidRDefault="000639EB" w:rsidP="004100F7">
            <w:pPr>
              <w:spacing w:after="0" w:line="240" w:lineRule="auto"/>
              <w:jc w:val="center"/>
              <w:rPr>
                <w:rFonts w:ascii="Times New Roman" w:hAnsi="Times New Roman" w:cs="Times New Roman"/>
                <w:b/>
                <w:bCs/>
                <w:color w:val="FFFFFF" w:themeColor="background1"/>
                <w:sz w:val="24"/>
                <w:szCs w:val="24"/>
              </w:rPr>
            </w:pPr>
          </w:p>
        </w:tc>
        <w:tc>
          <w:tcPr>
            <w:tcW w:w="3261" w:type="dxa"/>
            <w:shd w:val="clear" w:color="auto" w:fill="4472C4" w:themeFill="accent5"/>
            <w:hideMark/>
          </w:tcPr>
          <w:p w14:paraId="6ACDC6D0" w14:textId="77777777" w:rsidR="000639EB" w:rsidRPr="00986C9B" w:rsidRDefault="000639EB" w:rsidP="004100F7">
            <w:pPr>
              <w:spacing w:after="0" w:line="240" w:lineRule="auto"/>
              <w:jc w:val="center"/>
              <w:rPr>
                <w:rFonts w:ascii="Times New Roman" w:hAnsi="Times New Roman" w:cs="Times New Roman"/>
                <w:b/>
                <w:bCs/>
                <w:color w:val="FFFFFF" w:themeColor="background1"/>
                <w:sz w:val="24"/>
                <w:szCs w:val="24"/>
              </w:rPr>
            </w:pPr>
            <w:r w:rsidRPr="00986C9B">
              <w:rPr>
                <w:rFonts w:ascii="Times New Roman" w:hAnsi="Times New Roman" w:cs="Times New Roman"/>
                <w:b/>
                <w:bCs/>
                <w:color w:val="FFFFFF" w:themeColor="background1"/>
                <w:sz w:val="24"/>
                <w:szCs w:val="24"/>
              </w:rPr>
              <w:t>Başlangıç-</w:t>
            </w:r>
            <w:r w:rsidRPr="00986C9B">
              <w:rPr>
                <w:rFonts w:ascii="Times New Roman" w:hAnsi="Times New Roman" w:cs="Times New Roman"/>
                <w:sz w:val="24"/>
                <w:szCs w:val="24"/>
              </w:rPr>
              <w:t xml:space="preserve"> </w:t>
            </w:r>
            <w:r w:rsidRPr="00986C9B">
              <w:rPr>
                <w:rFonts w:ascii="Times New Roman" w:hAnsi="Times New Roman" w:cs="Times New Roman"/>
                <w:b/>
                <w:bCs/>
                <w:color w:val="FFFFFF" w:themeColor="background1"/>
                <w:sz w:val="24"/>
                <w:szCs w:val="24"/>
              </w:rPr>
              <w:t xml:space="preserve">Bitiş </w:t>
            </w:r>
          </w:p>
          <w:p w14:paraId="73510F93" w14:textId="77777777" w:rsidR="000639EB" w:rsidRPr="00986C9B" w:rsidRDefault="000639EB" w:rsidP="004100F7">
            <w:pPr>
              <w:spacing w:after="0" w:line="240" w:lineRule="auto"/>
              <w:jc w:val="center"/>
              <w:rPr>
                <w:rFonts w:ascii="Times New Roman" w:hAnsi="Times New Roman" w:cs="Times New Roman"/>
                <w:b/>
                <w:bCs/>
                <w:color w:val="FFFFFF" w:themeColor="background1"/>
                <w:sz w:val="24"/>
                <w:szCs w:val="24"/>
              </w:rPr>
            </w:pPr>
            <w:r w:rsidRPr="00986C9B">
              <w:rPr>
                <w:rFonts w:ascii="Times New Roman" w:hAnsi="Times New Roman" w:cs="Times New Roman"/>
                <w:b/>
                <w:bCs/>
                <w:color w:val="FFFFFF" w:themeColor="background1"/>
                <w:sz w:val="24"/>
                <w:szCs w:val="24"/>
              </w:rPr>
              <w:t>Tarihi</w:t>
            </w:r>
          </w:p>
        </w:tc>
      </w:tr>
      <w:tr w:rsidR="000639EB" w:rsidRPr="00986C9B" w14:paraId="6007113F" w14:textId="77777777" w:rsidTr="006A1AFF">
        <w:tc>
          <w:tcPr>
            <w:tcW w:w="683" w:type="dxa"/>
          </w:tcPr>
          <w:p w14:paraId="3A18C6AA" w14:textId="77777777" w:rsidR="000639EB" w:rsidRPr="00986C9B" w:rsidRDefault="000639EB" w:rsidP="004100F7">
            <w:pPr>
              <w:spacing w:after="0" w:line="240" w:lineRule="auto"/>
              <w:jc w:val="center"/>
              <w:rPr>
                <w:rFonts w:ascii="Times New Roman" w:hAnsi="Times New Roman" w:cs="Times New Roman"/>
                <w:sz w:val="24"/>
                <w:szCs w:val="24"/>
              </w:rPr>
            </w:pPr>
            <w:r w:rsidRPr="00986C9B">
              <w:rPr>
                <w:rFonts w:ascii="Times New Roman" w:hAnsi="Times New Roman" w:cs="Times New Roman"/>
                <w:sz w:val="24"/>
                <w:szCs w:val="24"/>
              </w:rPr>
              <w:t>1</w:t>
            </w:r>
          </w:p>
        </w:tc>
        <w:tc>
          <w:tcPr>
            <w:tcW w:w="3710" w:type="dxa"/>
          </w:tcPr>
          <w:p w14:paraId="638A3DC6"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Girne Amerikan Üniversitesi</w:t>
            </w:r>
          </w:p>
        </w:tc>
        <w:tc>
          <w:tcPr>
            <w:tcW w:w="2411" w:type="dxa"/>
          </w:tcPr>
          <w:p w14:paraId="4970C2D9"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Kuzey Kıbrıs Türk Cumhuriyeti</w:t>
            </w:r>
          </w:p>
        </w:tc>
        <w:tc>
          <w:tcPr>
            <w:tcW w:w="3261" w:type="dxa"/>
          </w:tcPr>
          <w:p w14:paraId="05EFEA95"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2024-2027</w:t>
            </w:r>
          </w:p>
        </w:tc>
      </w:tr>
      <w:tr w:rsidR="000639EB" w:rsidRPr="00986C9B" w14:paraId="2A0655F6" w14:textId="77777777" w:rsidTr="006A1AFF">
        <w:tc>
          <w:tcPr>
            <w:tcW w:w="683" w:type="dxa"/>
          </w:tcPr>
          <w:p w14:paraId="0A2D83CB"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2</w:t>
            </w:r>
          </w:p>
        </w:tc>
        <w:tc>
          <w:tcPr>
            <w:tcW w:w="3710" w:type="dxa"/>
          </w:tcPr>
          <w:p w14:paraId="0F25B76D"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Lomonosov Moscow State University</w:t>
            </w:r>
          </w:p>
        </w:tc>
        <w:tc>
          <w:tcPr>
            <w:tcW w:w="2411" w:type="dxa"/>
          </w:tcPr>
          <w:p w14:paraId="34FA7850"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Rusya</w:t>
            </w:r>
          </w:p>
        </w:tc>
        <w:tc>
          <w:tcPr>
            <w:tcW w:w="3261" w:type="dxa"/>
          </w:tcPr>
          <w:p w14:paraId="07E652E2"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2023-2026</w:t>
            </w:r>
          </w:p>
        </w:tc>
      </w:tr>
      <w:tr w:rsidR="000639EB" w:rsidRPr="00986C9B" w14:paraId="0D24B2E9" w14:textId="77777777" w:rsidTr="006A1AFF">
        <w:trPr>
          <w:trHeight w:val="319"/>
        </w:trPr>
        <w:tc>
          <w:tcPr>
            <w:tcW w:w="683" w:type="dxa"/>
          </w:tcPr>
          <w:p w14:paraId="501C7823"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3</w:t>
            </w:r>
          </w:p>
        </w:tc>
        <w:tc>
          <w:tcPr>
            <w:tcW w:w="3710" w:type="dxa"/>
          </w:tcPr>
          <w:p w14:paraId="6F39B246"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Dagestan State University</w:t>
            </w:r>
          </w:p>
        </w:tc>
        <w:tc>
          <w:tcPr>
            <w:tcW w:w="2411" w:type="dxa"/>
          </w:tcPr>
          <w:p w14:paraId="13792649"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Rusya</w:t>
            </w:r>
          </w:p>
        </w:tc>
        <w:tc>
          <w:tcPr>
            <w:tcW w:w="3261" w:type="dxa"/>
          </w:tcPr>
          <w:p w14:paraId="29BE85EE"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2016-Devam</w:t>
            </w:r>
          </w:p>
        </w:tc>
      </w:tr>
      <w:tr w:rsidR="000639EB" w:rsidRPr="00986C9B" w14:paraId="4D16033C" w14:textId="77777777" w:rsidTr="006A1AFF">
        <w:trPr>
          <w:trHeight w:val="319"/>
        </w:trPr>
        <w:tc>
          <w:tcPr>
            <w:tcW w:w="683" w:type="dxa"/>
          </w:tcPr>
          <w:p w14:paraId="53F05801"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4</w:t>
            </w:r>
          </w:p>
        </w:tc>
        <w:tc>
          <w:tcPr>
            <w:tcW w:w="3710" w:type="dxa"/>
          </w:tcPr>
          <w:p w14:paraId="466D0384"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Russian Federation Bashkir State Pedagogical University</w:t>
            </w:r>
          </w:p>
        </w:tc>
        <w:tc>
          <w:tcPr>
            <w:tcW w:w="2411" w:type="dxa"/>
          </w:tcPr>
          <w:p w14:paraId="5F2CC108"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Rusya</w:t>
            </w:r>
          </w:p>
        </w:tc>
        <w:tc>
          <w:tcPr>
            <w:tcW w:w="3261" w:type="dxa"/>
          </w:tcPr>
          <w:p w14:paraId="52F64731"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2009-Devam</w:t>
            </w:r>
          </w:p>
        </w:tc>
      </w:tr>
      <w:tr w:rsidR="000639EB" w:rsidRPr="00986C9B" w14:paraId="1EDE489A" w14:textId="77777777" w:rsidTr="006A1AFF">
        <w:trPr>
          <w:trHeight w:val="319"/>
        </w:trPr>
        <w:tc>
          <w:tcPr>
            <w:tcW w:w="683" w:type="dxa"/>
          </w:tcPr>
          <w:p w14:paraId="6086E5DE"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5</w:t>
            </w:r>
          </w:p>
        </w:tc>
        <w:tc>
          <w:tcPr>
            <w:tcW w:w="3710" w:type="dxa"/>
          </w:tcPr>
          <w:p w14:paraId="322D6405"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Ural Federal Üniversitesi</w:t>
            </w:r>
          </w:p>
        </w:tc>
        <w:tc>
          <w:tcPr>
            <w:tcW w:w="2411" w:type="dxa"/>
          </w:tcPr>
          <w:p w14:paraId="1262DCA6"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Rusya</w:t>
            </w:r>
          </w:p>
        </w:tc>
        <w:tc>
          <w:tcPr>
            <w:tcW w:w="3261" w:type="dxa"/>
          </w:tcPr>
          <w:p w14:paraId="75B7950F"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2023-2026</w:t>
            </w:r>
          </w:p>
        </w:tc>
      </w:tr>
      <w:tr w:rsidR="000639EB" w:rsidRPr="00986C9B" w14:paraId="1DBFDD62" w14:textId="77777777" w:rsidTr="006A1AFF">
        <w:trPr>
          <w:trHeight w:val="319"/>
        </w:trPr>
        <w:tc>
          <w:tcPr>
            <w:tcW w:w="683" w:type="dxa"/>
          </w:tcPr>
          <w:p w14:paraId="50940201"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6</w:t>
            </w:r>
          </w:p>
        </w:tc>
        <w:tc>
          <w:tcPr>
            <w:tcW w:w="3710" w:type="dxa"/>
          </w:tcPr>
          <w:p w14:paraId="591DB3D5"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Russian State University For The Humanities</w:t>
            </w:r>
          </w:p>
        </w:tc>
        <w:tc>
          <w:tcPr>
            <w:tcW w:w="2411" w:type="dxa"/>
          </w:tcPr>
          <w:p w14:paraId="6388D98E"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Rusya</w:t>
            </w:r>
          </w:p>
        </w:tc>
        <w:tc>
          <w:tcPr>
            <w:tcW w:w="3261" w:type="dxa"/>
          </w:tcPr>
          <w:p w14:paraId="140EFB00"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2021-2026</w:t>
            </w:r>
          </w:p>
        </w:tc>
      </w:tr>
      <w:tr w:rsidR="000639EB" w:rsidRPr="00986C9B" w14:paraId="00147251" w14:textId="77777777" w:rsidTr="006A1AFF">
        <w:trPr>
          <w:trHeight w:val="319"/>
        </w:trPr>
        <w:tc>
          <w:tcPr>
            <w:tcW w:w="683" w:type="dxa"/>
          </w:tcPr>
          <w:p w14:paraId="649CBCC9"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7</w:t>
            </w:r>
          </w:p>
        </w:tc>
        <w:tc>
          <w:tcPr>
            <w:tcW w:w="3710" w:type="dxa"/>
          </w:tcPr>
          <w:p w14:paraId="6C035018"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Takhar University</w:t>
            </w:r>
          </w:p>
        </w:tc>
        <w:tc>
          <w:tcPr>
            <w:tcW w:w="2411" w:type="dxa"/>
          </w:tcPr>
          <w:p w14:paraId="5624AA32"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Afganistan</w:t>
            </w:r>
          </w:p>
        </w:tc>
        <w:tc>
          <w:tcPr>
            <w:tcW w:w="3261" w:type="dxa"/>
          </w:tcPr>
          <w:p w14:paraId="57A21535"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2015- Devam</w:t>
            </w:r>
          </w:p>
        </w:tc>
      </w:tr>
      <w:tr w:rsidR="000639EB" w:rsidRPr="00986C9B" w14:paraId="5F2CA08F" w14:textId="77777777" w:rsidTr="006A1AFF">
        <w:trPr>
          <w:trHeight w:val="319"/>
        </w:trPr>
        <w:tc>
          <w:tcPr>
            <w:tcW w:w="683" w:type="dxa"/>
          </w:tcPr>
          <w:p w14:paraId="2B723BA8"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8</w:t>
            </w:r>
          </w:p>
        </w:tc>
        <w:tc>
          <w:tcPr>
            <w:tcW w:w="3710" w:type="dxa"/>
          </w:tcPr>
          <w:p w14:paraId="586778A5"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Dalian Nationalities University</w:t>
            </w:r>
          </w:p>
        </w:tc>
        <w:tc>
          <w:tcPr>
            <w:tcW w:w="2411" w:type="dxa"/>
          </w:tcPr>
          <w:p w14:paraId="148C268A"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Çin</w:t>
            </w:r>
          </w:p>
        </w:tc>
        <w:tc>
          <w:tcPr>
            <w:tcW w:w="3261" w:type="dxa"/>
          </w:tcPr>
          <w:p w14:paraId="5FAF3261"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2011- Devam</w:t>
            </w:r>
          </w:p>
        </w:tc>
      </w:tr>
      <w:tr w:rsidR="000639EB" w:rsidRPr="00986C9B" w14:paraId="30A93432" w14:textId="77777777" w:rsidTr="006A1AFF">
        <w:trPr>
          <w:trHeight w:val="319"/>
        </w:trPr>
        <w:tc>
          <w:tcPr>
            <w:tcW w:w="683" w:type="dxa"/>
          </w:tcPr>
          <w:p w14:paraId="4E186850"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9</w:t>
            </w:r>
          </w:p>
        </w:tc>
        <w:tc>
          <w:tcPr>
            <w:tcW w:w="3710" w:type="dxa"/>
          </w:tcPr>
          <w:p w14:paraId="1966A127"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Sookmyung Women's University</w:t>
            </w:r>
          </w:p>
        </w:tc>
        <w:tc>
          <w:tcPr>
            <w:tcW w:w="2411" w:type="dxa"/>
          </w:tcPr>
          <w:p w14:paraId="114111B7"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085143F8"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2008- Devam</w:t>
            </w:r>
          </w:p>
        </w:tc>
      </w:tr>
      <w:tr w:rsidR="000639EB" w:rsidRPr="00986C9B" w14:paraId="0FD989A4" w14:textId="77777777" w:rsidTr="006A1AFF">
        <w:trPr>
          <w:trHeight w:val="319"/>
        </w:trPr>
        <w:tc>
          <w:tcPr>
            <w:tcW w:w="683" w:type="dxa"/>
          </w:tcPr>
          <w:p w14:paraId="6644375B"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10</w:t>
            </w:r>
          </w:p>
        </w:tc>
        <w:tc>
          <w:tcPr>
            <w:tcW w:w="3710" w:type="dxa"/>
          </w:tcPr>
          <w:p w14:paraId="620C8C0D"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Hankuk Unıversıty of Foreing Studies</w:t>
            </w:r>
          </w:p>
        </w:tc>
        <w:tc>
          <w:tcPr>
            <w:tcW w:w="2411" w:type="dxa"/>
          </w:tcPr>
          <w:p w14:paraId="1665C171"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58BAC30C"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2022-2027</w:t>
            </w:r>
          </w:p>
        </w:tc>
      </w:tr>
      <w:tr w:rsidR="000639EB" w:rsidRPr="00986C9B" w14:paraId="3F9FB3B0" w14:textId="77777777" w:rsidTr="006A1AFF">
        <w:trPr>
          <w:trHeight w:val="319"/>
        </w:trPr>
        <w:tc>
          <w:tcPr>
            <w:tcW w:w="683" w:type="dxa"/>
          </w:tcPr>
          <w:p w14:paraId="278209BC"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11</w:t>
            </w:r>
          </w:p>
        </w:tc>
        <w:tc>
          <w:tcPr>
            <w:tcW w:w="3710" w:type="dxa"/>
          </w:tcPr>
          <w:p w14:paraId="42BC2AC4"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Yeungnam University</w:t>
            </w:r>
          </w:p>
        </w:tc>
        <w:tc>
          <w:tcPr>
            <w:tcW w:w="2411" w:type="dxa"/>
          </w:tcPr>
          <w:p w14:paraId="47C18741"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666EB196"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2024-2027</w:t>
            </w:r>
          </w:p>
        </w:tc>
      </w:tr>
      <w:tr w:rsidR="000639EB" w:rsidRPr="00986C9B" w14:paraId="61CF988E" w14:textId="77777777" w:rsidTr="006A1AFF">
        <w:trPr>
          <w:trHeight w:val="319"/>
        </w:trPr>
        <w:tc>
          <w:tcPr>
            <w:tcW w:w="683" w:type="dxa"/>
          </w:tcPr>
          <w:p w14:paraId="6CBD4BDD"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12</w:t>
            </w:r>
          </w:p>
        </w:tc>
        <w:tc>
          <w:tcPr>
            <w:tcW w:w="3710" w:type="dxa"/>
          </w:tcPr>
          <w:p w14:paraId="351450D3"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Busan University</w:t>
            </w:r>
          </w:p>
        </w:tc>
        <w:tc>
          <w:tcPr>
            <w:tcW w:w="2411" w:type="dxa"/>
          </w:tcPr>
          <w:p w14:paraId="676D8C16"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70A4153C"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2024-2027</w:t>
            </w:r>
          </w:p>
        </w:tc>
      </w:tr>
      <w:tr w:rsidR="000639EB" w:rsidRPr="00986C9B" w14:paraId="299F654B" w14:textId="77777777" w:rsidTr="006A1AFF">
        <w:trPr>
          <w:trHeight w:val="319"/>
        </w:trPr>
        <w:tc>
          <w:tcPr>
            <w:tcW w:w="683" w:type="dxa"/>
          </w:tcPr>
          <w:p w14:paraId="741C5FDE"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13</w:t>
            </w:r>
          </w:p>
        </w:tc>
        <w:tc>
          <w:tcPr>
            <w:tcW w:w="3710" w:type="dxa"/>
          </w:tcPr>
          <w:p w14:paraId="7F96B125"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Ajov University</w:t>
            </w:r>
          </w:p>
        </w:tc>
        <w:tc>
          <w:tcPr>
            <w:tcW w:w="2411" w:type="dxa"/>
          </w:tcPr>
          <w:p w14:paraId="5316CF0D"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2D12143E"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2009- Devam</w:t>
            </w:r>
          </w:p>
        </w:tc>
      </w:tr>
      <w:tr w:rsidR="000639EB" w:rsidRPr="00986C9B" w14:paraId="6A6927F0" w14:textId="77777777" w:rsidTr="006A1AFF">
        <w:trPr>
          <w:trHeight w:val="319"/>
        </w:trPr>
        <w:tc>
          <w:tcPr>
            <w:tcW w:w="683" w:type="dxa"/>
          </w:tcPr>
          <w:p w14:paraId="62FDAEC2"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14</w:t>
            </w:r>
          </w:p>
        </w:tc>
        <w:tc>
          <w:tcPr>
            <w:tcW w:w="3710" w:type="dxa"/>
          </w:tcPr>
          <w:p w14:paraId="39263160"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Hallym University</w:t>
            </w:r>
          </w:p>
        </w:tc>
        <w:tc>
          <w:tcPr>
            <w:tcW w:w="2411" w:type="dxa"/>
          </w:tcPr>
          <w:p w14:paraId="0941151B"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20D36F7F"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2023-2028</w:t>
            </w:r>
          </w:p>
        </w:tc>
      </w:tr>
      <w:tr w:rsidR="000639EB" w:rsidRPr="00986C9B" w14:paraId="6A1435BB" w14:textId="77777777" w:rsidTr="006A1AFF">
        <w:trPr>
          <w:trHeight w:val="319"/>
        </w:trPr>
        <w:tc>
          <w:tcPr>
            <w:tcW w:w="683" w:type="dxa"/>
          </w:tcPr>
          <w:p w14:paraId="5F2E02FE"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15</w:t>
            </w:r>
          </w:p>
        </w:tc>
        <w:tc>
          <w:tcPr>
            <w:tcW w:w="3710" w:type="dxa"/>
          </w:tcPr>
          <w:p w14:paraId="0335BE31"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Chungnam National University</w:t>
            </w:r>
          </w:p>
        </w:tc>
        <w:tc>
          <w:tcPr>
            <w:tcW w:w="2411" w:type="dxa"/>
          </w:tcPr>
          <w:p w14:paraId="3FCE1134"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5F76C298"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2010-Devam</w:t>
            </w:r>
          </w:p>
        </w:tc>
      </w:tr>
      <w:tr w:rsidR="000639EB" w:rsidRPr="00986C9B" w14:paraId="373F1096" w14:textId="77777777" w:rsidTr="006A1AFF">
        <w:trPr>
          <w:trHeight w:val="319"/>
        </w:trPr>
        <w:tc>
          <w:tcPr>
            <w:tcW w:w="683" w:type="dxa"/>
          </w:tcPr>
          <w:p w14:paraId="245E3215"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16</w:t>
            </w:r>
          </w:p>
        </w:tc>
        <w:tc>
          <w:tcPr>
            <w:tcW w:w="3710" w:type="dxa"/>
          </w:tcPr>
          <w:p w14:paraId="4CB41FBA"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Kwangwoon University</w:t>
            </w:r>
          </w:p>
        </w:tc>
        <w:tc>
          <w:tcPr>
            <w:tcW w:w="2411" w:type="dxa"/>
          </w:tcPr>
          <w:p w14:paraId="35320314"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5AACEE4E"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2021-2026</w:t>
            </w:r>
          </w:p>
        </w:tc>
      </w:tr>
      <w:tr w:rsidR="000639EB" w:rsidRPr="00986C9B" w14:paraId="41E1672D" w14:textId="77777777" w:rsidTr="006A1AFF">
        <w:trPr>
          <w:trHeight w:val="319"/>
        </w:trPr>
        <w:tc>
          <w:tcPr>
            <w:tcW w:w="683" w:type="dxa"/>
          </w:tcPr>
          <w:p w14:paraId="096C13B3"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17</w:t>
            </w:r>
          </w:p>
        </w:tc>
        <w:tc>
          <w:tcPr>
            <w:tcW w:w="3710" w:type="dxa"/>
          </w:tcPr>
          <w:p w14:paraId="123C7F44"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Korea National University of Education</w:t>
            </w:r>
          </w:p>
        </w:tc>
        <w:tc>
          <w:tcPr>
            <w:tcW w:w="2411" w:type="dxa"/>
          </w:tcPr>
          <w:p w14:paraId="35EB00E3"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138DCC40"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2011-Devam</w:t>
            </w:r>
          </w:p>
        </w:tc>
      </w:tr>
      <w:tr w:rsidR="000639EB" w:rsidRPr="00986C9B" w14:paraId="0F90A288" w14:textId="77777777" w:rsidTr="006A1AFF">
        <w:trPr>
          <w:trHeight w:val="319"/>
        </w:trPr>
        <w:tc>
          <w:tcPr>
            <w:tcW w:w="683" w:type="dxa"/>
          </w:tcPr>
          <w:p w14:paraId="7F3FFE76"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18</w:t>
            </w:r>
          </w:p>
        </w:tc>
        <w:tc>
          <w:tcPr>
            <w:tcW w:w="3710" w:type="dxa"/>
          </w:tcPr>
          <w:p w14:paraId="55120242"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Chonnam Natıonaonal University</w:t>
            </w:r>
          </w:p>
        </w:tc>
        <w:tc>
          <w:tcPr>
            <w:tcW w:w="2411" w:type="dxa"/>
          </w:tcPr>
          <w:p w14:paraId="2EED6E87"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65B5EEA2"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2022-2027</w:t>
            </w:r>
          </w:p>
        </w:tc>
      </w:tr>
      <w:tr w:rsidR="000639EB" w:rsidRPr="00986C9B" w14:paraId="014CBE17" w14:textId="77777777" w:rsidTr="006A1AFF">
        <w:trPr>
          <w:trHeight w:val="319"/>
        </w:trPr>
        <w:tc>
          <w:tcPr>
            <w:tcW w:w="683" w:type="dxa"/>
          </w:tcPr>
          <w:p w14:paraId="3AB8018A"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19</w:t>
            </w:r>
          </w:p>
        </w:tc>
        <w:tc>
          <w:tcPr>
            <w:tcW w:w="3710" w:type="dxa"/>
          </w:tcPr>
          <w:p w14:paraId="401FE592"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Jeonbuk University</w:t>
            </w:r>
          </w:p>
        </w:tc>
        <w:tc>
          <w:tcPr>
            <w:tcW w:w="2411" w:type="dxa"/>
          </w:tcPr>
          <w:p w14:paraId="22B6F519"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5FE57880"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2024-2027</w:t>
            </w:r>
          </w:p>
        </w:tc>
      </w:tr>
      <w:tr w:rsidR="000639EB" w:rsidRPr="00986C9B" w14:paraId="061FBE92" w14:textId="77777777" w:rsidTr="006A1AFF">
        <w:trPr>
          <w:trHeight w:val="319"/>
        </w:trPr>
        <w:tc>
          <w:tcPr>
            <w:tcW w:w="683" w:type="dxa"/>
          </w:tcPr>
          <w:p w14:paraId="782527EF"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20</w:t>
            </w:r>
          </w:p>
        </w:tc>
        <w:tc>
          <w:tcPr>
            <w:tcW w:w="3710" w:type="dxa"/>
          </w:tcPr>
          <w:p w14:paraId="4479E2C7"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Sungshin Womens</w:t>
            </w:r>
          </w:p>
        </w:tc>
        <w:tc>
          <w:tcPr>
            <w:tcW w:w="2411" w:type="dxa"/>
          </w:tcPr>
          <w:p w14:paraId="12FDC157"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2BEEE04D"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2024-2027</w:t>
            </w:r>
          </w:p>
        </w:tc>
      </w:tr>
      <w:tr w:rsidR="000639EB" w:rsidRPr="00986C9B" w14:paraId="77FAB11D" w14:textId="77777777" w:rsidTr="006A1AFF">
        <w:trPr>
          <w:trHeight w:val="319"/>
        </w:trPr>
        <w:tc>
          <w:tcPr>
            <w:tcW w:w="683" w:type="dxa"/>
          </w:tcPr>
          <w:p w14:paraId="0ADE9D4A"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21</w:t>
            </w:r>
          </w:p>
        </w:tc>
        <w:tc>
          <w:tcPr>
            <w:tcW w:w="3710" w:type="dxa"/>
          </w:tcPr>
          <w:p w14:paraId="1944E6D8"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Hansung University</w:t>
            </w:r>
          </w:p>
        </w:tc>
        <w:tc>
          <w:tcPr>
            <w:tcW w:w="2411" w:type="dxa"/>
          </w:tcPr>
          <w:p w14:paraId="0358A079"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7A10F7AD"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2025-2028</w:t>
            </w:r>
          </w:p>
        </w:tc>
      </w:tr>
      <w:tr w:rsidR="000639EB" w:rsidRPr="00986C9B" w14:paraId="454B04EC" w14:textId="77777777" w:rsidTr="006A1AFF">
        <w:trPr>
          <w:trHeight w:val="319"/>
        </w:trPr>
        <w:tc>
          <w:tcPr>
            <w:tcW w:w="683" w:type="dxa"/>
          </w:tcPr>
          <w:p w14:paraId="67699CBE"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22</w:t>
            </w:r>
          </w:p>
        </w:tc>
        <w:tc>
          <w:tcPr>
            <w:tcW w:w="3710" w:type="dxa"/>
          </w:tcPr>
          <w:p w14:paraId="59AF24ED"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Bucheon University</w:t>
            </w:r>
          </w:p>
        </w:tc>
        <w:tc>
          <w:tcPr>
            <w:tcW w:w="2411" w:type="dxa"/>
          </w:tcPr>
          <w:p w14:paraId="2F287443"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Güney Kore</w:t>
            </w:r>
          </w:p>
        </w:tc>
        <w:tc>
          <w:tcPr>
            <w:tcW w:w="3261" w:type="dxa"/>
          </w:tcPr>
          <w:p w14:paraId="3E00F1DA"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2025-2028</w:t>
            </w:r>
          </w:p>
        </w:tc>
      </w:tr>
      <w:tr w:rsidR="000639EB" w:rsidRPr="00986C9B" w14:paraId="325086B6" w14:textId="77777777" w:rsidTr="006A1AFF">
        <w:trPr>
          <w:trHeight w:val="319"/>
        </w:trPr>
        <w:tc>
          <w:tcPr>
            <w:tcW w:w="683" w:type="dxa"/>
          </w:tcPr>
          <w:p w14:paraId="6A08AB92"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lastRenderedPageBreak/>
              <w:t>23</w:t>
            </w:r>
          </w:p>
        </w:tc>
        <w:tc>
          <w:tcPr>
            <w:tcW w:w="3710" w:type="dxa"/>
          </w:tcPr>
          <w:p w14:paraId="69AAF812"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Nakhchivan State University (Faculty of Medicine)</w:t>
            </w:r>
          </w:p>
        </w:tc>
        <w:tc>
          <w:tcPr>
            <w:tcW w:w="2411" w:type="dxa"/>
          </w:tcPr>
          <w:p w14:paraId="5EFBCA4A"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Azerbaycan</w:t>
            </w:r>
          </w:p>
        </w:tc>
        <w:tc>
          <w:tcPr>
            <w:tcW w:w="3261" w:type="dxa"/>
          </w:tcPr>
          <w:p w14:paraId="7C8C6D78"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2023-2028</w:t>
            </w:r>
          </w:p>
        </w:tc>
      </w:tr>
      <w:tr w:rsidR="000639EB" w:rsidRPr="00986C9B" w14:paraId="696B3AD2" w14:textId="77777777" w:rsidTr="006A1AFF">
        <w:trPr>
          <w:trHeight w:val="319"/>
        </w:trPr>
        <w:tc>
          <w:tcPr>
            <w:tcW w:w="683" w:type="dxa"/>
          </w:tcPr>
          <w:p w14:paraId="564CC02B"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24</w:t>
            </w:r>
          </w:p>
        </w:tc>
        <w:tc>
          <w:tcPr>
            <w:tcW w:w="3710" w:type="dxa"/>
          </w:tcPr>
          <w:p w14:paraId="59751978"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Khazar University</w:t>
            </w:r>
          </w:p>
        </w:tc>
        <w:tc>
          <w:tcPr>
            <w:tcW w:w="2411" w:type="dxa"/>
          </w:tcPr>
          <w:p w14:paraId="7C5F075A"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Azerbaycan</w:t>
            </w:r>
          </w:p>
        </w:tc>
        <w:tc>
          <w:tcPr>
            <w:tcW w:w="3261" w:type="dxa"/>
          </w:tcPr>
          <w:p w14:paraId="64AA0413"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2024-2029</w:t>
            </w:r>
          </w:p>
        </w:tc>
      </w:tr>
      <w:tr w:rsidR="000639EB" w:rsidRPr="00986C9B" w14:paraId="043465D5" w14:textId="77777777" w:rsidTr="006A1AFF">
        <w:trPr>
          <w:trHeight w:val="319"/>
        </w:trPr>
        <w:tc>
          <w:tcPr>
            <w:tcW w:w="683" w:type="dxa"/>
          </w:tcPr>
          <w:p w14:paraId="51BC7609"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25</w:t>
            </w:r>
          </w:p>
        </w:tc>
        <w:tc>
          <w:tcPr>
            <w:tcW w:w="3710" w:type="dxa"/>
          </w:tcPr>
          <w:p w14:paraId="460918C0"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Azerbaycan Diller Üniversitesi</w:t>
            </w:r>
          </w:p>
        </w:tc>
        <w:tc>
          <w:tcPr>
            <w:tcW w:w="2411" w:type="dxa"/>
          </w:tcPr>
          <w:p w14:paraId="660763A7"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Azerbaycan</w:t>
            </w:r>
          </w:p>
        </w:tc>
        <w:tc>
          <w:tcPr>
            <w:tcW w:w="3261" w:type="dxa"/>
          </w:tcPr>
          <w:p w14:paraId="4486D8B5" w14:textId="01228401" w:rsidR="000639EB" w:rsidRPr="00986C9B" w:rsidRDefault="005E6AA4" w:rsidP="004100F7">
            <w:pPr>
              <w:jc w:val="center"/>
              <w:rPr>
                <w:rFonts w:ascii="Times New Roman" w:hAnsi="Times New Roman" w:cs="Times New Roman"/>
                <w:sz w:val="24"/>
                <w:szCs w:val="24"/>
              </w:rPr>
            </w:pPr>
            <w:r>
              <w:rPr>
                <w:rFonts w:ascii="Times New Roman" w:hAnsi="Times New Roman" w:cs="Times New Roman"/>
                <w:sz w:val="24"/>
                <w:szCs w:val="24"/>
              </w:rPr>
              <w:t>2024-2027</w:t>
            </w:r>
          </w:p>
        </w:tc>
      </w:tr>
      <w:tr w:rsidR="000639EB" w:rsidRPr="00986C9B" w14:paraId="2BF09649" w14:textId="77777777" w:rsidTr="006A1AFF">
        <w:trPr>
          <w:trHeight w:val="319"/>
        </w:trPr>
        <w:tc>
          <w:tcPr>
            <w:tcW w:w="683" w:type="dxa"/>
          </w:tcPr>
          <w:p w14:paraId="69335A31"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26</w:t>
            </w:r>
          </w:p>
        </w:tc>
        <w:tc>
          <w:tcPr>
            <w:tcW w:w="3710" w:type="dxa"/>
          </w:tcPr>
          <w:p w14:paraId="72180461"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Universitas Muhammadiyah Yogyakarta</w:t>
            </w:r>
          </w:p>
        </w:tc>
        <w:tc>
          <w:tcPr>
            <w:tcW w:w="2411" w:type="dxa"/>
          </w:tcPr>
          <w:p w14:paraId="1E6D03BD"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Endonezya</w:t>
            </w:r>
          </w:p>
        </w:tc>
        <w:tc>
          <w:tcPr>
            <w:tcW w:w="3261" w:type="dxa"/>
          </w:tcPr>
          <w:p w14:paraId="57351EEF"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2025-2028</w:t>
            </w:r>
          </w:p>
        </w:tc>
      </w:tr>
      <w:tr w:rsidR="000639EB" w:rsidRPr="00986C9B" w14:paraId="68D3343D" w14:textId="77777777" w:rsidTr="006A1AFF">
        <w:trPr>
          <w:trHeight w:val="319"/>
        </w:trPr>
        <w:tc>
          <w:tcPr>
            <w:tcW w:w="683" w:type="dxa"/>
          </w:tcPr>
          <w:p w14:paraId="47C231BB"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27</w:t>
            </w:r>
          </w:p>
        </w:tc>
        <w:tc>
          <w:tcPr>
            <w:tcW w:w="3710" w:type="dxa"/>
          </w:tcPr>
          <w:p w14:paraId="7FFAAA26"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Universitas Pembangunan Nasional ‘’Veteran’’ Jakarta</w:t>
            </w:r>
          </w:p>
        </w:tc>
        <w:tc>
          <w:tcPr>
            <w:tcW w:w="2411" w:type="dxa"/>
          </w:tcPr>
          <w:p w14:paraId="4E5E5E21"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Endonezya</w:t>
            </w:r>
          </w:p>
        </w:tc>
        <w:tc>
          <w:tcPr>
            <w:tcW w:w="3261" w:type="dxa"/>
          </w:tcPr>
          <w:p w14:paraId="154DE83D"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2023-2026</w:t>
            </w:r>
          </w:p>
        </w:tc>
      </w:tr>
      <w:tr w:rsidR="000639EB" w:rsidRPr="00986C9B" w14:paraId="1DAFD22E" w14:textId="77777777" w:rsidTr="006A1AFF">
        <w:trPr>
          <w:trHeight w:val="319"/>
        </w:trPr>
        <w:tc>
          <w:tcPr>
            <w:tcW w:w="683" w:type="dxa"/>
          </w:tcPr>
          <w:p w14:paraId="0987FE53"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28</w:t>
            </w:r>
          </w:p>
        </w:tc>
        <w:tc>
          <w:tcPr>
            <w:tcW w:w="3710" w:type="dxa"/>
          </w:tcPr>
          <w:p w14:paraId="41347AC9"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Universitas Multimedia Nusantara</w:t>
            </w:r>
          </w:p>
        </w:tc>
        <w:tc>
          <w:tcPr>
            <w:tcW w:w="2411" w:type="dxa"/>
          </w:tcPr>
          <w:p w14:paraId="1557598C"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Endonezya</w:t>
            </w:r>
          </w:p>
        </w:tc>
        <w:tc>
          <w:tcPr>
            <w:tcW w:w="3261" w:type="dxa"/>
          </w:tcPr>
          <w:p w14:paraId="5313123F"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2025-2028</w:t>
            </w:r>
          </w:p>
        </w:tc>
      </w:tr>
      <w:tr w:rsidR="000639EB" w:rsidRPr="00986C9B" w14:paraId="1A7A0446" w14:textId="77777777" w:rsidTr="006A1AFF">
        <w:trPr>
          <w:trHeight w:val="319"/>
        </w:trPr>
        <w:tc>
          <w:tcPr>
            <w:tcW w:w="683" w:type="dxa"/>
          </w:tcPr>
          <w:p w14:paraId="7D1EF9A3"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29</w:t>
            </w:r>
          </w:p>
        </w:tc>
        <w:tc>
          <w:tcPr>
            <w:tcW w:w="3710" w:type="dxa"/>
          </w:tcPr>
          <w:p w14:paraId="285BD4A2"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Chandigarh University</w:t>
            </w:r>
            <w:r w:rsidRPr="00986C9B">
              <w:rPr>
                <w:rFonts w:ascii="Times New Roman" w:hAnsi="Times New Roman" w:cs="Times New Roman"/>
                <w:sz w:val="24"/>
                <w:szCs w:val="24"/>
              </w:rPr>
              <w:tab/>
            </w:r>
            <w:r w:rsidRPr="00986C9B">
              <w:rPr>
                <w:rFonts w:ascii="Times New Roman" w:hAnsi="Times New Roman" w:cs="Times New Roman"/>
                <w:sz w:val="24"/>
                <w:szCs w:val="24"/>
              </w:rPr>
              <w:tab/>
            </w:r>
          </w:p>
        </w:tc>
        <w:tc>
          <w:tcPr>
            <w:tcW w:w="2411" w:type="dxa"/>
          </w:tcPr>
          <w:p w14:paraId="65F90C69"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Hindistan</w:t>
            </w:r>
          </w:p>
        </w:tc>
        <w:tc>
          <w:tcPr>
            <w:tcW w:w="3261" w:type="dxa"/>
          </w:tcPr>
          <w:p w14:paraId="1E5E15E0"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2024-2027</w:t>
            </w:r>
          </w:p>
        </w:tc>
      </w:tr>
      <w:tr w:rsidR="000639EB" w:rsidRPr="00986C9B" w14:paraId="4B5BF3EA" w14:textId="77777777" w:rsidTr="006A1AFF">
        <w:trPr>
          <w:trHeight w:val="319"/>
        </w:trPr>
        <w:tc>
          <w:tcPr>
            <w:tcW w:w="683" w:type="dxa"/>
          </w:tcPr>
          <w:p w14:paraId="5602B95C"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30</w:t>
            </w:r>
          </w:p>
        </w:tc>
        <w:tc>
          <w:tcPr>
            <w:tcW w:w="3710" w:type="dxa"/>
          </w:tcPr>
          <w:p w14:paraId="418DE6A6" w14:textId="6F217FF5" w:rsidR="000639EB" w:rsidRPr="00986C9B" w:rsidRDefault="00E61710" w:rsidP="004100F7">
            <w:pPr>
              <w:rPr>
                <w:rFonts w:ascii="Times New Roman" w:hAnsi="Times New Roman" w:cs="Times New Roman"/>
                <w:sz w:val="24"/>
                <w:szCs w:val="24"/>
              </w:rPr>
            </w:pPr>
            <w:r>
              <w:rPr>
                <w:rFonts w:ascii="Times New Roman" w:hAnsi="Times New Roman" w:cs="Times New Roman"/>
                <w:sz w:val="24"/>
                <w:szCs w:val="24"/>
              </w:rPr>
              <w:t>Osaka Internati</w:t>
            </w:r>
            <w:r w:rsidR="000639EB" w:rsidRPr="00986C9B">
              <w:rPr>
                <w:rFonts w:ascii="Times New Roman" w:hAnsi="Times New Roman" w:cs="Times New Roman"/>
                <w:sz w:val="24"/>
                <w:szCs w:val="24"/>
              </w:rPr>
              <w:t>onal University</w:t>
            </w:r>
          </w:p>
        </w:tc>
        <w:tc>
          <w:tcPr>
            <w:tcW w:w="2411" w:type="dxa"/>
          </w:tcPr>
          <w:p w14:paraId="7BD63B2E"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Japonya</w:t>
            </w:r>
          </w:p>
        </w:tc>
        <w:tc>
          <w:tcPr>
            <w:tcW w:w="3261" w:type="dxa"/>
          </w:tcPr>
          <w:p w14:paraId="64A93B7C"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2004-Devam</w:t>
            </w:r>
          </w:p>
        </w:tc>
      </w:tr>
      <w:tr w:rsidR="000639EB" w:rsidRPr="00986C9B" w14:paraId="311BAA65" w14:textId="77777777" w:rsidTr="006A1AFF">
        <w:trPr>
          <w:trHeight w:val="319"/>
        </w:trPr>
        <w:tc>
          <w:tcPr>
            <w:tcW w:w="683" w:type="dxa"/>
          </w:tcPr>
          <w:p w14:paraId="21A9391E"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31</w:t>
            </w:r>
          </w:p>
        </w:tc>
        <w:tc>
          <w:tcPr>
            <w:tcW w:w="3710" w:type="dxa"/>
          </w:tcPr>
          <w:p w14:paraId="7400F6F5"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Yuan Ze University</w:t>
            </w:r>
          </w:p>
        </w:tc>
        <w:tc>
          <w:tcPr>
            <w:tcW w:w="2411" w:type="dxa"/>
          </w:tcPr>
          <w:p w14:paraId="640F04A5"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Tayvan</w:t>
            </w:r>
          </w:p>
        </w:tc>
        <w:tc>
          <w:tcPr>
            <w:tcW w:w="3261" w:type="dxa"/>
          </w:tcPr>
          <w:p w14:paraId="2F3220A8" w14:textId="588EBF0E" w:rsidR="000639EB" w:rsidRPr="00986C9B" w:rsidRDefault="00695B36" w:rsidP="004100F7">
            <w:pPr>
              <w:jc w:val="center"/>
              <w:rPr>
                <w:rFonts w:ascii="Times New Roman" w:hAnsi="Times New Roman" w:cs="Times New Roman"/>
                <w:sz w:val="24"/>
                <w:szCs w:val="24"/>
              </w:rPr>
            </w:pPr>
            <w:r>
              <w:rPr>
                <w:rFonts w:ascii="Times New Roman" w:hAnsi="Times New Roman" w:cs="Times New Roman"/>
                <w:sz w:val="24"/>
                <w:szCs w:val="24"/>
              </w:rPr>
              <w:t>2024</w:t>
            </w:r>
            <w:r w:rsidR="000639EB" w:rsidRPr="00986C9B">
              <w:rPr>
                <w:rFonts w:ascii="Times New Roman" w:hAnsi="Times New Roman" w:cs="Times New Roman"/>
                <w:sz w:val="24"/>
                <w:szCs w:val="24"/>
              </w:rPr>
              <w:t>-2027</w:t>
            </w:r>
          </w:p>
        </w:tc>
      </w:tr>
      <w:tr w:rsidR="000639EB" w:rsidRPr="00986C9B" w14:paraId="77D97E34" w14:textId="77777777" w:rsidTr="006A1AFF">
        <w:trPr>
          <w:trHeight w:val="319"/>
        </w:trPr>
        <w:tc>
          <w:tcPr>
            <w:tcW w:w="683" w:type="dxa"/>
          </w:tcPr>
          <w:p w14:paraId="0D64A49C"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32</w:t>
            </w:r>
          </w:p>
        </w:tc>
        <w:tc>
          <w:tcPr>
            <w:tcW w:w="3710" w:type="dxa"/>
          </w:tcPr>
          <w:p w14:paraId="690BA5D3"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University of Tunis El Manar</w:t>
            </w:r>
          </w:p>
        </w:tc>
        <w:tc>
          <w:tcPr>
            <w:tcW w:w="2411" w:type="dxa"/>
          </w:tcPr>
          <w:p w14:paraId="7EE56F7B"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Tunus</w:t>
            </w:r>
          </w:p>
        </w:tc>
        <w:tc>
          <w:tcPr>
            <w:tcW w:w="3261" w:type="dxa"/>
          </w:tcPr>
          <w:p w14:paraId="42F2CE19"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2025-2030</w:t>
            </w:r>
          </w:p>
        </w:tc>
      </w:tr>
      <w:tr w:rsidR="000639EB" w:rsidRPr="00986C9B" w14:paraId="75E150B2" w14:textId="77777777" w:rsidTr="006A1AFF">
        <w:trPr>
          <w:trHeight w:val="319"/>
        </w:trPr>
        <w:tc>
          <w:tcPr>
            <w:tcW w:w="683" w:type="dxa"/>
          </w:tcPr>
          <w:p w14:paraId="6DCB8B05"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33</w:t>
            </w:r>
          </w:p>
        </w:tc>
        <w:tc>
          <w:tcPr>
            <w:tcW w:w="3710" w:type="dxa"/>
          </w:tcPr>
          <w:p w14:paraId="34A14204" w14:textId="7FA2FD90" w:rsidR="000639EB" w:rsidRPr="00986C9B" w:rsidRDefault="00E61710" w:rsidP="004100F7">
            <w:pPr>
              <w:rPr>
                <w:rFonts w:ascii="Times New Roman" w:hAnsi="Times New Roman" w:cs="Times New Roman"/>
                <w:sz w:val="24"/>
                <w:szCs w:val="24"/>
              </w:rPr>
            </w:pPr>
            <w:r>
              <w:rPr>
                <w:rFonts w:ascii="Times New Roman" w:hAnsi="Times New Roman" w:cs="Times New Roman"/>
                <w:sz w:val="24"/>
                <w:szCs w:val="24"/>
              </w:rPr>
              <w:t>Ai</w:t>
            </w:r>
            <w:r w:rsidR="000639EB" w:rsidRPr="00986C9B">
              <w:rPr>
                <w:rFonts w:ascii="Times New Roman" w:hAnsi="Times New Roman" w:cs="Times New Roman"/>
                <w:sz w:val="24"/>
                <w:szCs w:val="24"/>
              </w:rPr>
              <w:t xml:space="preserve">r </w:t>
            </w:r>
            <w:r>
              <w:rPr>
                <w:rFonts w:ascii="Times New Roman" w:hAnsi="Times New Roman" w:cs="Times New Roman"/>
                <w:sz w:val="24"/>
                <w:szCs w:val="24"/>
              </w:rPr>
              <w:t>Universi</w:t>
            </w:r>
            <w:r w:rsidR="000639EB" w:rsidRPr="00986C9B">
              <w:rPr>
                <w:rFonts w:ascii="Times New Roman" w:hAnsi="Times New Roman" w:cs="Times New Roman"/>
                <w:sz w:val="24"/>
                <w:szCs w:val="24"/>
              </w:rPr>
              <w:t>ty</w:t>
            </w:r>
          </w:p>
        </w:tc>
        <w:tc>
          <w:tcPr>
            <w:tcW w:w="2411" w:type="dxa"/>
          </w:tcPr>
          <w:p w14:paraId="296E6F64"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Pakistan</w:t>
            </w:r>
          </w:p>
        </w:tc>
        <w:tc>
          <w:tcPr>
            <w:tcW w:w="3261" w:type="dxa"/>
          </w:tcPr>
          <w:p w14:paraId="0CB4244D"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2025-2028</w:t>
            </w:r>
          </w:p>
        </w:tc>
      </w:tr>
      <w:tr w:rsidR="000639EB" w:rsidRPr="00986C9B" w14:paraId="31F5F326" w14:textId="77777777" w:rsidTr="006A1AFF">
        <w:trPr>
          <w:trHeight w:val="319"/>
        </w:trPr>
        <w:tc>
          <w:tcPr>
            <w:tcW w:w="683" w:type="dxa"/>
          </w:tcPr>
          <w:p w14:paraId="5FE1BBBE"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34</w:t>
            </w:r>
          </w:p>
        </w:tc>
        <w:tc>
          <w:tcPr>
            <w:tcW w:w="3710" w:type="dxa"/>
          </w:tcPr>
          <w:p w14:paraId="71EC4442"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Universiti Malaya</w:t>
            </w:r>
          </w:p>
        </w:tc>
        <w:tc>
          <w:tcPr>
            <w:tcW w:w="2411" w:type="dxa"/>
          </w:tcPr>
          <w:p w14:paraId="100388D2"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Malezya</w:t>
            </w:r>
          </w:p>
        </w:tc>
        <w:tc>
          <w:tcPr>
            <w:tcW w:w="3261" w:type="dxa"/>
          </w:tcPr>
          <w:p w14:paraId="72A4A90B"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2023-2026</w:t>
            </w:r>
          </w:p>
        </w:tc>
      </w:tr>
      <w:tr w:rsidR="000639EB" w:rsidRPr="00986C9B" w14:paraId="230F90FE" w14:textId="77777777" w:rsidTr="006A1AFF">
        <w:trPr>
          <w:trHeight w:val="319"/>
        </w:trPr>
        <w:tc>
          <w:tcPr>
            <w:tcW w:w="683" w:type="dxa"/>
          </w:tcPr>
          <w:p w14:paraId="437DBEDD"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35</w:t>
            </w:r>
          </w:p>
        </w:tc>
        <w:tc>
          <w:tcPr>
            <w:tcW w:w="3710" w:type="dxa"/>
          </w:tcPr>
          <w:p w14:paraId="4A0FF7C1" w14:textId="072D83AF" w:rsidR="000639EB" w:rsidRPr="00986C9B" w:rsidRDefault="00E61710" w:rsidP="004100F7">
            <w:pPr>
              <w:rPr>
                <w:rFonts w:ascii="Times New Roman" w:hAnsi="Times New Roman" w:cs="Times New Roman"/>
                <w:sz w:val="24"/>
                <w:szCs w:val="24"/>
              </w:rPr>
            </w:pPr>
            <w:r>
              <w:rPr>
                <w:rFonts w:ascii="Times New Roman" w:hAnsi="Times New Roman" w:cs="Times New Roman"/>
                <w:sz w:val="24"/>
                <w:szCs w:val="24"/>
              </w:rPr>
              <w:t>University o</w:t>
            </w:r>
            <w:r w:rsidR="000639EB" w:rsidRPr="00986C9B">
              <w:rPr>
                <w:rFonts w:ascii="Times New Roman" w:hAnsi="Times New Roman" w:cs="Times New Roman"/>
                <w:sz w:val="24"/>
                <w:szCs w:val="24"/>
              </w:rPr>
              <w:t>f Miskolc</w:t>
            </w:r>
          </w:p>
        </w:tc>
        <w:tc>
          <w:tcPr>
            <w:tcW w:w="2411" w:type="dxa"/>
          </w:tcPr>
          <w:p w14:paraId="61A08E4A"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Macaristan</w:t>
            </w:r>
          </w:p>
        </w:tc>
        <w:tc>
          <w:tcPr>
            <w:tcW w:w="3261" w:type="dxa"/>
          </w:tcPr>
          <w:p w14:paraId="677F8B4A"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2025-2028</w:t>
            </w:r>
          </w:p>
        </w:tc>
      </w:tr>
      <w:tr w:rsidR="000639EB" w:rsidRPr="00986C9B" w14:paraId="22CC49BC" w14:textId="77777777" w:rsidTr="006A1AFF">
        <w:trPr>
          <w:trHeight w:val="319"/>
        </w:trPr>
        <w:tc>
          <w:tcPr>
            <w:tcW w:w="683" w:type="dxa"/>
          </w:tcPr>
          <w:p w14:paraId="273A2476"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36</w:t>
            </w:r>
          </w:p>
        </w:tc>
        <w:tc>
          <w:tcPr>
            <w:tcW w:w="3710" w:type="dxa"/>
          </w:tcPr>
          <w:p w14:paraId="7C958194"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National Aviation University</w:t>
            </w:r>
          </w:p>
        </w:tc>
        <w:tc>
          <w:tcPr>
            <w:tcW w:w="2411" w:type="dxa"/>
          </w:tcPr>
          <w:p w14:paraId="0E990C3F"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Ukrayna</w:t>
            </w:r>
          </w:p>
        </w:tc>
        <w:tc>
          <w:tcPr>
            <w:tcW w:w="3261" w:type="dxa"/>
          </w:tcPr>
          <w:p w14:paraId="20777B92"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2021-2026</w:t>
            </w:r>
          </w:p>
        </w:tc>
      </w:tr>
      <w:tr w:rsidR="000639EB" w:rsidRPr="00986C9B" w14:paraId="76EB1771" w14:textId="77777777" w:rsidTr="006A1AFF">
        <w:trPr>
          <w:trHeight w:val="319"/>
        </w:trPr>
        <w:tc>
          <w:tcPr>
            <w:tcW w:w="683" w:type="dxa"/>
          </w:tcPr>
          <w:p w14:paraId="123585E5"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37</w:t>
            </w:r>
          </w:p>
        </w:tc>
        <w:tc>
          <w:tcPr>
            <w:tcW w:w="3710" w:type="dxa"/>
          </w:tcPr>
          <w:p w14:paraId="2A5E5871" w14:textId="268B164B" w:rsidR="000639EB" w:rsidRPr="00986C9B" w:rsidRDefault="00E61710" w:rsidP="004100F7">
            <w:pPr>
              <w:rPr>
                <w:rFonts w:ascii="Times New Roman" w:hAnsi="Times New Roman" w:cs="Times New Roman"/>
                <w:sz w:val="24"/>
                <w:szCs w:val="24"/>
              </w:rPr>
            </w:pPr>
            <w:r>
              <w:rPr>
                <w:rFonts w:ascii="Times New Roman" w:hAnsi="Times New Roman" w:cs="Times New Roman"/>
                <w:sz w:val="24"/>
                <w:szCs w:val="24"/>
              </w:rPr>
              <w:t>Sumy National Agrarian Uni</w:t>
            </w:r>
            <w:r w:rsidR="000639EB" w:rsidRPr="00986C9B">
              <w:rPr>
                <w:rFonts w:ascii="Times New Roman" w:hAnsi="Times New Roman" w:cs="Times New Roman"/>
                <w:sz w:val="24"/>
                <w:szCs w:val="24"/>
              </w:rPr>
              <w:t>versity</w:t>
            </w:r>
          </w:p>
        </w:tc>
        <w:tc>
          <w:tcPr>
            <w:tcW w:w="2411" w:type="dxa"/>
          </w:tcPr>
          <w:p w14:paraId="0073AE03"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Ukrayna</w:t>
            </w:r>
          </w:p>
        </w:tc>
        <w:tc>
          <w:tcPr>
            <w:tcW w:w="3261" w:type="dxa"/>
          </w:tcPr>
          <w:p w14:paraId="70E75D16"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2021-2026</w:t>
            </w:r>
          </w:p>
        </w:tc>
      </w:tr>
      <w:tr w:rsidR="000639EB" w:rsidRPr="00986C9B" w14:paraId="353B99A0" w14:textId="77777777" w:rsidTr="006A1AFF">
        <w:trPr>
          <w:trHeight w:val="319"/>
        </w:trPr>
        <w:tc>
          <w:tcPr>
            <w:tcW w:w="683" w:type="dxa"/>
          </w:tcPr>
          <w:p w14:paraId="33EF3892"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38</w:t>
            </w:r>
          </w:p>
        </w:tc>
        <w:tc>
          <w:tcPr>
            <w:tcW w:w="3710" w:type="dxa"/>
          </w:tcPr>
          <w:p w14:paraId="7B5A0FE1"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Kyrgyzstan-Turkey Manas University</w:t>
            </w:r>
          </w:p>
        </w:tc>
        <w:tc>
          <w:tcPr>
            <w:tcW w:w="2411" w:type="dxa"/>
          </w:tcPr>
          <w:p w14:paraId="49201895"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Kırgızistan</w:t>
            </w:r>
          </w:p>
        </w:tc>
        <w:tc>
          <w:tcPr>
            <w:tcW w:w="3261" w:type="dxa"/>
          </w:tcPr>
          <w:p w14:paraId="6F5BF10E"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2011-Devam</w:t>
            </w:r>
          </w:p>
        </w:tc>
      </w:tr>
      <w:tr w:rsidR="000639EB" w:rsidRPr="00986C9B" w14:paraId="05BEC311" w14:textId="77777777" w:rsidTr="006A1AFF">
        <w:trPr>
          <w:trHeight w:val="319"/>
        </w:trPr>
        <w:tc>
          <w:tcPr>
            <w:tcW w:w="683" w:type="dxa"/>
          </w:tcPr>
          <w:p w14:paraId="4A816C8F"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39</w:t>
            </w:r>
          </w:p>
        </w:tc>
        <w:tc>
          <w:tcPr>
            <w:tcW w:w="3710" w:type="dxa"/>
          </w:tcPr>
          <w:p w14:paraId="622E9731"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Talas Devlet Üniversitesi</w:t>
            </w:r>
          </w:p>
        </w:tc>
        <w:tc>
          <w:tcPr>
            <w:tcW w:w="2411" w:type="dxa"/>
          </w:tcPr>
          <w:p w14:paraId="306B2C8F"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Kırgızistan</w:t>
            </w:r>
          </w:p>
        </w:tc>
        <w:tc>
          <w:tcPr>
            <w:tcW w:w="3261" w:type="dxa"/>
          </w:tcPr>
          <w:p w14:paraId="1A994A29"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2024-2027</w:t>
            </w:r>
          </w:p>
        </w:tc>
      </w:tr>
      <w:tr w:rsidR="000639EB" w:rsidRPr="00986C9B" w14:paraId="5D26B06A" w14:textId="77777777" w:rsidTr="006A1AFF">
        <w:trPr>
          <w:trHeight w:val="319"/>
        </w:trPr>
        <w:tc>
          <w:tcPr>
            <w:tcW w:w="683" w:type="dxa"/>
          </w:tcPr>
          <w:p w14:paraId="024E1130"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40</w:t>
            </w:r>
          </w:p>
        </w:tc>
        <w:tc>
          <w:tcPr>
            <w:tcW w:w="3710" w:type="dxa"/>
          </w:tcPr>
          <w:p w14:paraId="07F5FFC9"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Saken Seifullin Kazakh Agrotechnical Research University</w:t>
            </w:r>
          </w:p>
        </w:tc>
        <w:tc>
          <w:tcPr>
            <w:tcW w:w="2411" w:type="dxa"/>
          </w:tcPr>
          <w:p w14:paraId="03626EFC"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Kazakistan</w:t>
            </w:r>
          </w:p>
        </w:tc>
        <w:tc>
          <w:tcPr>
            <w:tcW w:w="3261" w:type="dxa"/>
          </w:tcPr>
          <w:p w14:paraId="72485D0D"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2024-2027</w:t>
            </w:r>
          </w:p>
        </w:tc>
      </w:tr>
      <w:tr w:rsidR="000639EB" w:rsidRPr="00986C9B" w14:paraId="42C62FD6" w14:textId="77777777" w:rsidTr="006A1AFF">
        <w:tc>
          <w:tcPr>
            <w:tcW w:w="683" w:type="dxa"/>
          </w:tcPr>
          <w:p w14:paraId="304AACA6"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41</w:t>
            </w:r>
          </w:p>
        </w:tc>
        <w:tc>
          <w:tcPr>
            <w:tcW w:w="3710" w:type="dxa"/>
          </w:tcPr>
          <w:p w14:paraId="3BCE237D" w14:textId="36E060A0"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A</w:t>
            </w:r>
            <w:r w:rsidR="00E61710">
              <w:rPr>
                <w:rFonts w:ascii="Times New Roman" w:hAnsi="Times New Roman" w:cs="Times New Roman"/>
                <w:sz w:val="24"/>
                <w:szCs w:val="24"/>
              </w:rPr>
              <w:t>uezov South Kazakistan State Universi</w:t>
            </w:r>
            <w:r w:rsidRPr="00986C9B">
              <w:rPr>
                <w:rFonts w:ascii="Times New Roman" w:hAnsi="Times New Roman" w:cs="Times New Roman"/>
                <w:sz w:val="24"/>
                <w:szCs w:val="24"/>
              </w:rPr>
              <w:t>ty</w:t>
            </w:r>
          </w:p>
        </w:tc>
        <w:tc>
          <w:tcPr>
            <w:tcW w:w="2411" w:type="dxa"/>
          </w:tcPr>
          <w:p w14:paraId="6E343B50"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Kazakistan</w:t>
            </w:r>
          </w:p>
        </w:tc>
        <w:tc>
          <w:tcPr>
            <w:tcW w:w="3261" w:type="dxa"/>
          </w:tcPr>
          <w:p w14:paraId="64D46226"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2019-Devam</w:t>
            </w:r>
          </w:p>
        </w:tc>
      </w:tr>
      <w:tr w:rsidR="000639EB" w:rsidRPr="00986C9B" w14:paraId="23EB861D" w14:textId="77777777" w:rsidTr="006A1AFF">
        <w:tc>
          <w:tcPr>
            <w:tcW w:w="683" w:type="dxa"/>
          </w:tcPr>
          <w:p w14:paraId="4825EB06"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42</w:t>
            </w:r>
          </w:p>
        </w:tc>
        <w:tc>
          <w:tcPr>
            <w:tcW w:w="3710" w:type="dxa"/>
          </w:tcPr>
          <w:p w14:paraId="71B62D8D" w14:textId="6A4081B1" w:rsidR="000639EB" w:rsidRPr="00986C9B" w:rsidRDefault="00E61710" w:rsidP="004100F7">
            <w:pPr>
              <w:rPr>
                <w:rFonts w:ascii="Times New Roman" w:hAnsi="Times New Roman" w:cs="Times New Roman"/>
                <w:sz w:val="24"/>
                <w:szCs w:val="24"/>
              </w:rPr>
            </w:pPr>
            <w:r>
              <w:rPr>
                <w:rFonts w:ascii="Times New Roman" w:hAnsi="Times New Roman" w:cs="Times New Roman"/>
                <w:sz w:val="24"/>
                <w:szCs w:val="24"/>
              </w:rPr>
              <w:t>Atyrau Uni</w:t>
            </w:r>
            <w:r w:rsidR="00B64AD8">
              <w:rPr>
                <w:rFonts w:ascii="Times New Roman" w:hAnsi="Times New Roman" w:cs="Times New Roman"/>
                <w:sz w:val="24"/>
                <w:szCs w:val="24"/>
              </w:rPr>
              <w:t>versi</w:t>
            </w:r>
            <w:r w:rsidR="000639EB" w:rsidRPr="00986C9B">
              <w:rPr>
                <w:rFonts w:ascii="Times New Roman" w:hAnsi="Times New Roman" w:cs="Times New Roman"/>
                <w:sz w:val="24"/>
                <w:szCs w:val="24"/>
              </w:rPr>
              <w:t>ty</w:t>
            </w:r>
          </w:p>
        </w:tc>
        <w:tc>
          <w:tcPr>
            <w:tcW w:w="2411" w:type="dxa"/>
          </w:tcPr>
          <w:p w14:paraId="74FE7B65"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Kazakistan</w:t>
            </w:r>
          </w:p>
        </w:tc>
        <w:tc>
          <w:tcPr>
            <w:tcW w:w="3261" w:type="dxa"/>
          </w:tcPr>
          <w:p w14:paraId="61D0D796"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2023-2026</w:t>
            </w:r>
          </w:p>
        </w:tc>
      </w:tr>
      <w:tr w:rsidR="000639EB" w:rsidRPr="00986C9B" w14:paraId="3E49E641" w14:textId="77777777" w:rsidTr="006A1AFF">
        <w:tc>
          <w:tcPr>
            <w:tcW w:w="683" w:type="dxa"/>
          </w:tcPr>
          <w:p w14:paraId="1D84BA3D"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43</w:t>
            </w:r>
          </w:p>
        </w:tc>
        <w:tc>
          <w:tcPr>
            <w:tcW w:w="3710" w:type="dxa"/>
          </w:tcPr>
          <w:p w14:paraId="07E97661" w14:textId="7FA2D253" w:rsidR="000639EB" w:rsidRPr="00986C9B" w:rsidRDefault="00E61710" w:rsidP="004100F7">
            <w:pPr>
              <w:rPr>
                <w:rFonts w:ascii="Times New Roman" w:hAnsi="Times New Roman" w:cs="Times New Roman"/>
                <w:sz w:val="24"/>
                <w:szCs w:val="24"/>
              </w:rPr>
            </w:pPr>
            <w:r>
              <w:rPr>
                <w:rFonts w:ascii="Times New Roman" w:hAnsi="Times New Roman" w:cs="Times New Roman"/>
                <w:sz w:val="24"/>
                <w:szCs w:val="24"/>
              </w:rPr>
              <w:t>Turan-Astana Uni</w:t>
            </w:r>
            <w:r w:rsidR="00B64AD8">
              <w:rPr>
                <w:rFonts w:ascii="Times New Roman" w:hAnsi="Times New Roman" w:cs="Times New Roman"/>
                <w:sz w:val="24"/>
                <w:szCs w:val="24"/>
              </w:rPr>
              <w:t>versi</w:t>
            </w:r>
            <w:r w:rsidR="000639EB" w:rsidRPr="00986C9B">
              <w:rPr>
                <w:rFonts w:ascii="Times New Roman" w:hAnsi="Times New Roman" w:cs="Times New Roman"/>
                <w:sz w:val="24"/>
                <w:szCs w:val="24"/>
              </w:rPr>
              <w:t>ty</w:t>
            </w:r>
            <w:r w:rsidR="000639EB" w:rsidRPr="00986C9B">
              <w:rPr>
                <w:rFonts w:ascii="Times New Roman" w:hAnsi="Times New Roman" w:cs="Times New Roman"/>
                <w:sz w:val="24"/>
                <w:szCs w:val="24"/>
              </w:rPr>
              <w:tab/>
            </w:r>
            <w:r w:rsidR="000639EB" w:rsidRPr="00986C9B">
              <w:rPr>
                <w:rFonts w:ascii="Times New Roman" w:hAnsi="Times New Roman" w:cs="Times New Roman"/>
                <w:sz w:val="24"/>
                <w:szCs w:val="24"/>
              </w:rPr>
              <w:tab/>
            </w:r>
          </w:p>
        </w:tc>
        <w:tc>
          <w:tcPr>
            <w:tcW w:w="2411" w:type="dxa"/>
          </w:tcPr>
          <w:p w14:paraId="226F0DE7"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Kazakistan</w:t>
            </w:r>
          </w:p>
        </w:tc>
        <w:tc>
          <w:tcPr>
            <w:tcW w:w="3261" w:type="dxa"/>
          </w:tcPr>
          <w:p w14:paraId="19752645"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2024-2027</w:t>
            </w:r>
          </w:p>
        </w:tc>
      </w:tr>
      <w:tr w:rsidR="000639EB" w:rsidRPr="00986C9B" w14:paraId="7D535590" w14:textId="77777777" w:rsidTr="006A1AFF">
        <w:tc>
          <w:tcPr>
            <w:tcW w:w="683" w:type="dxa"/>
          </w:tcPr>
          <w:p w14:paraId="34132681"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44</w:t>
            </w:r>
          </w:p>
        </w:tc>
        <w:tc>
          <w:tcPr>
            <w:tcW w:w="3710" w:type="dxa"/>
          </w:tcPr>
          <w:p w14:paraId="5DB8E300"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Kazakh National Women’sTeacher Training University</w:t>
            </w:r>
          </w:p>
        </w:tc>
        <w:tc>
          <w:tcPr>
            <w:tcW w:w="2411" w:type="dxa"/>
          </w:tcPr>
          <w:p w14:paraId="18E9636D"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Kazakistan</w:t>
            </w:r>
          </w:p>
        </w:tc>
        <w:tc>
          <w:tcPr>
            <w:tcW w:w="3261" w:type="dxa"/>
          </w:tcPr>
          <w:p w14:paraId="4C97F9B4"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2021-2026</w:t>
            </w:r>
          </w:p>
        </w:tc>
      </w:tr>
      <w:tr w:rsidR="000639EB" w:rsidRPr="00986C9B" w14:paraId="78705921" w14:textId="77777777" w:rsidTr="006A1AFF">
        <w:trPr>
          <w:trHeight w:val="551"/>
        </w:trPr>
        <w:tc>
          <w:tcPr>
            <w:tcW w:w="683" w:type="dxa"/>
          </w:tcPr>
          <w:p w14:paraId="01067A17"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45</w:t>
            </w:r>
          </w:p>
        </w:tc>
        <w:tc>
          <w:tcPr>
            <w:tcW w:w="3710" w:type="dxa"/>
          </w:tcPr>
          <w:p w14:paraId="708672BC" w14:textId="6D20AF98" w:rsidR="000639EB" w:rsidRPr="00986C9B" w:rsidRDefault="00E61710" w:rsidP="004100F7">
            <w:pPr>
              <w:rPr>
                <w:rFonts w:ascii="Times New Roman" w:hAnsi="Times New Roman" w:cs="Times New Roman"/>
                <w:sz w:val="24"/>
                <w:szCs w:val="24"/>
              </w:rPr>
            </w:pPr>
            <w:r>
              <w:rPr>
                <w:rFonts w:ascii="Times New Roman" w:hAnsi="Times New Roman" w:cs="Times New Roman"/>
                <w:sz w:val="24"/>
                <w:szCs w:val="24"/>
              </w:rPr>
              <w:t>Intternational University o</w:t>
            </w:r>
            <w:r w:rsidR="000639EB" w:rsidRPr="00986C9B">
              <w:rPr>
                <w:rFonts w:ascii="Times New Roman" w:hAnsi="Times New Roman" w:cs="Times New Roman"/>
                <w:sz w:val="24"/>
                <w:szCs w:val="24"/>
              </w:rPr>
              <w:t>f Tourism And Hospitalıty</w:t>
            </w:r>
          </w:p>
        </w:tc>
        <w:tc>
          <w:tcPr>
            <w:tcW w:w="2411" w:type="dxa"/>
          </w:tcPr>
          <w:p w14:paraId="70EC80D8"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Kazakistan</w:t>
            </w:r>
          </w:p>
        </w:tc>
        <w:tc>
          <w:tcPr>
            <w:tcW w:w="3261" w:type="dxa"/>
          </w:tcPr>
          <w:p w14:paraId="3C17CF16"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2023-2028</w:t>
            </w:r>
          </w:p>
        </w:tc>
      </w:tr>
      <w:tr w:rsidR="000639EB" w:rsidRPr="00986C9B" w14:paraId="7C9255B0" w14:textId="77777777" w:rsidTr="006A1AFF">
        <w:tc>
          <w:tcPr>
            <w:tcW w:w="683" w:type="dxa"/>
          </w:tcPr>
          <w:p w14:paraId="0918348A"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46</w:t>
            </w:r>
          </w:p>
        </w:tc>
        <w:tc>
          <w:tcPr>
            <w:tcW w:w="3710" w:type="dxa"/>
          </w:tcPr>
          <w:p w14:paraId="00A434D4"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Karaganda Medical University</w:t>
            </w:r>
          </w:p>
        </w:tc>
        <w:tc>
          <w:tcPr>
            <w:tcW w:w="2411" w:type="dxa"/>
          </w:tcPr>
          <w:p w14:paraId="368B6050"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Kazakistan</w:t>
            </w:r>
          </w:p>
        </w:tc>
        <w:tc>
          <w:tcPr>
            <w:tcW w:w="3261" w:type="dxa"/>
          </w:tcPr>
          <w:p w14:paraId="1BFAB8DA"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2023-2026</w:t>
            </w:r>
          </w:p>
        </w:tc>
      </w:tr>
      <w:tr w:rsidR="000639EB" w:rsidRPr="00986C9B" w14:paraId="7B271594" w14:textId="77777777" w:rsidTr="006A1AFF">
        <w:tc>
          <w:tcPr>
            <w:tcW w:w="683" w:type="dxa"/>
          </w:tcPr>
          <w:p w14:paraId="14EE409E"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47</w:t>
            </w:r>
          </w:p>
        </w:tc>
        <w:tc>
          <w:tcPr>
            <w:tcW w:w="3710" w:type="dxa"/>
          </w:tcPr>
          <w:p w14:paraId="1331B4A9"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University Eqrem Cabej Gjırokaster</w:t>
            </w:r>
          </w:p>
        </w:tc>
        <w:tc>
          <w:tcPr>
            <w:tcW w:w="2411" w:type="dxa"/>
          </w:tcPr>
          <w:p w14:paraId="74EC60E7"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Arnavutluk</w:t>
            </w:r>
          </w:p>
        </w:tc>
        <w:tc>
          <w:tcPr>
            <w:tcW w:w="3261" w:type="dxa"/>
          </w:tcPr>
          <w:p w14:paraId="2B4E6FE3"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2024-2027</w:t>
            </w:r>
          </w:p>
        </w:tc>
      </w:tr>
      <w:tr w:rsidR="000639EB" w:rsidRPr="00986C9B" w14:paraId="56112ED5" w14:textId="77777777" w:rsidTr="006A1AFF">
        <w:tc>
          <w:tcPr>
            <w:tcW w:w="683" w:type="dxa"/>
          </w:tcPr>
          <w:p w14:paraId="2573BEDC" w14:textId="77777777" w:rsidR="000639EB" w:rsidRPr="00986C9B" w:rsidRDefault="000639EB" w:rsidP="004100F7">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lastRenderedPageBreak/>
              <w:t>48</w:t>
            </w:r>
          </w:p>
        </w:tc>
        <w:tc>
          <w:tcPr>
            <w:tcW w:w="3710" w:type="dxa"/>
          </w:tcPr>
          <w:p w14:paraId="646DCD92"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Azarbaijan Shahid Madani University</w:t>
            </w:r>
          </w:p>
        </w:tc>
        <w:tc>
          <w:tcPr>
            <w:tcW w:w="2411" w:type="dxa"/>
          </w:tcPr>
          <w:p w14:paraId="63743719"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İran</w:t>
            </w:r>
          </w:p>
        </w:tc>
        <w:tc>
          <w:tcPr>
            <w:tcW w:w="3261" w:type="dxa"/>
          </w:tcPr>
          <w:p w14:paraId="7C72AAD9"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2024-2029</w:t>
            </w:r>
          </w:p>
        </w:tc>
      </w:tr>
      <w:tr w:rsidR="000639EB" w:rsidRPr="00986C9B" w14:paraId="3B1B6F48" w14:textId="77777777" w:rsidTr="006A1AFF">
        <w:tc>
          <w:tcPr>
            <w:tcW w:w="683" w:type="dxa"/>
          </w:tcPr>
          <w:p w14:paraId="6C5176A3" w14:textId="0C88CA90" w:rsidR="000639EB" w:rsidRPr="00986C9B" w:rsidRDefault="00F90374" w:rsidP="004100F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49</w:t>
            </w:r>
          </w:p>
        </w:tc>
        <w:tc>
          <w:tcPr>
            <w:tcW w:w="3710" w:type="dxa"/>
          </w:tcPr>
          <w:p w14:paraId="0C4148B9"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Mahrah University</w:t>
            </w:r>
            <w:r w:rsidRPr="00986C9B">
              <w:rPr>
                <w:rFonts w:ascii="Times New Roman" w:hAnsi="Times New Roman" w:cs="Times New Roman"/>
                <w:sz w:val="24"/>
                <w:szCs w:val="24"/>
              </w:rPr>
              <w:tab/>
            </w:r>
          </w:p>
        </w:tc>
        <w:tc>
          <w:tcPr>
            <w:tcW w:w="2411" w:type="dxa"/>
          </w:tcPr>
          <w:p w14:paraId="3F8F9E46"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Yemen</w:t>
            </w:r>
            <w:r w:rsidRPr="00986C9B">
              <w:rPr>
                <w:rFonts w:ascii="Times New Roman" w:hAnsi="Times New Roman" w:cs="Times New Roman"/>
                <w:sz w:val="24"/>
                <w:szCs w:val="24"/>
              </w:rPr>
              <w:tab/>
            </w:r>
          </w:p>
        </w:tc>
        <w:tc>
          <w:tcPr>
            <w:tcW w:w="3261" w:type="dxa"/>
          </w:tcPr>
          <w:p w14:paraId="03B7BEB2"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2025-2028</w:t>
            </w:r>
          </w:p>
        </w:tc>
      </w:tr>
      <w:tr w:rsidR="000639EB" w:rsidRPr="00986C9B" w14:paraId="45F596A9" w14:textId="77777777" w:rsidTr="006A1AFF">
        <w:tc>
          <w:tcPr>
            <w:tcW w:w="683" w:type="dxa"/>
          </w:tcPr>
          <w:p w14:paraId="2688F4F9" w14:textId="0A6E76C5" w:rsidR="000639EB" w:rsidRPr="00986C9B" w:rsidRDefault="000639EB" w:rsidP="00F90374">
            <w:pPr>
              <w:spacing w:after="0" w:line="240" w:lineRule="auto"/>
              <w:jc w:val="center"/>
              <w:rPr>
                <w:rFonts w:ascii="Times New Roman" w:hAnsi="Times New Roman" w:cs="Times New Roman"/>
                <w:bCs/>
                <w:sz w:val="24"/>
                <w:szCs w:val="24"/>
              </w:rPr>
            </w:pPr>
            <w:r w:rsidRPr="00986C9B">
              <w:rPr>
                <w:rFonts w:ascii="Times New Roman" w:hAnsi="Times New Roman" w:cs="Times New Roman"/>
                <w:bCs/>
                <w:sz w:val="24"/>
                <w:szCs w:val="24"/>
              </w:rPr>
              <w:t>5</w:t>
            </w:r>
            <w:r w:rsidR="00F90374">
              <w:rPr>
                <w:rFonts w:ascii="Times New Roman" w:hAnsi="Times New Roman" w:cs="Times New Roman"/>
                <w:bCs/>
                <w:sz w:val="24"/>
                <w:szCs w:val="24"/>
              </w:rPr>
              <w:t>0</w:t>
            </w:r>
          </w:p>
        </w:tc>
        <w:tc>
          <w:tcPr>
            <w:tcW w:w="3710" w:type="dxa"/>
          </w:tcPr>
          <w:p w14:paraId="6F2AC9CC"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Islamic University In Uganda</w:t>
            </w:r>
          </w:p>
        </w:tc>
        <w:tc>
          <w:tcPr>
            <w:tcW w:w="2411" w:type="dxa"/>
          </w:tcPr>
          <w:p w14:paraId="578C930A"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Uganda</w:t>
            </w:r>
          </w:p>
        </w:tc>
        <w:tc>
          <w:tcPr>
            <w:tcW w:w="3261" w:type="dxa"/>
          </w:tcPr>
          <w:p w14:paraId="46F1D141"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2025-2028</w:t>
            </w:r>
          </w:p>
        </w:tc>
      </w:tr>
      <w:tr w:rsidR="000639EB" w:rsidRPr="00986C9B" w14:paraId="22D646AA" w14:textId="77777777" w:rsidTr="006A1AFF">
        <w:tc>
          <w:tcPr>
            <w:tcW w:w="683" w:type="dxa"/>
          </w:tcPr>
          <w:p w14:paraId="79A1A862" w14:textId="77B9EB81" w:rsidR="000639EB" w:rsidRPr="00986C9B" w:rsidRDefault="000639EB" w:rsidP="00F90374">
            <w:pPr>
              <w:spacing w:after="0" w:line="240" w:lineRule="auto"/>
              <w:rPr>
                <w:rFonts w:ascii="Times New Roman" w:hAnsi="Times New Roman" w:cs="Times New Roman"/>
                <w:bCs/>
                <w:sz w:val="24"/>
                <w:szCs w:val="24"/>
              </w:rPr>
            </w:pPr>
            <w:r w:rsidRPr="00986C9B">
              <w:rPr>
                <w:rFonts w:ascii="Times New Roman" w:hAnsi="Times New Roman" w:cs="Times New Roman"/>
                <w:bCs/>
                <w:sz w:val="24"/>
                <w:szCs w:val="24"/>
              </w:rPr>
              <w:t xml:space="preserve">  5</w:t>
            </w:r>
            <w:r w:rsidR="00F90374">
              <w:rPr>
                <w:rFonts w:ascii="Times New Roman" w:hAnsi="Times New Roman" w:cs="Times New Roman"/>
                <w:bCs/>
                <w:sz w:val="24"/>
                <w:szCs w:val="24"/>
              </w:rPr>
              <w:t>1</w:t>
            </w:r>
          </w:p>
        </w:tc>
        <w:tc>
          <w:tcPr>
            <w:tcW w:w="3710" w:type="dxa"/>
          </w:tcPr>
          <w:p w14:paraId="49C5B362"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Lviv Polytechnic National University</w:t>
            </w:r>
          </w:p>
        </w:tc>
        <w:tc>
          <w:tcPr>
            <w:tcW w:w="2411" w:type="dxa"/>
          </w:tcPr>
          <w:p w14:paraId="407F9323" w14:textId="77777777" w:rsidR="000639EB" w:rsidRPr="00986C9B" w:rsidRDefault="000639EB" w:rsidP="004100F7">
            <w:pPr>
              <w:rPr>
                <w:rFonts w:ascii="Times New Roman" w:hAnsi="Times New Roman" w:cs="Times New Roman"/>
                <w:sz w:val="24"/>
                <w:szCs w:val="24"/>
              </w:rPr>
            </w:pPr>
            <w:r w:rsidRPr="00986C9B">
              <w:rPr>
                <w:rFonts w:ascii="Times New Roman" w:hAnsi="Times New Roman" w:cs="Times New Roman"/>
                <w:sz w:val="24"/>
                <w:szCs w:val="24"/>
              </w:rPr>
              <w:t>Ukrayna</w:t>
            </w:r>
          </w:p>
        </w:tc>
        <w:tc>
          <w:tcPr>
            <w:tcW w:w="3261" w:type="dxa"/>
          </w:tcPr>
          <w:p w14:paraId="793C8C10" w14:textId="77777777" w:rsidR="000639EB" w:rsidRPr="00986C9B" w:rsidRDefault="000639EB" w:rsidP="004100F7">
            <w:pPr>
              <w:jc w:val="center"/>
              <w:rPr>
                <w:rFonts w:ascii="Times New Roman" w:hAnsi="Times New Roman" w:cs="Times New Roman"/>
                <w:sz w:val="24"/>
                <w:szCs w:val="24"/>
              </w:rPr>
            </w:pPr>
            <w:r w:rsidRPr="00986C9B">
              <w:rPr>
                <w:rFonts w:ascii="Times New Roman" w:hAnsi="Times New Roman" w:cs="Times New Roman"/>
                <w:sz w:val="24"/>
                <w:szCs w:val="24"/>
              </w:rPr>
              <w:t>2025-2028</w:t>
            </w:r>
          </w:p>
        </w:tc>
      </w:tr>
      <w:tr w:rsidR="00385907" w:rsidRPr="00986C9B" w14:paraId="5941CF08" w14:textId="77777777" w:rsidTr="006A1AFF">
        <w:tc>
          <w:tcPr>
            <w:tcW w:w="683" w:type="dxa"/>
          </w:tcPr>
          <w:p w14:paraId="39683C96" w14:textId="7A49C0B7" w:rsidR="00385907" w:rsidRPr="00986C9B" w:rsidRDefault="00385907" w:rsidP="00F90374">
            <w:pPr>
              <w:spacing w:after="0" w:line="240" w:lineRule="auto"/>
              <w:rPr>
                <w:rFonts w:ascii="Times New Roman" w:hAnsi="Times New Roman" w:cs="Times New Roman"/>
                <w:bCs/>
                <w:sz w:val="24"/>
                <w:szCs w:val="24"/>
              </w:rPr>
            </w:pPr>
            <w:r>
              <w:rPr>
                <w:rFonts w:ascii="Times New Roman" w:hAnsi="Times New Roman" w:cs="Times New Roman"/>
                <w:bCs/>
                <w:sz w:val="24"/>
                <w:szCs w:val="24"/>
              </w:rPr>
              <w:t>52</w:t>
            </w:r>
          </w:p>
        </w:tc>
        <w:tc>
          <w:tcPr>
            <w:tcW w:w="3710" w:type="dxa"/>
          </w:tcPr>
          <w:p w14:paraId="6EE91816" w14:textId="645F57D1" w:rsidR="00385907" w:rsidRPr="00986C9B" w:rsidRDefault="00385907" w:rsidP="004100F7">
            <w:pPr>
              <w:rPr>
                <w:rFonts w:ascii="Times New Roman" w:hAnsi="Times New Roman" w:cs="Times New Roman"/>
                <w:sz w:val="24"/>
                <w:szCs w:val="24"/>
              </w:rPr>
            </w:pPr>
            <w:r>
              <w:rPr>
                <w:rFonts w:ascii="Times New Roman" w:hAnsi="Times New Roman" w:cs="Times New Roman"/>
                <w:sz w:val="24"/>
                <w:szCs w:val="24"/>
              </w:rPr>
              <w:t>Ahmet Yesevi Üniversitesi</w:t>
            </w:r>
          </w:p>
        </w:tc>
        <w:tc>
          <w:tcPr>
            <w:tcW w:w="2411" w:type="dxa"/>
          </w:tcPr>
          <w:p w14:paraId="7F4DFCC6" w14:textId="03C7BCA4" w:rsidR="00385907" w:rsidRPr="00986C9B" w:rsidRDefault="00385907" w:rsidP="004100F7">
            <w:pPr>
              <w:rPr>
                <w:rFonts w:ascii="Times New Roman" w:hAnsi="Times New Roman" w:cs="Times New Roman"/>
                <w:sz w:val="24"/>
                <w:szCs w:val="24"/>
              </w:rPr>
            </w:pPr>
            <w:r>
              <w:rPr>
                <w:rFonts w:ascii="Times New Roman" w:hAnsi="Times New Roman" w:cs="Times New Roman"/>
                <w:sz w:val="24"/>
                <w:szCs w:val="24"/>
              </w:rPr>
              <w:t>Kazakistan</w:t>
            </w:r>
          </w:p>
        </w:tc>
        <w:tc>
          <w:tcPr>
            <w:tcW w:w="3261" w:type="dxa"/>
          </w:tcPr>
          <w:p w14:paraId="6DE730A3" w14:textId="01ACD9C2" w:rsidR="00385907" w:rsidRPr="00986C9B" w:rsidRDefault="00385907" w:rsidP="004100F7">
            <w:pPr>
              <w:jc w:val="center"/>
              <w:rPr>
                <w:rFonts w:ascii="Times New Roman" w:hAnsi="Times New Roman" w:cs="Times New Roman"/>
                <w:sz w:val="24"/>
                <w:szCs w:val="24"/>
              </w:rPr>
            </w:pPr>
            <w:r>
              <w:rPr>
                <w:rFonts w:ascii="Times New Roman" w:hAnsi="Times New Roman" w:cs="Times New Roman"/>
                <w:sz w:val="24"/>
                <w:szCs w:val="24"/>
              </w:rPr>
              <w:t>2025-2028</w:t>
            </w:r>
          </w:p>
        </w:tc>
      </w:tr>
      <w:tr w:rsidR="00385907" w:rsidRPr="00986C9B" w14:paraId="40AD149A" w14:textId="77777777" w:rsidTr="006A1AFF">
        <w:tc>
          <w:tcPr>
            <w:tcW w:w="683" w:type="dxa"/>
          </w:tcPr>
          <w:p w14:paraId="771F55AC" w14:textId="1BD86768" w:rsidR="00385907" w:rsidRPr="00986C9B" w:rsidRDefault="00385907" w:rsidP="00F90374">
            <w:pPr>
              <w:spacing w:after="0" w:line="240" w:lineRule="auto"/>
              <w:rPr>
                <w:rFonts w:ascii="Times New Roman" w:hAnsi="Times New Roman" w:cs="Times New Roman"/>
                <w:bCs/>
                <w:sz w:val="24"/>
                <w:szCs w:val="24"/>
              </w:rPr>
            </w:pPr>
            <w:r>
              <w:rPr>
                <w:rFonts w:ascii="Times New Roman" w:hAnsi="Times New Roman" w:cs="Times New Roman"/>
                <w:bCs/>
                <w:sz w:val="24"/>
                <w:szCs w:val="24"/>
              </w:rPr>
              <w:t>53</w:t>
            </w:r>
          </w:p>
        </w:tc>
        <w:tc>
          <w:tcPr>
            <w:tcW w:w="3710" w:type="dxa"/>
          </w:tcPr>
          <w:p w14:paraId="082690FD" w14:textId="038D8B4F" w:rsidR="00385907" w:rsidRPr="00986C9B" w:rsidRDefault="00385907" w:rsidP="004100F7">
            <w:pPr>
              <w:rPr>
                <w:rFonts w:ascii="Times New Roman" w:hAnsi="Times New Roman" w:cs="Times New Roman"/>
                <w:sz w:val="24"/>
                <w:szCs w:val="24"/>
              </w:rPr>
            </w:pPr>
            <w:proofErr w:type="gramStart"/>
            <w:r>
              <w:rPr>
                <w:rFonts w:ascii="Times New Roman" w:hAnsi="Times New Roman" w:cs="Times New Roman"/>
                <w:sz w:val="24"/>
                <w:szCs w:val="24"/>
              </w:rPr>
              <w:t>Binus  University</w:t>
            </w:r>
            <w:proofErr w:type="gramEnd"/>
          </w:p>
        </w:tc>
        <w:tc>
          <w:tcPr>
            <w:tcW w:w="2411" w:type="dxa"/>
          </w:tcPr>
          <w:p w14:paraId="4A94E3CB" w14:textId="7F0AFBDD" w:rsidR="00385907" w:rsidRPr="00986C9B" w:rsidRDefault="00385907" w:rsidP="004100F7">
            <w:pPr>
              <w:rPr>
                <w:rFonts w:ascii="Times New Roman" w:hAnsi="Times New Roman" w:cs="Times New Roman"/>
                <w:sz w:val="24"/>
                <w:szCs w:val="24"/>
              </w:rPr>
            </w:pPr>
            <w:r>
              <w:rPr>
                <w:rFonts w:ascii="Times New Roman" w:hAnsi="Times New Roman" w:cs="Times New Roman"/>
                <w:sz w:val="24"/>
                <w:szCs w:val="24"/>
              </w:rPr>
              <w:t>Endonezya</w:t>
            </w:r>
          </w:p>
        </w:tc>
        <w:tc>
          <w:tcPr>
            <w:tcW w:w="3261" w:type="dxa"/>
          </w:tcPr>
          <w:p w14:paraId="4CF3D131" w14:textId="23450B42" w:rsidR="00385907" w:rsidRPr="00986C9B" w:rsidRDefault="00385907" w:rsidP="004100F7">
            <w:pPr>
              <w:jc w:val="center"/>
              <w:rPr>
                <w:rFonts w:ascii="Times New Roman" w:hAnsi="Times New Roman" w:cs="Times New Roman"/>
                <w:sz w:val="24"/>
                <w:szCs w:val="24"/>
              </w:rPr>
            </w:pPr>
            <w:r>
              <w:rPr>
                <w:rFonts w:ascii="Times New Roman" w:hAnsi="Times New Roman" w:cs="Times New Roman"/>
                <w:sz w:val="24"/>
                <w:szCs w:val="24"/>
              </w:rPr>
              <w:t>2025-2028</w:t>
            </w:r>
          </w:p>
        </w:tc>
      </w:tr>
    </w:tbl>
    <w:p w14:paraId="1CFAEB84" w14:textId="56EFE0A9" w:rsidR="00F90374" w:rsidRDefault="00F90374" w:rsidP="00351C50">
      <w:pPr>
        <w:autoSpaceDE w:val="0"/>
        <w:autoSpaceDN w:val="0"/>
        <w:adjustRightInd w:val="0"/>
        <w:rPr>
          <w:rFonts w:ascii="Times New Roman" w:hAnsi="Times New Roman" w:cs="Times New Roman"/>
          <w:b/>
          <w:bCs/>
          <w:sz w:val="24"/>
          <w:szCs w:val="24"/>
        </w:rPr>
      </w:pPr>
    </w:p>
    <w:p w14:paraId="4B8AA79C" w14:textId="77DA6F66" w:rsidR="007D402D" w:rsidRPr="007D402D" w:rsidRDefault="007D402D" w:rsidP="007D402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Diğer Kurumlarla </w:t>
      </w:r>
      <w:r w:rsidRPr="00986C9B">
        <w:rPr>
          <w:rFonts w:ascii="Times New Roman" w:hAnsi="Times New Roman" w:cs="Times New Roman"/>
          <w:sz w:val="24"/>
          <w:szCs w:val="24"/>
        </w:rPr>
        <w:t xml:space="preserve">Yapılan </w:t>
      </w:r>
      <w:r>
        <w:rPr>
          <w:rFonts w:ascii="Times New Roman" w:hAnsi="Times New Roman" w:cs="Times New Roman"/>
          <w:sz w:val="24"/>
          <w:szCs w:val="24"/>
        </w:rPr>
        <w:t xml:space="preserve">Yurtdışı </w:t>
      </w:r>
      <w:r w:rsidRPr="00986C9B">
        <w:rPr>
          <w:rFonts w:ascii="Times New Roman" w:hAnsi="Times New Roman" w:cs="Times New Roman"/>
          <w:sz w:val="24"/>
          <w:szCs w:val="24"/>
        </w:rPr>
        <w:t xml:space="preserve">Anlaşmalar Tablo </w:t>
      </w:r>
      <w:r>
        <w:rPr>
          <w:rFonts w:ascii="Times New Roman" w:hAnsi="Times New Roman" w:cs="Times New Roman"/>
          <w:sz w:val="24"/>
          <w:szCs w:val="24"/>
        </w:rPr>
        <w:t>1</w:t>
      </w:r>
      <w:r w:rsidR="00385907">
        <w:rPr>
          <w:rFonts w:ascii="Times New Roman" w:hAnsi="Times New Roman" w:cs="Times New Roman"/>
          <w:sz w:val="24"/>
          <w:szCs w:val="24"/>
        </w:rPr>
        <w:t>3</w:t>
      </w:r>
      <w:r>
        <w:rPr>
          <w:rFonts w:ascii="Times New Roman" w:hAnsi="Times New Roman" w:cs="Times New Roman"/>
          <w:sz w:val="24"/>
          <w:szCs w:val="24"/>
        </w:rPr>
        <w:t>’de verilmektedir.</w:t>
      </w:r>
    </w:p>
    <w:p w14:paraId="1CE2F817" w14:textId="634BEFB7" w:rsidR="00351C50" w:rsidRDefault="00F90374" w:rsidP="00351C5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Tablo </w:t>
      </w:r>
      <w:r w:rsidR="00EF05EB">
        <w:rPr>
          <w:rFonts w:ascii="Times New Roman" w:hAnsi="Times New Roman" w:cs="Times New Roman"/>
          <w:b/>
          <w:bCs/>
          <w:sz w:val="24"/>
          <w:szCs w:val="24"/>
        </w:rPr>
        <w:t>1</w:t>
      </w:r>
      <w:r w:rsidR="00385907">
        <w:rPr>
          <w:rFonts w:ascii="Times New Roman" w:hAnsi="Times New Roman" w:cs="Times New Roman"/>
          <w:b/>
          <w:bCs/>
          <w:sz w:val="24"/>
          <w:szCs w:val="24"/>
        </w:rPr>
        <w:t>3</w:t>
      </w:r>
      <w:r>
        <w:rPr>
          <w:rFonts w:ascii="Times New Roman" w:hAnsi="Times New Roman" w:cs="Times New Roman"/>
          <w:b/>
          <w:bCs/>
          <w:sz w:val="24"/>
          <w:szCs w:val="24"/>
        </w:rPr>
        <w:t>. Diğer Kurumlarla</w:t>
      </w:r>
      <w:r w:rsidRPr="00F90374">
        <w:rPr>
          <w:rFonts w:ascii="Times New Roman" w:hAnsi="Times New Roman" w:cs="Times New Roman"/>
          <w:b/>
          <w:bCs/>
          <w:sz w:val="24"/>
          <w:szCs w:val="24"/>
        </w:rPr>
        <w:t xml:space="preserve"> Yapılan Yurtdışı </w:t>
      </w:r>
      <w:proofErr w:type="gramStart"/>
      <w:r w:rsidRPr="00F90374">
        <w:rPr>
          <w:rFonts w:ascii="Times New Roman" w:hAnsi="Times New Roman" w:cs="Times New Roman"/>
          <w:b/>
          <w:bCs/>
          <w:sz w:val="24"/>
          <w:szCs w:val="24"/>
        </w:rPr>
        <w:t>Anlaşmalar ;</w:t>
      </w:r>
      <w:proofErr w:type="gramEnd"/>
    </w:p>
    <w:tbl>
      <w:tblPr>
        <w:tblW w:w="1006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3"/>
        <w:gridCol w:w="3710"/>
        <w:gridCol w:w="2411"/>
        <w:gridCol w:w="3261"/>
      </w:tblGrid>
      <w:tr w:rsidR="00351C50" w:rsidRPr="00F90374" w14:paraId="28AF392B" w14:textId="77777777" w:rsidTr="004605DE">
        <w:tc>
          <w:tcPr>
            <w:tcW w:w="683" w:type="dxa"/>
            <w:shd w:val="clear" w:color="auto" w:fill="4472C4" w:themeFill="accent5"/>
            <w:hideMark/>
          </w:tcPr>
          <w:p w14:paraId="25E209DB" w14:textId="77777777" w:rsidR="00351C50" w:rsidRPr="00F90374" w:rsidRDefault="00351C50" w:rsidP="004605DE">
            <w:pPr>
              <w:spacing w:after="0" w:line="240" w:lineRule="auto"/>
              <w:jc w:val="center"/>
              <w:rPr>
                <w:rFonts w:ascii="Times New Roman" w:hAnsi="Times New Roman" w:cs="Times New Roman"/>
                <w:b/>
                <w:bCs/>
                <w:color w:val="FFFFFF" w:themeColor="background1"/>
                <w:sz w:val="24"/>
                <w:szCs w:val="24"/>
              </w:rPr>
            </w:pPr>
            <w:r w:rsidRPr="00F90374">
              <w:rPr>
                <w:rFonts w:ascii="Times New Roman" w:hAnsi="Times New Roman" w:cs="Times New Roman"/>
                <w:b/>
                <w:bCs/>
                <w:color w:val="FFFFFF" w:themeColor="background1"/>
                <w:sz w:val="24"/>
                <w:szCs w:val="24"/>
              </w:rPr>
              <w:t>Sıra</w:t>
            </w:r>
          </w:p>
          <w:p w14:paraId="6BA0D126" w14:textId="77777777" w:rsidR="00351C50" w:rsidRPr="00F90374" w:rsidRDefault="00351C50" w:rsidP="004605DE">
            <w:pPr>
              <w:spacing w:after="0" w:line="240" w:lineRule="auto"/>
              <w:jc w:val="center"/>
              <w:rPr>
                <w:rFonts w:ascii="Times New Roman" w:hAnsi="Times New Roman" w:cs="Times New Roman"/>
                <w:b/>
                <w:bCs/>
                <w:color w:val="FFFFFF" w:themeColor="background1"/>
                <w:sz w:val="24"/>
                <w:szCs w:val="24"/>
              </w:rPr>
            </w:pPr>
            <w:r w:rsidRPr="00F90374">
              <w:rPr>
                <w:rFonts w:ascii="Times New Roman" w:hAnsi="Times New Roman" w:cs="Times New Roman"/>
                <w:b/>
                <w:bCs/>
                <w:color w:val="FFFFFF" w:themeColor="background1"/>
                <w:sz w:val="24"/>
                <w:szCs w:val="24"/>
              </w:rPr>
              <w:t>No</w:t>
            </w:r>
          </w:p>
        </w:tc>
        <w:tc>
          <w:tcPr>
            <w:tcW w:w="3710" w:type="dxa"/>
            <w:shd w:val="clear" w:color="auto" w:fill="4472C4" w:themeFill="accent5"/>
            <w:hideMark/>
          </w:tcPr>
          <w:p w14:paraId="1384A0A9" w14:textId="68953CB1" w:rsidR="00351C50" w:rsidRPr="00F90374" w:rsidRDefault="00F90374" w:rsidP="004605DE">
            <w:pPr>
              <w:spacing w:after="0" w:line="240" w:lineRule="auto"/>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Kurum</w:t>
            </w:r>
            <w:r w:rsidR="00351C50" w:rsidRPr="00F90374">
              <w:rPr>
                <w:rFonts w:ascii="Times New Roman" w:hAnsi="Times New Roman" w:cs="Times New Roman"/>
                <w:b/>
                <w:bCs/>
                <w:color w:val="FFFFFF" w:themeColor="background1"/>
                <w:sz w:val="24"/>
                <w:szCs w:val="24"/>
              </w:rPr>
              <w:t xml:space="preserve"> Adı</w:t>
            </w:r>
          </w:p>
        </w:tc>
        <w:tc>
          <w:tcPr>
            <w:tcW w:w="2411" w:type="dxa"/>
            <w:shd w:val="clear" w:color="auto" w:fill="4472C4" w:themeFill="accent5"/>
          </w:tcPr>
          <w:p w14:paraId="62141EA0" w14:textId="77777777" w:rsidR="00351C50" w:rsidRPr="00F90374" w:rsidRDefault="00351C50" w:rsidP="004605DE">
            <w:pPr>
              <w:spacing w:after="0" w:line="240" w:lineRule="auto"/>
              <w:jc w:val="center"/>
              <w:rPr>
                <w:rFonts w:ascii="Times New Roman" w:hAnsi="Times New Roman" w:cs="Times New Roman"/>
                <w:b/>
                <w:bCs/>
                <w:color w:val="FFFFFF" w:themeColor="background1"/>
                <w:sz w:val="24"/>
                <w:szCs w:val="24"/>
              </w:rPr>
            </w:pPr>
            <w:r w:rsidRPr="00F90374">
              <w:rPr>
                <w:rFonts w:ascii="Times New Roman" w:hAnsi="Times New Roman" w:cs="Times New Roman"/>
                <w:b/>
                <w:bCs/>
                <w:color w:val="FFFFFF" w:themeColor="background1"/>
                <w:sz w:val="24"/>
                <w:szCs w:val="24"/>
              </w:rPr>
              <w:t>Ülke</w:t>
            </w:r>
          </w:p>
          <w:p w14:paraId="38E7D8E9" w14:textId="77777777" w:rsidR="00351C50" w:rsidRPr="00F90374" w:rsidRDefault="00351C50" w:rsidP="004605DE">
            <w:pPr>
              <w:spacing w:after="0" w:line="240" w:lineRule="auto"/>
              <w:jc w:val="center"/>
              <w:rPr>
                <w:rFonts w:ascii="Times New Roman" w:hAnsi="Times New Roman" w:cs="Times New Roman"/>
                <w:b/>
                <w:bCs/>
                <w:color w:val="FFFFFF" w:themeColor="background1"/>
                <w:sz w:val="24"/>
                <w:szCs w:val="24"/>
              </w:rPr>
            </w:pPr>
          </w:p>
        </w:tc>
        <w:tc>
          <w:tcPr>
            <w:tcW w:w="3261" w:type="dxa"/>
            <w:shd w:val="clear" w:color="auto" w:fill="4472C4" w:themeFill="accent5"/>
            <w:hideMark/>
          </w:tcPr>
          <w:p w14:paraId="317934FE" w14:textId="77777777" w:rsidR="00351C50" w:rsidRPr="00F90374" w:rsidRDefault="00351C50" w:rsidP="004605DE">
            <w:pPr>
              <w:spacing w:after="0" w:line="240" w:lineRule="auto"/>
              <w:jc w:val="center"/>
              <w:rPr>
                <w:rFonts w:ascii="Times New Roman" w:hAnsi="Times New Roman" w:cs="Times New Roman"/>
                <w:b/>
                <w:bCs/>
                <w:color w:val="FFFFFF" w:themeColor="background1"/>
                <w:sz w:val="24"/>
                <w:szCs w:val="24"/>
              </w:rPr>
            </w:pPr>
            <w:r w:rsidRPr="00F90374">
              <w:rPr>
                <w:rFonts w:ascii="Times New Roman" w:hAnsi="Times New Roman" w:cs="Times New Roman"/>
                <w:b/>
                <w:bCs/>
                <w:color w:val="FFFFFF" w:themeColor="background1"/>
                <w:sz w:val="24"/>
                <w:szCs w:val="24"/>
              </w:rPr>
              <w:t>Başlangıç-</w:t>
            </w:r>
            <w:r w:rsidRPr="00F90374">
              <w:rPr>
                <w:rFonts w:ascii="Times New Roman" w:hAnsi="Times New Roman" w:cs="Times New Roman"/>
                <w:sz w:val="24"/>
                <w:szCs w:val="24"/>
              </w:rPr>
              <w:t xml:space="preserve"> </w:t>
            </w:r>
            <w:r w:rsidRPr="00F90374">
              <w:rPr>
                <w:rFonts w:ascii="Times New Roman" w:hAnsi="Times New Roman" w:cs="Times New Roman"/>
                <w:b/>
                <w:bCs/>
                <w:color w:val="FFFFFF" w:themeColor="background1"/>
                <w:sz w:val="24"/>
                <w:szCs w:val="24"/>
              </w:rPr>
              <w:t xml:space="preserve">Bitiş </w:t>
            </w:r>
          </w:p>
          <w:p w14:paraId="11F2BFA8" w14:textId="77777777" w:rsidR="00351C50" w:rsidRPr="00F90374" w:rsidRDefault="00351C50" w:rsidP="004605DE">
            <w:pPr>
              <w:spacing w:after="0" w:line="240" w:lineRule="auto"/>
              <w:jc w:val="center"/>
              <w:rPr>
                <w:rFonts w:ascii="Times New Roman" w:hAnsi="Times New Roman" w:cs="Times New Roman"/>
                <w:b/>
                <w:bCs/>
                <w:color w:val="FFFFFF" w:themeColor="background1"/>
                <w:sz w:val="24"/>
                <w:szCs w:val="24"/>
              </w:rPr>
            </w:pPr>
            <w:r w:rsidRPr="00F90374">
              <w:rPr>
                <w:rFonts w:ascii="Times New Roman" w:hAnsi="Times New Roman" w:cs="Times New Roman"/>
                <w:b/>
                <w:bCs/>
                <w:color w:val="FFFFFF" w:themeColor="background1"/>
                <w:sz w:val="24"/>
                <w:szCs w:val="24"/>
              </w:rPr>
              <w:t>Tarihi</w:t>
            </w:r>
          </w:p>
        </w:tc>
      </w:tr>
      <w:tr w:rsidR="00F90374" w:rsidRPr="00986C9B" w14:paraId="79313183" w14:textId="77777777" w:rsidTr="004605DE">
        <w:tc>
          <w:tcPr>
            <w:tcW w:w="683" w:type="dxa"/>
          </w:tcPr>
          <w:p w14:paraId="06E492CD" w14:textId="59E77D5F" w:rsidR="00F90374" w:rsidRPr="00986C9B" w:rsidRDefault="00F90374" w:rsidP="004605D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3710" w:type="dxa"/>
          </w:tcPr>
          <w:p w14:paraId="09E06A30" w14:textId="77777777" w:rsidR="00F90374" w:rsidRPr="00986C9B" w:rsidRDefault="00F90374" w:rsidP="004605DE">
            <w:pPr>
              <w:rPr>
                <w:rFonts w:ascii="Times New Roman" w:hAnsi="Times New Roman" w:cs="Times New Roman"/>
                <w:sz w:val="24"/>
                <w:szCs w:val="24"/>
              </w:rPr>
            </w:pPr>
            <w:r w:rsidRPr="00986C9B">
              <w:rPr>
                <w:rFonts w:ascii="Times New Roman" w:hAnsi="Times New Roman" w:cs="Times New Roman"/>
                <w:sz w:val="24"/>
                <w:szCs w:val="24"/>
              </w:rPr>
              <w:t>Novi Pazar Türk Kültür Merkezi</w:t>
            </w:r>
          </w:p>
        </w:tc>
        <w:tc>
          <w:tcPr>
            <w:tcW w:w="2411" w:type="dxa"/>
          </w:tcPr>
          <w:p w14:paraId="01567142" w14:textId="77777777" w:rsidR="00F90374" w:rsidRPr="00986C9B" w:rsidRDefault="00F90374" w:rsidP="004605DE">
            <w:pPr>
              <w:rPr>
                <w:rFonts w:ascii="Times New Roman" w:hAnsi="Times New Roman" w:cs="Times New Roman"/>
                <w:sz w:val="24"/>
                <w:szCs w:val="24"/>
              </w:rPr>
            </w:pPr>
            <w:r w:rsidRPr="00986C9B">
              <w:rPr>
                <w:rFonts w:ascii="Times New Roman" w:hAnsi="Times New Roman" w:cs="Times New Roman"/>
                <w:sz w:val="24"/>
                <w:szCs w:val="24"/>
              </w:rPr>
              <w:t>Sırbistan</w:t>
            </w:r>
          </w:p>
        </w:tc>
        <w:tc>
          <w:tcPr>
            <w:tcW w:w="3261" w:type="dxa"/>
          </w:tcPr>
          <w:p w14:paraId="6C439ED5" w14:textId="77777777" w:rsidR="00F90374" w:rsidRPr="00986C9B" w:rsidRDefault="00F90374" w:rsidP="004605DE">
            <w:pPr>
              <w:jc w:val="center"/>
              <w:rPr>
                <w:rFonts w:ascii="Times New Roman" w:hAnsi="Times New Roman" w:cs="Times New Roman"/>
                <w:sz w:val="24"/>
                <w:szCs w:val="24"/>
              </w:rPr>
            </w:pPr>
            <w:r w:rsidRPr="00986C9B">
              <w:rPr>
                <w:rFonts w:ascii="Times New Roman" w:hAnsi="Times New Roman" w:cs="Times New Roman"/>
                <w:sz w:val="24"/>
                <w:szCs w:val="24"/>
              </w:rPr>
              <w:t>2025-2026</w:t>
            </w:r>
          </w:p>
        </w:tc>
      </w:tr>
    </w:tbl>
    <w:p w14:paraId="4EF12FEC" w14:textId="778F6807" w:rsidR="00842CD9" w:rsidRPr="00F90374" w:rsidRDefault="00F90374" w:rsidP="00F90374">
      <w:pPr>
        <w:tabs>
          <w:tab w:val="left" w:pos="1575"/>
        </w:tabs>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ab/>
      </w:r>
    </w:p>
    <w:p w14:paraId="6D0E35ED" w14:textId="5C1285D9" w:rsidR="00F71230" w:rsidRPr="00986C9B" w:rsidRDefault="00547D8F" w:rsidP="008D70DF">
      <w:pPr>
        <w:autoSpaceDE w:val="0"/>
        <w:autoSpaceDN w:val="0"/>
        <w:adjustRightInd w:val="0"/>
        <w:spacing w:after="0" w:line="360" w:lineRule="auto"/>
        <w:jc w:val="both"/>
        <w:rPr>
          <w:rFonts w:ascii="Times New Roman" w:hAnsi="Times New Roman" w:cs="Times New Roman"/>
          <w:bCs/>
          <w:sz w:val="24"/>
          <w:szCs w:val="24"/>
        </w:rPr>
      </w:pPr>
      <w:r w:rsidRPr="00986C9B">
        <w:rPr>
          <w:rFonts w:ascii="Times New Roman" w:hAnsi="Times New Roman" w:cs="Times New Roman"/>
          <w:bCs/>
          <w:sz w:val="24"/>
          <w:szCs w:val="24"/>
        </w:rPr>
        <w:t xml:space="preserve"> </w:t>
      </w:r>
      <w:r w:rsidR="00D60660" w:rsidRPr="00986C9B">
        <w:rPr>
          <w:rFonts w:ascii="Times New Roman" w:hAnsi="Times New Roman" w:cs="Times New Roman"/>
          <w:bCs/>
          <w:sz w:val="24"/>
          <w:szCs w:val="24"/>
        </w:rPr>
        <w:t>Erasmus + Değişim Programı kapsamında yapılan a</w:t>
      </w:r>
      <w:r w:rsidR="00407CE6" w:rsidRPr="00986C9B">
        <w:rPr>
          <w:rFonts w:ascii="Times New Roman" w:hAnsi="Times New Roman" w:cs="Times New Roman"/>
          <w:bCs/>
          <w:sz w:val="24"/>
          <w:szCs w:val="24"/>
        </w:rPr>
        <w:t>nlaşmalar</w:t>
      </w:r>
      <w:r w:rsidR="004A405F" w:rsidRPr="00986C9B">
        <w:rPr>
          <w:rStyle w:val="DipnotBavurusu"/>
          <w:rFonts w:ascii="Times New Roman" w:hAnsi="Times New Roman" w:cs="Times New Roman"/>
          <w:bCs/>
          <w:sz w:val="24"/>
          <w:szCs w:val="24"/>
        </w:rPr>
        <w:footnoteReference w:id="1"/>
      </w:r>
      <w:r w:rsidR="004A405F" w:rsidRPr="00986C9B">
        <w:rPr>
          <w:rFonts w:ascii="Times New Roman" w:hAnsi="Times New Roman" w:cs="Times New Roman"/>
          <w:bCs/>
          <w:sz w:val="24"/>
          <w:szCs w:val="24"/>
        </w:rPr>
        <w:t xml:space="preserve"> </w:t>
      </w:r>
      <w:r w:rsidR="00D601A2" w:rsidRPr="00986C9B">
        <w:rPr>
          <w:rFonts w:ascii="Times New Roman" w:hAnsi="Times New Roman" w:cs="Times New Roman"/>
          <w:bCs/>
          <w:sz w:val="24"/>
          <w:szCs w:val="24"/>
        </w:rPr>
        <w:t xml:space="preserve">Tablo </w:t>
      </w:r>
      <w:r w:rsidR="000639EB" w:rsidRPr="00986C9B">
        <w:rPr>
          <w:rFonts w:ascii="Times New Roman" w:hAnsi="Times New Roman" w:cs="Times New Roman"/>
          <w:bCs/>
          <w:sz w:val="24"/>
          <w:szCs w:val="24"/>
        </w:rPr>
        <w:t>1</w:t>
      </w:r>
      <w:r w:rsidR="00385907">
        <w:rPr>
          <w:rFonts w:ascii="Times New Roman" w:hAnsi="Times New Roman" w:cs="Times New Roman"/>
          <w:bCs/>
          <w:sz w:val="24"/>
          <w:szCs w:val="24"/>
        </w:rPr>
        <w:t>4</w:t>
      </w:r>
      <w:r w:rsidR="00D601A2" w:rsidRPr="00986C9B">
        <w:rPr>
          <w:rFonts w:ascii="Times New Roman" w:hAnsi="Times New Roman" w:cs="Times New Roman"/>
          <w:bCs/>
          <w:sz w:val="24"/>
          <w:szCs w:val="24"/>
        </w:rPr>
        <w:t>’d</w:t>
      </w:r>
      <w:r w:rsidR="0018383B">
        <w:rPr>
          <w:rFonts w:ascii="Times New Roman" w:hAnsi="Times New Roman" w:cs="Times New Roman"/>
          <w:bCs/>
          <w:sz w:val="24"/>
          <w:szCs w:val="24"/>
        </w:rPr>
        <w:t>e</w:t>
      </w:r>
      <w:r w:rsidR="00D60660" w:rsidRPr="00986C9B">
        <w:rPr>
          <w:rFonts w:ascii="Times New Roman" w:hAnsi="Times New Roman" w:cs="Times New Roman"/>
          <w:bCs/>
          <w:sz w:val="24"/>
          <w:szCs w:val="24"/>
        </w:rPr>
        <w:t xml:space="preserve"> verilmektedir.</w:t>
      </w:r>
      <w:r w:rsidR="00DB0E8F" w:rsidRPr="00986C9B">
        <w:rPr>
          <w:rFonts w:ascii="Times New Roman" w:hAnsi="Times New Roman" w:cs="Times New Roman"/>
          <w:bCs/>
          <w:sz w:val="24"/>
          <w:szCs w:val="24"/>
        </w:rPr>
        <w:t xml:space="preserve"> Tablo</w:t>
      </w:r>
      <w:r w:rsidR="0034339B" w:rsidRPr="00986C9B">
        <w:rPr>
          <w:rFonts w:ascii="Times New Roman" w:hAnsi="Times New Roman" w:cs="Times New Roman"/>
          <w:bCs/>
          <w:sz w:val="24"/>
          <w:szCs w:val="24"/>
        </w:rPr>
        <w:t xml:space="preserve"> </w:t>
      </w:r>
      <w:r w:rsidR="00D60660" w:rsidRPr="00986C9B">
        <w:rPr>
          <w:rFonts w:ascii="Times New Roman" w:hAnsi="Times New Roman" w:cs="Times New Roman"/>
          <w:bCs/>
          <w:sz w:val="24"/>
          <w:szCs w:val="24"/>
        </w:rPr>
        <w:t>d</w:t>
      </w:r>
      <w:r w:rsidR="00D06740" w:rsidRPr="00986C9B">
        <w:rPr>
          <w:rFonts w:ascii="Times New Roman" w:hAnsi="Times New Roman" w:cs="Times New Roman"/>
          <w:bCs/>
          <w:sz w:val="24"/>
          <w:szCs w:val="24"/>
        </w:rPr>
        <w:t>önemde yapılan Erasmus+ anlaşmaları staj değişim protokolleri de içermektedir.</w:t>
      </w:r>
    </w:p>
    <w:p w14:paraId="1598855B" w14:textId="0A77A2FC" w:rsidR="005A630C" w:rsidRPr="00F90374" w:rsidRDefault="00B270E0" w:rsidP="00017CFB">
      <w:pPr>
        <w:autoSpaceDE w:val="0"/>
        <w:autoSpaceDN w:val="0"/>
        <w:adjustRightInd w:val="0"/>
        <w:rPr>
          <w:rFonts w:ascii="Times New Roman" w:hAnsi="Times New Roman" w:cs="Times New Roman"/>
          <w:b/>
          <w:bCs/>
          <w:sz w:val="24"/>
          <w:szCs w:val="24"/>
        </w:rPr>
      </w:pPr>
      <w:r w:rsidRPr="00F90374">
        <w:rPr>
          <w:rFonts w:ascii="Times New Roman" w:hAnsi="Times New Roman" w:cs="Times New Roman"/>
          <w:b/>
          <w:bCs/>
          <w:sz w:val="24"/>
          <w:szCs w:val="24"/>
        </w:rPr>
        <w:t xml:space="preserve">Tablo </w:t>
      </w:r>
      <w:r w:rsidR="000639EB" w:rsidRPr="00F90374">
        <w:rPr>
          <w:rFonts w:ascii="Times New Roman" w:hAnsi="Times New Roman" w:cs="Times New Roman"/>
          <w:b/>
          <w:bCs/>
          <w:sz w:val="24"/>
          <w:szCs w:val="24"/>
        </w:rPr>
        <w:t>1</w:t>
      </w:r>
      <w:r w:rsidR="00385907">
        <w:rPr>
          <w:rFonts w:ascii="Times New Roman" w:hAnsi="Times New Roman" w:cs="Times New Roman"/>
          <w:b/>
          <w:bCs/>
          <w:sz w:val="24"/>
          <w:szCs w:val="24"/>
        </w:rPr>
        <w:t>4</w:t>
      </w:r>
      <w:r w:rsidRPr="00F90374">
        <w:rPr>
          <w:rFonts w:ascii="Times New Roman" w:hAnsi="Times New Roman" w:cs="Times New Roman"/>
          <w:b/>
          <w:bCs/>
          <w:sz w:val="24"/>
          <w:szCs w:val="24"/>
        </w:rPr>
        <w:t xml:space="preserve">. </w:t>
      </w:r>
      <w:r w:rsidRPr="00F90374">
        <w:rPr>
          <w:rFonts w:ascii="Times New Roman" w:hAnsi="Times New Roman" w:cs="Times New Roman"/>
          <w:b/>
          <w:sz w:val="24"/>
          <w:szCs w:val="24"/>
        </w:rPr>
        <w:t xml:space="preserve">Erasmus + Değişim Programı Kapsamında Yapılan </w:t>
      </w:r>
      <w:proofErr w:type="gramStart"/>
      <w:r w:rsidRPr="00F90374">
        <w:rPr>
          <w:rFonts w:ascii="Times New Roman" w:hAnsi="Times New Roman" w:cs="Times New Roman"/>
          <w:b/>
          <w:sz w:val="24"/>
          <w:szCs w:val="24"/>
        </w:rPr>
        <w:t>Anlaşmalar</w:t>
      </w:r>
      <w:r w:rsidRPr="00F90374">
        <w:rPr>
          <w:rFonts w:ascii="Times New Roman" w:hAnsi="Times New Roman" w:cs="Times New Roman"/>
          <w:b/>
          <w:bCs/>
          <w:sz w:val="24"/>
          <w:szCs w:val="24"/>
        </w:rPr>
        <w:t xml:space="preserve"> </w:t>
      </w:r>
      <w:r w:rsidR="007616A2" w:rsidRPr="00F90374">
        <w:rPr>
          <w:rFonts w:ascii="Times New Roman" w:hAnsi="Times New Roman" w:cs="Times New Roman"/>
          <w:b/>
          <w:bCs/>
          <w:sz w:val="24"/>
          <w:szCs w:val="24"/>
        </w:rPr>
        <w:t>;</w:t>
      </w:r>
      <w:proofErr w:type="gramEnd"/>
    </w:p>
    <w:tbl>
      <w:tblPr>
        <w:tblStyle w:val="TabloKlavuzu"/>
        <w:tblW w:w="0" w:type="auto"/>
        <w:tblLook w:val="04A0" w:firstRow="1" w:lastRow="0" w:firstColumn="1" w:lastColumn="0" w:noHBand="0" w:noVBand="1"/>
      </w:tblPr>
      <w:tblGrid>
        <w:gridCol w:w="690"/>
        <w:gridCol w:w="4692"/>
        <w:gridCol w:w="1417"/>
        <w:gridCol w:w="1430"/>
        <w:gridCol w:w="980"/>
        <w:gridCol w:w="870"/>
      </w:tblGrid>
      <w:tr w:rsidR="001B318C" w:rsidRPr="001B318C" w14:paraId="2622E005" w14:textId="77777777" w:rsidTr="00F7268C">
        <w:trPr>
          <w:trHeight w:val="300"/>
        </w:trPr>
        <w:tc>
          <w:tcPr>
            <w:tcW w:w="690" w:type="dxa"/>
            <w:shd w:val="clear" w:color="auto" w:fill="4472C4" w:themeFill="accent5"/>
          </w:tcPr>
          <w:p w14:paraId="1740B16D" w14:textId="77777777" w:rsidR="005A630C" w:rsidRPr="00F7268C" w:rsidRDefault="005A630C" w:rsidP="00F7268C">
            <w:pPr>
              <w:jc w:val="center"/>
              <w:rPr>
                <w:rFonts w:ascii="Times New Roman" w:hAnsi="Times New Roman" w:cs="Times New Roman"/>
                <w:b/>
                <w:color w:val="F2F2F2" w:themeColor="background1" w:themeShade="F2"/>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7268C">
              <w:rPr>
                <w:rFonts w:ascii="Times New Roman" w:hAnsi="Times New Roman" w:cs="Times New Roman"/>
                <w:b/>
                <w:color w:val="F2F2F2" w:themeColor="background1" w:themeShade="F2"/>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Sıra No</w:t>
            </w:r>
          </w:p>
        </w:tc>
        <w:tc>
          <w:tcPr>
            <w:tcW w:w="4692" w:type="dxa"/>
            <w:shd w:val="clear" w:color="auto" w:fill="4472C4" w:themeFill="accent5"/>
            <w:noWrap/>
            <w:hideMark/>
          </w:tcPr>
          <w:p w14:paraId="27E3735F" w14:textId="40CC62F4" w:rsidR="005A630C" w:rsidRPr="00F7268C" w:rsidRDefault="00351C50" w:rsidP="00F7268C">
            <w:pPr>
              <w:jc w:val="center"/>
              <w:rPr>
                <w:rFonts w:ascii="Times New Roman" w:hAnsi="Times New Roman" w:cs="Times New Roman"/>
                <w:b/>
                <w:color w:val="F2F2F2" w:themeColor="background1" w:themeShade="F2"/>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7268C">
              <w:rPr>
                <w:rFonts w:ascii="Times New Roman" w:hAnsi="Times New Roman" w:cs="Times New Roman"/>
                <w:b/>
                <w:color w:val="F2F2F2" w:themeColor="background1" w:themeShade="F2"/>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Üniversite Adı</w:t>
            </w:r>
          </w:p>
        </w:tc>
        <w:tc>
          <w:tcPr>
            <w:tcW w:w="1417" w:type="dxa"/>
            <w:shd w:val="clear" w:color="auto" w:fill="4472C4" w:themeFill="accent5"/>
            <w:noWrap/>
            <w:hideMark/>
          </w:tcPr>
          <w:p w14:paraId="5BCDD602" w14:textId="77777777" w:rsidR="005A630C" w:rsidRPr="00F7268C" w:rsidRDefault="005A630C" w:rsidP="00F7268C">
            <w:pPr>
              <w:jc w:val="center"/>
              <w:rPr>
                <w:rFonts w:ascii="Times New Roman" w:hAnsi="Times New Roman" w:cs="Times New Roman"/>
                <w:b/>
                <w:color w:val="F2F2F2" w:themeColor="background1" w:themeShade="F2"/>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7268C">
              <w:rPr>
                <w:rFonts w:ascii="Times New Roman" w:hAnsi="Times New Roman" w:cs="Times New Roman"/>
                <w:b/>
                <w:color w:val="F2F2F2" w:themeColor="background1" w:themeShade="F2"/>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Anlaşma Tipi</w:t>
            </w:r>
          </w:p>
        </w:tc>
        <w:tc>
          <w:tcPr>
            <w:tcW w:w="1430" w:type="dxa"/>
            <w:shd w:val="clear" w:color="auto" w:fill="4472C4" w:themeFill="accent5"/>
            <w:noWrap/>
            <w:hideMark/>
          </w:tcPr>
          <w:p w14:paraId="0297E40C" w14:textId="77777777" w:rsidR="005A630C" w:rsidRPr="00F7268C" w:rsidRDefault="005A630C" w:rsidP="00F7268C">
            <w:pPr>
              <w:jc w:val="center"/>
              <w:rPr>
                <w:rFonts w:ascii="Times New Roman" w:hAnsi="Times New Roman" w:cs="Times New Roman"/>
                <w:b/>
                <w:color w:val="F2F2F2" w:themeColor="background1" w:themeShade="F2"/>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7268C">
              <w:rPr>
                <w:rFonts w:ascii="Times New Roman" w:hAnsi="Times New Roman" w:cs="Times New Roman"/>
                <w:b/>
                <w:color w:val="F2F2F2" w:themeColor="background1" w:themeShade="F2"/>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Ülke</w:t>
            </w:r>
          </w:p>
        </w:tc>
        <w:tc>
          <w:tcPr>
            <w:tcW w:w="980" w:type="dxa"/>
            <w:shd w:val="clear" w:color="auto" w:fill="4472C4" w:themeFill="accent5"/>
            <w:noWrap/>
            <w:hideMark/>
          </w:tcPr>
          <w:p w14:paraId="18144141" w14:textId="77777777" w:rsidR="005A630C" w:rsidRPr="00F7268C" w:rsidRDefault="005A630C" w:rsidP="00F7268C">
            <w:pPr>
              <w:jc w:val="center"/>
              <w:rPr>
                <w:rFonts w:ascii="Times New Roman" w:hAnsi="Times New Roman" w:cs="Times New Roman"/>
                <w:b/>
                <w:color w:val="F2F2F2" w:themeColor="background1" w:themeShade="F2"/>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7268C">
              <w:rPr>
                <w:rFonts w:ascii="Times New Roman" w:hAnsi="Times New Roman" w:cs="Times New Roman"/>
                <w:b/>
                <w:color w:val="F2F2F2" w:themeColor="background1" w:themeShade="F2"/>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Baş. Tarihi</w:t>
            </w:r>
          </w:p>
        </w:tc>
        <w:tc>
          <w:tcPr>
            <w:tcW w:w="851" w:type="dxa"/>
            <w:shd w:val="clear" w:color="auto" w:fill="4472C4" w:themeFill="accent5"/>
            <w:noWrap/>
            <w:hideMark/>
          </w:tcPr>
          <w:p w14:paraId="5C182A7D" w14:textId="77777777" w:rsidR="005A630C" w:rsidRPr="00F7268C" w:rsidRDefault="005A630C" w:rsidP="00F7268C">
            <w:pPr>
              <w:jc w:val="center"/>
              <w:rPr>
                <w:rFonts w:ascii="Times New Roman" w:hAnsi="Times New Roman" w:cs="Times New Roman"/>
                <w:b/>
                <w:color w:val="F2F2F2" w:themeColor="background1" w:themeShade="F2"/>
                <w:sz w:val="24"/>
                <w:szCs w:val="24"/>
              </w:rPr>
            </w:pPr>
            <w:r w:rsidRPr="00F7268C">
              <w:rPr>
                <w:rFonts w:ascii="Times New Roman" w:hAnsi="Times New Roman" w:cs="Times New Roman"/>
                <w:b/>
                <w:color w:val="F2F2F2" w:themeColor="background1" w:themeShade="F2"/>
                <w:sz w:val="24"/>
                <w:szCs w:val="24"/>
              </w:rPr>
              <w:t>Bit. Tarihi</w:t>
            </w:r>
          </w:p>
        </w:tc>
      </w:tr>
      <w:tr w:rsidR="005A630C" w:rsidRPr="00986C9B" w14:paraId="69629DA8"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2F8D4CB" w14:textId="77777777" w:rsidR="005A630C" w:rsidRPr="001B318C" w:rsidRDefault="005A630C" w:rsidP="006A5C6B">
            <w:pPr>
              <w:rPr>
                <w:rFonts w:ascii="Times New Roman" w:hAnsi="Times New Roman" w:cs="Times New Roman"/>
                <w:bCs/>
                <w:sz w:val="24"/>
                <w:szCs w:val="24"/>
              </w:rPr>
            </w:pPr>
            <w:r w:rsidRPr="001B318C">
              <w:rPr>
                <w:rFonts w:ascii="Times New Roman" w:hAnsi="Times New Roman" w:cs="Times New Roman"/>
                <w:sz w:val="24"/>
                <w:szCs w:val="24"/>
              </w:rPr>
              <w:t>1</w:t>
            </w:r>
          </w:p>
        </w:tc>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083355" w14:textId="5195B1ED" w:rsidR="005A630C" w:rsidRPr="001B318C" w:rsidRDefault="005A630C" w:rsidP="006A5C6B">
            <w:pPr>
              <w:jc w:val="both"/>
              <w:rPr>
                <w:rFonts w:ascii="Times New Roman" w:hAnsi="Times New Roman" w:cs="Times New Roman"/>
                <w:bCs/>
                <w:sz w:val="24"/>
                <w:szCs w:val="24"/>
              </w:rPr>
            </w:pPr>
            <w:r w:rsidRPr="001B318C">
              <w:rPr>
                <w:rFonts w:ascii="Times New Roman" w:hAnsi="Times New Roman" w:cs="Times New Roman"/>
                <w:bCs/>
                <w:sz w:val="24"/>
                <w:szCs w:val="24"/>
              </w:rPr>
              <w:t>G.d'Annunzio" University Of Chieti</w:t>
            </w:r>
          </w:p>
        </w:tc>
        <w:tc>
          <w:tcPr>
            <w:tcW w:w="1417" w:type="dxa"/>
            <w:tcBorders>
              <w:top w:val="single" w:sz="4" w:space="0" w:color="000000"/>
              <w:left w:val="nil"/>
              <w:bottom w:val="single" w:sz="4" w:space="0" w:color="000000"/>
              <w:right w:val="single" w:sz="4" w:space="0" w:color="000000"/>
            </w:tcBorders>
            <w:shd w:val="clear" w:color="auto" w:fill="auto"/>
            <w:noWrap/>
            <w:vAlign w:val="bottom"/>
            <w:hideMark/>
          </w:tcPr>
          <w:p w14:paraId="38A61793" w14:textId="77777777" w:rsidR="005A630C" w:rsidRPr="001B318C" w:rsidRDefault="005A630C" w:rsidP="006A5C6B">
            <w:pPr>
              <w:rPr>
                <w:rFonts w:ascii="Times New Roman" w:hAnsi="Times New Roman" w:cs="Times New Roman"/>
                <w:sz w:val="24"/>
                <w:szCs w:val="24"/>
              </w:rPr>
            </w:pPr>
            <w:r w:rsidRPr="001B318C">
              <w:rPr>
                <w:rFonts w:ascii="Times New Roman" w:hAnsi="Times New Roman" w:cs="Times New Roman"/>
                <w:color w:val="000000"/>
                <w:sz w:val="24"/>
                <w:szCs w:val="24"/>
              </w:rPr>
              <w:t>Erasmus+</w:t>
            </w:r>
          </w:p>
        </w:tc>
        <w:tc>
          <w:tcPr>
            <w:tcW w:w="1430" w:type="dxa"/>
            <w:tcBorders>
              <w:top w:val="single" w:sz="4" w:space="0" w:color="000000"/>
              <w:left w:val="nil"/>
              <w:bottom w:val="single" w:sz="4" w:space="0" w:color="000000"/>
              <w:right w:val="single" w:sz="4" w:space="0" w:color="000000"/>
            </w:tcBorders>
            <w:shd w:val="clear" w:color="auto" w:fill="auto"/>
            <w:noWrap/>
            <w:vAlign w:val="bottom"/>
            <w:hideMark/>
          </w:tcPr>
          <w:p w14:paraId="56E3381F" w14:textId="77777777" w:rsidR="005A630C" w:rsidRPr="001B318C" w:rsidRDefault="005A630C" w:rsidP="006A5C6B">
            <w:pPr>
              <w:rPr>
                <w:rFonts w:ascii="Times New Roman" w:hAnsi="Times New Roman" w:cs="Times New Roman"/>
                <w:sz w:val="24"/>
                <w:szCs w:val="24"/>
              </w:rPr>
            </w:pPr>
            <w:r w:rsidRPr="001B318C">
              <w:rPr>
                <w:rFonts w:ascii="Times New Roman" w:hAnsi="Times New Roman" w:cs="Times New Roman"/>
                <w:color w:val="000000"/>
                <w:sz w:val="24"/>
                <w:szCs w:val="24"/>
              </w:rPr>
              <w:t>İtalya</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14:paraId="65ECCF4E" w14:textId="77777777" w:rsidR="005A630C" w:rsidRPr="001B318C" w:rsidRDefault="005A630C" w:rsidP="006A5C6B">
            <w:pPr>
              <w:rPr>
                <w:rFonts w:ascii="Times New Roman" w:hAnsi="Times New Roman" w:cs="Times New Roman"/>
                <w:sz w:val="24"/>
                <w:szCs w:val="24"/>
              </w:rPr>
            </w:pPr>
            <w:r w:rsidRPr="001B318C">
              <w:rPr>
                <w:rFonts w:ascii="Times New Roman" w:hAnsi="Times New Roman" w:cs="Times New Roman"/>
                <w:color w:val="000000"/>
                <w:sz w:val="24"/>
                <w:szCs w:val="24"/>
              </w:rPr>
              <w:t>2022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48D9DF91" w14:textId="77777777" w:rsidR="005A630C" w:rsidRPr="001B318C" w:rsidRDefault="005A630C" w:rsidP="006A5C6B">
            <w:pPr>
              <w:rPr>
                <w:rFonts w:ascii="Times New Roman" w:hAnsi="Times New Roman" w:cs="Times New Roman"/>
                <w:sz w:val="24"/>
                <w:szCs w:val="24"/>
              </w:rPr>
            </w:pPr>
            <w:r w:rsidRPr="001B318C">
              <w:rPr>
                <w:rFonts w:ascii="Times New Roman" w:hAnsi="Times New Roman" w:cs="Times New Roman"/>
                <w:color w:val="000000"/>
                <w:sz w:val="24"/>
                <w:szCs w:val="24"/>
              </w:rPr>
              <w:t>2029</w:t>
            </w:r>
          </w:p>
        </w:tc>
      </w:tr>
      <w:tr w:rsidR="005A630C" w:rsidRPr="00986C9B" w14:paraId="5CCDBAED"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7472A06"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2</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5023E28C" w14:textId="76D7AA42"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Akademia Górniczo-Hutnicza</w:t>
            </w:r>
          </w:p>
        </w:tc>
        <w:tc>
          <w:tcPr>
            <w:tcW w:w="1417" w:type="dxa"/>
            <w:tcBorders>
              <w:top w:val="nil"/>
              <w:left w:val="nil"/>
              <w:bottom w:val="single" w:sz="4" w:space="0" w:color="000000"/>
              <w:right w:val="single" w:sz="4" w:space="0" w:color="000000"/>
            </w:tcBorders>
            <w:shd w:val="clear" w:color="auto" w:fill="auto"/>
            <w:noWrap/>
            <w:vAlign w:val="bottom"/>
            <w:hideMark/>
          </w:tcPr>
          <w:p w14:paraId="0BB701C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06CD19B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0560988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65C8A0C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20E12C21" w14:textId="77777777" w:rsidTr="002D44A4">
        <w:trPr>
          <w:trHeight w:val="612"/>
        </w:trPr>
        <w:tc>
          <w:tcPr>
            <w:tcW w:w="690" w:type="dxa"/>
            <w:tcBorders>
              <w:top w:val="nil"/>
              <w:left w:val="single" w:sz="4" w:space="0" w:color="000000"/>
              <w:bottom w:val="single" w:sz="4" w:space="0" w:color="000000"/>
              <w:right w:val="single" w:sz="4" w:space="0" w:color="000000"/>
            </w:tcBorders>
          </w:tcPr>
          <w:p w14:paraId="5B8909DC"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3</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334C2F1D" w14:textId="4AABAC06"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Al-Hussein Bin Abdullah Iı Technical University</w:t>
            </w:r>
          </w:p>
        </w:tc>
        <w:tc>
          <w:tcPr>
            <w:tcW w:w="1417" w:type="dxa"/>
            <w:tcBorders>
              <w:top w:val="nil"/>
              <w:left w:val="nil"/>
              <w:bottom w:val="single" w:sz="4" w:space="0" w:color="000000"/>
              <w:right w:val="single" w:sz="4" w:space="0" w:color="000000"/>
            </w:tcBorders>
            <w:shd w:val="clear" w:color="auto" w:fill="auto"/>
            <w:noWrap/>
            <w:vAlign w:val="bottom"/>
            <w:hideMark/>
          </w:tcPr>
          <w:p w14:paraId="0CB83E7C" w14:textId="11B9624B" w:rsidR="005A630C" w:rsidRPr="00986C9B" w:rsidRDefault="005A630C" w:rsidP="007369D4">
            <w:pPr>
              <w:rPr>
                <w:rFonts w:ascii="Times New Roman" w:hAnsi="Times New Roman" w:cs="Times New Roman"/>
                <w:sz w:val="24"/>
                <w:szCs w:val="24"/>
              </w:rPr>
            </w:pPr>
            <w:r w:rsidRPr="00986C9B">
              <w:rPr>
                <w:rFonts w:ascii="Times New Roman" w:hAnsi="Times New Roman" w:cs="Times New Roman"/>
                <w:color w:val="000000"/>
                <w:sz w:val="24"/>
                <w:szCs w:val="24"/>
              </w:rPr>
              <w:t>Erasmus</w:t>
            </w:r>
            <w:r w:rsidR="007369D4" w:rsidRPr="00986C9B">
              <w:rPr>
                <w:rFonts w:ascii="Times New Roman" w:hAnsi="Times New Roman" w:cs="Times New Roman"/>
                <w:color w:val="000000"/>
                <w:sz w:val="24"/>
                <w:szCs w:val="24"/>
              </w:rPr>
              <w:t>+</w:t>
            </w:r>
            <w:r w:rsidRPr="00986C9B">
              <w:rPr>
                <w:rFonts w:ascii="Times New Roman" w:hAnsi="Times New Roman" w:cs="Times New Roman"/>
                <w:color w:val="000000"/>
                <w:sz w:val="24"/>
                <w:szCs w:val="24"/>
              </w:rPr>
              <w:t xml:space="preserve"> </w:t>
            </w:r>
          </w:p>
        </w:tc>
        <w:tc>
          <w:tcPr>
            <w:tcW w:w="1430" w:type="dxa"/>
            <w:tcBorders>
              <w:top w:val="nil"/>
              <w:left w:val="nil"/>
              <w:bottom w:val="single" w:sz="4" w:space="0" w:color="000000"/>
              <w:right w:val="single" w:sz="4" w:space="0" w:color="000000"/>
            </w:tcBorders>
            <w:shd w:val="clear" w:color="auto" w:fill="auto"/>
            <w:noWrap/>
            <w:vAlign w:val="bottom"/>
            <w:hideMark/>
          </w:tcPr>
          <w:p w14:paraId="1341D17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Ürdün</w:t>
            </w:r>
          </w:p>
        </w:tc>
        <w:tc>
          <w:tcPr>
            <w:tcW w:w="980" w:type="dxa"/>
            <w:tcBorders>
              <w:top w:val="nil"/>
              <w:left w:val="nil"/>
              <w:bottom w:val="single" w:sz="4" w:space="0" w:color="000000"/>
              <w:right w:val="single" w:sz="4" w:space="0" w:color="000000"/>
            </w:tcBorders>
            <w:shd w:val="clear" w:color="auto" w:fill="auto"/>
            <w:noWrap/>
            <w:vAlign w:val="bottom"/>
            <w:hideMark/>
          </w:tcPr>
          <w:p w14:paraId="5F0CD74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0AACC3D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2026</w:t>
            </w:r>
          </w:p>
        </w:tc>
      </w:tr>
      <w:tr w:rsidR="005A630C" w:rsidRPr="00986C9B" w14:paraId="25F9E89C"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7966A37C"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4</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719AC068" w14:textId="2C132056"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American University In Bulgaria</w:t>
            </w:r>
          </w:p>
        </w:tc>
        <w:tc>
          <w:tcPr>
            <w:tcW w:w="1417" w:type="dxa"/>
            <w:tcBorders>
              <w:top w:val="nil"/>
              <w:left w:val="nil"/>
              <w:bottom w:val="single" w:sz="4" w:space="0" w:color="000000"/>
              <w:right w:val="single" w:sz="4" w:space="0" w:color="000000"/>
            </w:tcBorders>
            <w:shd w:val="clear" w:color="auto" w:fill="auto"/>
            <w:noWrap/>
            <w:vAlign w:val="bottom"/>
            <w:hideMark/>
          </w:tcPr>
          <w:p w14:paraId="58D4596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6577B05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Bulgaristan</w:t>
            </w:r>
          </w:p>
        </w:tc>
        <w:tc>
          <w:tcPr>
            <w:tcW w:w="980" w:type="dxa"/>
            <w:tcBorders>
              <w:top w:val="nil"/>
              <w:left w:val="nil"/>
              <w:bottom w:val="single" w:sz="4" w:space="0" w:color="000000"/>
              <w:right w:val="single" w:sz="4" w:space="0" w:color="000000"/>
            </w:tcBorders>
            <w:shd w:val="clear" w:color="auto" w:fill="auto"/>
            <w:noWrap/>
            <w:vAlign w:val="bottom"/>
            <w:hideMark/>
          </w:tcPr>
          <w:p w14:paraId="3BB5029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2A309CB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37F57E4E"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7F5D7C5D"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5</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4078F7DE" w14:textId="5B616B3C"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Banat’s Anat's University Of Agricultural Sciences And Veterinary Medicine</w:t>
            </w:r>
          </w:p>
        </w:tc>
        <w:tc>
          <w:tcPr>
            <w:tcW w:w="1417" w:type="dxa"/>
            <w:tcBorders>
              <w:top w:val="nil"/>
              <w:left w:val="nil"/>
              <w:bottom w:val="single" w:sz="4" w:space="0" w:color="000000"/>
              <w:right w:val="single" w:sz="4" w:space="0" w:color="000000"/>
            </w:tcBorders>
            <w:shd w:val="clear" w:color="auto" w:fill="auto"/>
            <w:noWrap/>
            <w:vAlign w:val="bottom"/>
            <w:hideMark/>
          </w:tcPr>
          <w:p w14:paraId="7BC9D1B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087E6F8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Romanya</w:t>
            </w:r>
          </w:p>
        </w:tc>
        <w:tc>
          <w:tcPr>
            <w:tcW w:w="980" w:type="dxa"/>
            <w:tcBorders>
              <w:top w:val="nil"/>
              <w:left w:val="nil"/>
              <w:bottom w:val="single" w:sz="4" w:space="0" w:color="000000"/>
              <w:right w:val="single" w:sz="4" w:space="0" w:color="000000"/>
            </w:tcBorders>
            <w:shd w:val="clear" w:color="auto" w:fill="auto"/>
            <w:noWrap/>
            <w:vAlign w:val="bottom"/>
            <w:hideMark/>
          </w:tcPr>
          <w:p w14:paraId="7589948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nil"/>
              <w:left w:val="nil"/>
              <w:bottom w:val="single" w:sz="4" w:space="0" w:color="000000"/>
              <w:right w:val="single" w:sz="4" w:space="0" w:color="000000"/>
            </w:tcBorders>
            <w:shd w:val="clear" w:color="auto" w:fill="auto"/>
            <w:noWrap/>
            <w:vAlign w:val="bottom"/>
            <w:hideMark/>
          </w:tcPr>
          <w:p w14:paraId="3A144DB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6BF762F5"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5FFB4B9A"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6</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469047E9" w14:textId="3440316F"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College Of Social And Media Culture</w:t>
            </w:r>
          </w:p>
        </w:tc>
        <w:tc>
          <w:tcPr>
            <w:tcW w:w="1417" w:type="dxa"/>
            <w:tcBorders>
              <w:top w:val="nil"/>
              <w:left w:val="nil"/>
              <w:bottom w:val="single" w:sz="4" w:space="0" w:color="000000"/>
              <w:right w:val="single" w:sz="4" w:space="0" w:color="000000"/>
            </w:tcBorders>
            <w:shd w:val="clear" w:color="auto" w:fill="auto"/>
            <w:noWrap/>
            <w:vAlign w:val="bottom"/>
            <w:hideMark/>
          </w:tcPr>
          <w:p w14:paraId="28237DE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74A0D81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598F8CE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nil"/>
              <w:left w:val="nil"/>
              <w:bottom w:val="single" w:sz="4" w:space="0" w:color="000000"/>
              <w:right w:val="single" w:sz="4" w:space="0" w:color="000000"/>
            </w:tcBorders>
            <w:shd w:val="clear" w:color="auto" w:fill="auto"/>
            <w:noWrap/>
            <w:vAlign w:val="bottom"/>
            <w:hideMark/>
          </w:tcPr>
          <w:p w14:paraId="731E498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136A2D87"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C9C43B9"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7</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61DEC747" w14:textId="4E2968EA"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Conservatorıo Dı Musıca Gıuseppe Martuccı Salerno</w:t>
            </w:r>
          </w:p>
        </w:tc>
        <w:tc>
          <w:tcPr>
            <w:tcW w:w="1417" w:type="dxa"/>
            <w:tcBorders>
              <w:top w:val="nil"/>
              <w:left w:val="nil"/>
              <w:bottom w:val="single" w:sz="4" w:space="0" w:color="000000"/>
              <w:right w:val="single" w:sz="4" w:space="0" w:color="000000"/>
            </w:tcBorders>
            <w:shd w:val="clear" w:color="auto" w:fill="auto"/>
            <w:noWrap/>
            <w:vAlign w:val="bottom"/>
            <w:hideMark/>
          </w:tcPr>
          <w:p w14:paraId="3A8FDC0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3BF93F0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nil"/>
              <w:left w:val="nil"/>
              <w:bottom w:val="single" w:sz="4" w:space="0" w:color="000000"/>
              <w:right w:val="single" w:sz="4" w:space="0" w:color="000000"/>
            </w:tcBorders>
            <w:shd w:val="clear" w:color="auto" w:fill="auto"/>
            <w:noWrap/>
            <w:vAlign w:val="bottom"/>
            <w:hideMark/>
          </w:tcPr>
          <w:p w14:paraId="63F3CFC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1B75DB4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266ABDF0"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6B615BBF"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8</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109A813" w14:textId="1F658E79"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Czestochowa Universıty Of Technology</w:t>
            </w:r>
          </w:p>
        </w:tc>
        <w:tc>
          <w:tcPr>
            <w:tcW w:w="1417" w:type="dxa"/>
            <w:tcBorders>
              <w:top w:val="nil"/>
              <w:left w:val="nil"/>
              <w:bottom w:val="single" w:sz="4" w:space="0" w:color="000000"/>
              <w:right w:val="single" w:sz="4" w:space="0" w:color="000000"/>
            </w:tcBorders>
            <w:shd w:val="clear" w:color="auto" w:fill="auto"/>
            <w:noWrap/>
            <w:vAlign w:val="bottom"/>
            <w:hideMark/>
          </w:tcPr>
          <w:p w14:paraId="3A8193C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180F1FF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17495AE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743167D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5E8C9DFC"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680577A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9</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34CB345B" w14:textId="1EE56BF1"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Ecole Nationale D'architecture D'agadir</w:t>
            </w:r>
          </w:p>
        </w:tc>
        <w:tc>
          <w:tcPr>
            <w:tcW w:w="1417" w:type="dxa"/>
            <w:tcBorders>
              <w:top w:val="nil"/>
              <w:left w:val="nil"/>
              <w:bottom w:val="single" w:sz="4" w:space="0" w:color="000000"/>
              <w:right w:val="single" w:sz="4" w:space="0" w:color="000000"/>
            </w:tcBorders>
            <w:shd w:val="clear" w:color="auto" w:fill="auto"/>
            <w:noWrap/>
            <w:vAlign w:val="bottom"/>
            <w:hideMark/>
          </w:tcPr>
          <w:p w14:paraId="72A44ADE" w14:textId="2A0572FA" w:rsidR="005A630C" w:rsidRPr="00986C9B" w:rsidRDefault="007369D4" w:rsidP="007369D4">
            <w:pPr>
              <w:rPr>
                <w:rFonts w:ascii="Times New Roman" w:hAnsi="Times New Roman" w:cs="Times New Roman"/>
                <w:sz w:val="24"/>
                <w:szCs w:val="24"/>
              </w:rPr>
            </w:pPr>
            <w:r w:rsidRPr="00986C9B">
              <w:rPr>
                <w:rFonts w:ascii="Times New Roman" w:hAnsi="Times New Roman" w:cs="Times New Roman"/>
                <w:color w:val="000000"/>
                <w:sz w:val="24"/>
                <w:szCs w:val="24"/>
              </w:rPr>
              <w:t>Erasmus +</w:t>
            </w:r>
          </w:p>
        </w:tc>
        <w:tc>
          <w:tcPr>
            <w:tcW w:w="1430" w:type="dxa"/>
            <w:tcBorders>
              <w:top w:val="nil"/>
              <w:left w:val="nil"/>
              <w:bottom w:val="single" w:sz="4" w:space="0" w:color="000000"/>
              <w:right w:val="single" w:sz="4" w:space="0" w:color="000000"/>
            </w:tcBorders>
            <w:shd w:val="clear" w:color="auto" w:fill="auto"/>
            <w:noWrap/>
            <w:vAlign w:val="bottom"/>
            <w:hideMark/>
          </w:tcPr>
          <w:p w14:paraId="23D90F4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Fas</w:t>
            </w:r>
          </w:p>
        </w:tc>
        <w:tc>
          <w:tcPr>
            <w:tcW w:w="980" w:type="dxa"/>
            <w:tcBorders>
              <w:top w:val="nil"/>
              <w:left w:val="nil"/>
              <w:bottom w:val="single" w:sz="4" w:space="0" w:color="000000"/>
              <w:right w:val="single" w:sz="4" w:space="0" w:color="000000"/>
            </w:tcBorders>
            <w:shd w:val="clear" w:color="auto" w:fill="auto"/>
            <w:noWrap/>
            <w:vAlign w:val="bottom"/>
            <w:hideMark/>
          </w:tcPr>
          <w:p w14:paraId="592AD39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5B04B47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2026</w:t>
            </w:r>
          </w:p>
        </w:tc>
      </w:tr>
      <w:tr w:rsidR="005A630C" w:rsidRPr="00986C9B" w14:paraId="5BD6A351"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5395BB7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10</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3244B14C" w14:textId="3514AA01"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Eotvos Lorand Tudomanyegyetem</w:t>
            </w:r>
          </w:p>
        </w:tc>
        <w:tc>
          <w:tcPr>
            <w:tcW w:w="1417" w:type="dxa"/>
            <w:tcBorders>
              <w:top w:val="nil"/>
              <w:left w:val="nil"/>
              <w:bottom w:val="single" w:sz="4" w:space="0" w:color="000000"/>
              <w:right w:val="single" w:sz="4" w:space="0" w:color="000000"/>
            </w:tcBorders>
            <w:shd w:val="clear" w:color="auto" w:fill="auto"/>
            <w:noWrap/>
            <w:vAlign w:val="bottom"/>
            <w:hideMark/>
          </w:tcPr>
          <w:p w14:paraId="105282E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4873DC8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Macaristan</w:t>
            </w:r>
          </w:p>
        </w:tc>
        <w:tc>
          <w:tcPr>
            <w:tcW w:w="980" w:type="dxa"/>
            <w:tcBorders>
              <w:top w:val="nil"/>
              <w:left w:val="nil"/>
              <w:bottom w:val="single" w:sz="4" w:space="0" w:color="000000"/>
              <w:right w:val="single" w:sz="4" w:space="0" w:color="000000"/>
            </w:tcBorders>
            <w:shd w:val="clear" w:color="auto" w:fill="auto"/>
            <w:noWrap/>
            <w:vAlign w:val="bottom"/>
            <w:hideMark/>
          </w:tcPr>
          <w:p w14:paraId="1FDF613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2024</w:t>
            </w:r>
          </w:p>
        </w:tc>
        <w:tc>
          <w:tcPr>
            <w:tcW w:w="851" w:type="dxa"/>
            <w:tcBorders>
              <w:top w:val="nil"/>
              <w:left w:val="nil"/>
              <w:bottom w:val="single" w:sz="4" w:space="0" w:color="000000"/>
              <w:right w:val="single" w:sz="4" w:space="0" w:color="000000"/>
            </w:tcBorders>
            <w:shd w:val="clear" w:color="auto" w:fill="auto"/>
            <w:noWrap/>
            <w:vAlign w:val="bottom"/>
            <w:hideMark/>
          </w:tcPr>
          <w:p w14:paraId="57A1235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4593D9ED"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54442FEB"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11</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56EF2DE0" w14:textId="2104DC83"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Escola Superior De Artes E Design De Caldas Da Rainha</w:t>
            </w:r>
          </w:p>
        </w:tc>
        <w:tc>
          <w:tcPr>
            <w:tcW w:w="1417" w:type="dxa"/>
            <w:tcBorders>
              <w:top w:val="nil"/>
              <w:left w:val="nil"/>
              <w:bottom w:val="single" w:sz="4" w:space="0" w:color="000000"/>
              <w:right w:val="single" w:sz="4" w:space="0" w:color="000000"/>
            </w:tcBorders>
            <w:shd w:val="clear" w:color="auto" w:fill="auto"/>
            <w:noWrap/>
            <w:vAlign w:val="bottom"/>
            <w:hideMark/>
          </w:tcPr>
          <w:p w14:paraId="30BFCC9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4919352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Portekiz</w:t>
            </w:r>
          </w:p>
        </w:tc>
        <w:tc>
          <w:tcPr>
            <w:tcW w:w="980" w:type="dxa"/>
            <w:tcBorders>
              <w:top w:val="nil"/>
              <w:left w:val="nil"/>
              <w:bottom w:val="single" w:sz="4" w:space="0" w:color="000000"/>
              <w:right w:val="single" w:sz="4" w:space="0" w:color="000000"/>
            </w:tcBorders>
            <w:shd w:val="clear" w:color="auto" w:fill="auto"/>
            <w:noWrap/>
            <w:vAlign w:val="bottom"/>
            <w:hideMark/>
          </w:tcPr>
          <w:p w14:paraId="67198AC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59EF1F6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43B22793"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541C457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12</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5BA0F2EA" w14:textId="6F013D49"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Geoponiko Panepistimio Athinon</w:t>
            </w:r>
          </w:p>
        </w:tc>
        <w:tc>
          <w:tcPr>
            <w:tcW w:w="1417" w:type="dxa"/>
            <w:tcBorders>
              <w:top w:val="nil"/>
              <w:left w:val="nil"/>
              <w:bottom w:val="single" w:sz="4" w:space="0" w:color="000000"/>
              <w:right w:val="single" w:sz="4" w:space="0" w:color="000000"/>
            </w:tcBorders>
            <w:shd w:val="clear" w:color="auto" w:fill="auto"/>
            <w:noWrap/>
            <w:vAlign w:val="bottom"/>
            <w:hideMark/>
          </w:tcPr>
          <w:p w14:paraId="4893E64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6CF71C5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Yunanistan</w:t>
            </w:r>
          </w:p>
        </w:tc>
        <w:tc>
          <w:tcPr>
            <w:tcW w:w="980" w:type="dxa"/>
            <w:tcBorders>
              <w:top w:val="nil"/>
              <w:left w:val="nil"/>
              <w:bottom w:val="single" w:sz="4" w:space="0" w:color="000000"/>
              <w:right w:val="single" w:sz="4" w:space="0" w:color="000000"/>
            </w:tcBorders>
            <w:shd w:val="clear" w:color="auto" w:fill="auto"/>
            <w:noWrap/>
            <w:vAlign w:val="bottom"/>
            <w:hideMark/>
          </w:tcPr>
          <w:p w14:paraId="5F0840C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5AA9EB3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552EEA53"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4A516E2"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13</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6C6BA5D4" w14:textId="0C90C383" w:rsidR="005A630C" w:rsidRPr="00986C9B" w:rsidRDefault="00B64AD8" w:rsidP="006A5C6B">
            <w:pPr>
              <w:jc w:val="both"/>
              <w:rPr>
                <w:rFonts w:ascii="Times New Roman" w:hAnsi="Times New Roman" w:cs="Times New Roman"/>
                <w:bCs/>
                <w:sz w:val="24"/>
                <w:szCs w:val="24"/>
              </w:rPr>
            </w:pPr>
            <w:r>
              <w:rPr>
                <w:rFonts w:ascii="Times New Roman" w:hAnsi="Times New Roman" w:cs="Times New Roman"/>
                <w:bCs/>
                <w:sz w:val="24"/>
                <w:szCs w:val="24"/>
              </w:rPr>
              <w:t>Heilbronn University o</w:t>
            </w:r>
            <w:r w:rsidR="005A630C" w:rsidRPr="00986C9B">
              <w:rPr>
                <w:rFonts w:ascii="Times New Roman" w:hAnsi="Times New Roman" w:cs="Times New Roman"/>
                <w:bCs/>
                <w:sz w:val="24"/>
                <w:szCs w:val="24"/>
              </w:rPr>
              <w:t>f Applied Sciences</w:t>
            </w:r>
          </w:p>
        </w:tc>
        <w:tc>
          <w:tcPr>
            <w:tcW w:w="1417" w:type="dxa"/>
            <w:tcBorders>
              <w:top w:val="nil"/>
              <w:left w:val="nil"/>
              <w:bottom w:val="single" w:sz="4" w:space="0" w:color="000000"/>
              <w:right w:val="single" w:sz="4" w:space="0" w:color="000000"/>
            </w:tcBorders>
            <w:shd w:val="clear" w:color="auto" w:fill="auto"/>
            <w:noWrap/>
            <w:vAlign w:val="bottom"/>
            <w:hideMark/>
          </w:tcPr>
          <w:p w14:paraId="78C5AC0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526565A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Almanya</w:t>
            </w:r>
          </w:p>
        </w:tc>
        <w:tc>
          <w:tcPr>
            <w:tcW w:w="980" w:type="dxa"/>
            <w:tcBorders>
              <w:top w:val="nil"/>
              <w:left w:val="nil"/>
              <w:bottom w:val="single" w:sz="4" w:space="0" w:color="000000"/>
              <w:right w:val="single" w:sz="4" w:space="0" w:color="000000"/>
            </w:tcBorders>
            <w:shd w:val="clear" w:color="auto" w:fill="auto"/>
            <w:noWrap/>
            <w:vAlign w:val="bottom"/>
            <w:hideMark/>
          </w:tcPr>
          <w:p w14:paraId="16FA95A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nil"/>
              <w:left w:val="nil"/>
              <w:bottom w:val="single" w:sz="4" w:space="0" w:color="000000"/>
              <w:right w:val="single" w:sz="4" w:space="0" w:color="000000"/>
            </w:tcBorders>
            <w:shd w:val="clear" w:color="auto" w:fill="auto"/>
            <w:noWrap/>
            <w:vAlign w:val="bottom"/>
            <w:hideMark/>
          </w:tcPr>
          <w:p w14:paraId="264C38E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3D7AC3C7"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3E06326"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14</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524858FC" w14:textId="5FF57F19"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Hellenic Open University (Hou)</w:t>
            </w:r>
          </w:p>
        </w:tc>
        <w:tc>
          <w:tcPr>
            <w:tcW w:w="1417" w:type="dxa"/>
            <w:tcBorders>
              <w:top w:val="nil"/>
              <w:left w:val="nil"/>
              <w:bottom w:val="single" w:sz="4" w:space="0" w:color="000000"/>
              <w:right w:val="single" w:sz="4" w:space="0" w:color="000000"/>
            </w:tcBorders>
            <w:shd w:val="clear" w:color="auto" w:fill="auto"/>
            <w:noWrap/>
            <w:vAlign w:val="bottom"/>
            <w:hideMark/>
          </w:tcPr>
          <w:p w14:paraId="3C8A8D8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2A63F63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Yunanistan</w:t>
            </w:r>
          </w:p>
        </w:tc>
        <w:tc>
          <w:tcPr>
            <w:tcW w:w="980" w:type="dxa"/>
            <w:tcBorders>
              <w:top w:val="nil"/>
              <w:left w:val="nil"/>
              <w:bottom w:val="single" w:sz="4" w:space="0" w:color="000000"/>
              <w:right w:val="single" w:sz="4" w:space="0" w:color="000000"/>
            </w:tcBorders>
            <w:shd w:val="clear" w:color="auto" w:fill="auto"/>
            <w:noWrap/>
            <w:vAlign w:val="bottom"/>
            <w:hideMark/>
          </w:tcPr>
          <w:p w14:paraId="57E9801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2018</w:t>
            </w:r>
          </w:p>
        </w:tc>
        <w:tc>
          <w:tcPr>
            <w:tcW w:w="851" w:type="dxa"/>
            <w:tcBorders>
              <w:top w:val="nil"/>
              <w:left w:val="nil"/>
              <w:bottom w:val="single" w:sz="4" w:space="0" w:color="000000"/>
              <w:right w:val="single" w:sz="4" w:space="0" w:color="000000"/>
            </w:tcBorders>
            <w:shd w:val="clear" w:color="auto" w:fill="auto"/>
            <w:noWrap/>
            <w:vAlign w:val="bottom"/>
            <w:hideMark/>
          </w:tcPr>
          <w:p w14:paraId="33E3993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1937F959"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9B5847B"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15</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33A83EB2" w14:textId="40CC2191"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Hochschule Niederrhein</w:t>
            </w:r>
          </w:p>
        </w:tc>
        <w:tc>
          <w:tcPr>
            <w:tcW w:w="1417" w:type="dxa"/>
            <w:tcBorders>
              <w:top w:val="nil"/>
              <w:left w:val="nil"/>
              <w:bottom w:val="single" w:sz="4" w:space="0" w:color="000000"/>
              <w:right w:val="single" w:sz="4" w:space="0" w:color="000000"/>
            </w:tcBorders>
            <w:shd w:val="clear" w:color="auto" w:fill="auto"/>
            <w:noWrap/>
            <w:vAlign w:val="bottom"/>
            <w:hideMark/>
          </w:tcPr>
          <w:p w14:paraId="587A0E9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5D8EFEE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Almanya</w:t>
            </w:r>
          </w:p>
        </w:tc>
        <w:tc>
          <w:tcPr>
            <w:tcW w:w="980" w:type="dxa"/>
            <w:tcBorders>
              <w:top w:val="nil"/>
              <w:left w:val="nil"/>
              <w:bottom w:val="single" w:sz="4" w:space="0" w:color="000000"/>
              <w:right w:val="single" w:sz="4" w:space="0" w:color="000000"/>
            </w:tcBorders>
            <w:shd w:val="clear" w:color="auto" w:fill="auto"/>
            <w:noWrap/>
            <w:vAlign w:val="bottom"/>
            <w:hideMark/>
          </w:tcPr>
          <w:p w14:paraId="51D6301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nil"/>
              <w:left w:val="nil"/>
              <w:bottom w:val="single" w:sz="4" w:space="0" w:color="000000"/>
              <w:right w:val="single" w:sz="4" w:space="0" w:color="000000"/>
            </w:tcBorders>
            <w:shd w:val="clear" w:color="auto" w:fill="auto"/>
            <w:noWrap/>
            <w:vAlign w:val="bottom"/>
            <w:hideMark/>
          </w:tcPr>
          <w:p w14:paraId="210007C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773209E0" w14:textId="77777777" w:rsidTr="000237E8">
        <w:trPr>
          <w:trHeight w:val="300"/>
        </w:trPr>
        <w:tc>
          <w:tcPr>
            <w:tcW w:w="690" w:type="dxa"/>
            <w:tcBorders>
              <w:top w:val="single" w:sz="4" w:space="0" w:color="auto"/>
              <w:left w:val="single" w:sz="4" w:space="0" w:color="000000"/>
              <w:bottom w:val="single" w:sz="4" w:space="0" w:color="000000"/>
              <w:right w:val="single" w:sz="4" w:space="0" w:color="000000"/>
            </w:tcBorders>
          </w:tcPr>
          <w:p w14:paraId="136595D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lastRenderedPageBreak/>
              <w:t>16</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3B31152B" w14:textId="4C7C246D"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Institut Agronomique Et Veterinaire Hassan Iı</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6505ECD5" w14:textId="7F64E7CE" w:rsidR="005A630C" w:rsidRPr="00986C9B" w:rsidRDefault="005A630C" w:rsidP="007369D4">
            <w:pPr>
              <w:rPr>
                <w:rFonts w:ascii="Times New Roman" w:hAnsi="Times New Roman" w:cs="Times New Roman"/>
                <w:sz w:val="24"/>
                <w:szCs w:val="24"/>
              </w:rPr>
            </w:pPr>
            <w:r w:rsidRPr="00986C9B">
              <w:rPr>
                <w:rFonts w:ascii="Times New Roman" w:hAnsi="Times New Roman" w:cs="Times New Roman"/>
                <w:color w:val="000000"/>
                <w:sz w:val="24"/>
                <w:szCs w:val="24"/>
              </w:rPr>
              <w:t xml:space="preserve">Erasmus </w:t>
            </w:r>
            <w:r w:rsidR="007369D4" w:rsidRPr="00986C9B">
              <w:rPr>
                <w:rFonts w:ascii="Times New Roman" w:hAnsi="Times New Roman" w:cs="Times New Roman"/>
                <w:color w:val="000000"/>
                <w:sz w:val="24"/>
                <w:szCs w:val="24"/>
              </w:rPr>
              <w:t>+</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2F5B9BE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Fas</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687864F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6DC69AE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2026</w:t>
            </w:r>
          </w:p>
        </w:tc>
      </w:tr>
      <w:tr w:rsidR="005A630C" w:rsidRPr="00986C9B" w14:paraId="31E17BE6"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55B1D4C7"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17</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223CC09E" w14:textId="5AAF667F"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Institut De Formation En Soins Infirmiers Croix-Rouge</w:t>
            </w:r>
          </w:p>
        </w:tc>
        <w:tc>
          <w:tcPr>
            <w:tcW w:w="1417" w:type="dxa"/>
            <w:tcBorders>
              <w:top w:val="nil"/>
              <w:left w:val="nil"/>
              <w:bottom w:val="single" w:sz="4" w:space="0" w:color="000000"/>
              <w:right w:val="single" w:sz="4" w:space="0" w:color="000000"/>
            </w:tcBorders>
            <w:shd w:val="clear" w:color="auto" w:fill="auto"/>
            <w:noWrap/>
            <w:vAlign w:val="bottom"/>
            <w:hideMark/>
          </w:tcPr>
          <w:p w14:paraId="0FB63D9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5D64F18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Fransa</w:t>
            </w:r>
          </w:p>
        </w:tc>
        <w:tc>
          <w:tcPr>
            <w:tcW w:w="980" w:type="dxa"/>
            <w:tcBorders>
              <w:top w:val="nil"/>
              <w:left w:val="nil"/>
              <w:bottom w:val="single" w:sz="4" w:space="0" w:color="000000"/>
              <w:right w:val="single" w:sz="4" w:space="0" w:color="000000"/>
            </w:tcBorders>
            <w:shd w:val="clear" w:color="auto" w:fill="auto"/>
            <w:noWrap/>
            <w:vAlign w:val="bottom"/>
            <w:hideMark/>
          </w:tcPr>
          <w:p w14:paraId="049228E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nil"/>
              <w:left w:val="nil"/>
              <w:bottom w:val="single" w:sz="4" w:space="0" w:color="000000"/>
              <w:right w:val="single" w:sz="4" w:space="0" w:color="000000"/>
            </w:tcBorders>
            <w:shd w:val="clear" w:color="auto" w:fill="auto"/>
            <w:noWrap/>
            <w:vAlign w:val="bottom"/>
            <w:hideMark/>
          </w:tcPr>
          <w:p w14:paraId="7636DDA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6896338D" w14:textId="77777777" w:rsidTr="00C87D7F">
        <w:trPr>
          <w:trHeight w:val="589"/>
        </w:trPr>
        <w:tc>
          <w:tcPr>
            <w:tcW w:w="690" w:type="dxa"/>
            <w:tcBorders>
              <w:top w:val="single" w:sz="4" w:space="0" w:color="auto"/>
              <w:left w:val="single" w:sz="4" w:space="0" w:color="000000"/>
              <w:bottom w:val="single" w:sz="4" w:space="0" w:color="000000"/>
              <w:right w:val="single" w:sz="4" w:space="0" w:color="000000"/>
            </w:tcBorders>
          </w:tcPr>
          <w:p w14:paraId="325AFDB3"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18</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67C37904" w14:textId="161AB488" w:rsidR="005A630C" w:rsidRPr="00986C9B" w:rsidRDefault="00B64AD8" w:rsidP="006A5C6B">
            <w:pPr>
              <w:jc w:val="both"/>
              <w:rPr>
                <w:rFonts w:ascii="Times New Roman" w:hAnsi="Times New Roman" w:cs="Times New Roman"/>
                <w:bCs/>
                <w:sz w:val="24"/>
                <w:szCs w:val="24"/>
              </w:rPr>
            </w:pPr>
            <w:r>
              <w:rPr>
                <w:rFonts w:ascii="Times New Roman" w:hAnsi="Times New Roman" w:cs="Times New Roman"/>
                <w:bCs/>
                <w:sz w:val="24"/>
                <w:szCs w:val="24"/>
              </w:rPr>
              <w:t>Institution o</w:t>
            </w:r>
            <w:r w:rsidR="005A630C" w:rsidRPr="00986C9B">
              <w:rPr>
                <w:rFonts w:ascii="Times New Roman" w:hAnsi="Times New Roman" w:cs="Times New Roman"/>
                <w:bCs/>
                <w:sz w:val="24"/>
                <w:szCs w:val="24"/>
              </w:rPr>
              <w:t>f Higher Educatıon Kyrgyz National Agrarian University Named After K.I. Skryabin</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5106891C" w14:textId="14228D3B" w:rsidR="005A630C" w:rsidRPr="00986C9B" w:rsidRDefault="00B638DF" w:rsidP="007369D4">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02C6DE4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Kırgızistan</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2249FAE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0B2A15E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2026</w:t>
            </w:r>
          </w:p>
        </w:tc>
      </w:tr>
      <w:tr w:rsidR="005A630C" w:rsidRPr="00986C9B" w14:paraId="15A9C78D"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654487C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19</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118E7A9" w14:textId="7CFE5DD1"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Instituto Politécnico De Coimbra</w:t>
            </w:r>
          </w:p>
        </w:tc>
        <w:tc>
          <w:tcPr>
            <w:tcW w:w="1417" w:type="dxa"/>
            <w:tcBorders>
              <w:top w:val="nil"/>
              <w:left w:val="nil"/>
              <w:bottom w:val="single" w:sz="4" w:space="0" w:color="000000"/>
              <w:right w:val="single" w:sz="4" w:space="0" w:color="000000"/>
            </w:tcBorders>
            <w:shd w:val="clear" w:color="auto" w:fill="auto"/>
            <w:noWrap/>
            <w:vAlign w:val="bottom"/>
            <w:hideMark/>
          </w:tcPr>
          <w:p w14:paraId="037BEB2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43F8155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Portekiz</w:t>
            </w:r>
          </w:p>
        </w:tc>
        <w:tc>
          <w:tcPr>
            <w:tcW w:w="980" w:type="dxa"/>
            <w:tcBorders>
              <w:top w:val="nil"/>
              <w:left w:val="nil"/>
              <w:bottom w:val="single" w:sz="4" w:space="0" w:color="000000"/>
              <w:right w:val="single" w:sz="4" w:space="0" w:color="000000"/>
            </w:tcBorders>
            <w:shd w:val="clear" w:color="auto" w:fill="auto"/>
            <w:noWrap/>
            <w:vAlign w:val="bottom"/>
            <w:hideMark/>
          </w:tcPr>
          <w:p w14:paraId="1F56DDC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2024</w:t>
            </w:r>
          </w:p>
        </w:tc>
        <w:tc>
          <w:tcPr>
            <w:tcW w:w="851" w:type="dxa"/>
            <w:tcBorders>
              <w:top w:val="nil"/>
              <w:left w:val="nil"/>
              <w:bottom w:val="single" w:sz="4" w:space="0" w:color="000000"/>
              <w:right w:val="single" w:sz="4" w:space="0" w:color="000000"/>
            </w:tcBorders>
            <w:shd w:val="clear" w:color="auto" w:fill="auto"/>
            <w:noWrap/>
            <w:vAlign w:val="bottom"/>
            <w:hideMark/>
          </w:tcPr>
          <w:p w14:paraId="6287FAB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55634F07" w14:textId="77777777" w:rsidTr="00FB28D4">
        <w:trPr>
          <w:trHeight w:val="300"/>
        </w:trPr>
        <w:tc>
          <w:tcPr>
            <w:tcW w:w="690" w:type="dxa"/>
            <w:tcBorders>
              <w:top w:val="single" w:sz="4" w:space="0" w:color="auto"/>
              <w:left w:val="single" w:sz="4" w:space="0" w:color="000000"/>
              <w:bottom w:val="single" w:sz="4" w:space="0" w:color="000000"/>
              <w:right w:val="single" w:sz="4" w:space="0" w:color="000000"/>
            </w:tcBorders>
          </w:tcPr>
          <w:p w14:paraId="2D591EE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20</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4F02491F" w14:textId="7A61DF0B" w:rsidR="005A630C" w:rsidRPr="00986C9B" w:rsidRDefault="00B64AD8" w:rsidP="006A5C6B">
            <w:pPr>
              <w:jc w:val="both"/>
              <w:rPr>
                <w:rFonts w:ascii="Times New Roman" w:hAnsi="Times New Roman" w:cs="Times New Roman"/>
                <w:bCs/>
                <w:sz w:val="24"/>
                <w:szCs w:val="24"/>
              </w:rPr>
            </w:pPr>
            <w:r>
              <w:rPr>
                <w:rFonts w:ascii="Times New Roman" w:hAnsi="Times New Roman" w:cs="Times New Roman"/>
                <w:bCs/>
                <w:sz w:val="24"/>
                <w:szCs w:val="24"/>
              </w:rPr>
              <w:t>International Balkan Universi</w:t>
            </w:r>
            <w:r w:rsidR="005A630C" w:rsidRPr="00986C9B">
              <w:rPr>
                <w:rFonts w:ascii="Times New Roman" w:hAnsi="Times New Roman" w:cs="Times New Roman"/>
                <w:bCs/>
                <w:sz w:val="24"/>
                <w:szCs w:val="24"/>
              </w:rPr>
              <w:t>ty</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25BC0A9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39F03FD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Makedonya</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50CEF3C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2E6AE1C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6D141BB5" w14:textId="77777777" w:rsidTr="002D44A4">
        <w:trPr>
          <w:trHeight w:val="300"/>
        </w:trPr>
        <w:tc>
          <w:tcPr>
            <w:tcW w:w="690" w:type="dxa"/>
            <w:tcBorders>
              <w:top w:val="single" w:sz="4" w:space="0" w:color="auto"/>
              <w:left w:val="single" w:sz="4" w:space="0" w:color="000000"/>
              <w:bottom w:val="single" w:sz="4" w:space="0" w:color="000000"/>
              <w:right w:val="single" w:sz="4" w:space="0" w:color="000000"/>
            </w:tcBorders>
          </w:tcPr>
          <w:p w14:paraId="5DDB95EF"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21</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4C13DC39" w14:textId="28D66D07"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ISEC - Instituto Superior De Educação E Ciências</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30F44DD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275B613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Portekiz</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77AC42B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2688E70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3AB831FA"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3777EDFC"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22</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0EF1A083" w14:textId="2D2FB1AB"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Jan Dlugosz University İn Czestochowa</w:t>
            </w:r>
          </w:p>
        </w:tc>
        <w:tc>
          <w:tcPr>
            <w:tcW w:w="1417" w:type="dxa"/>
            <w:tcBorders>
              <w:top w:val="nil"/>
              <w:left w:val="nil"/>
              <w:bottom w:val="single" w:sz="4" w:space="0" w:color="000000"/>
              <w:right w:val="single" w:sz="4" w:space="0" w:color="000000"/>
            </w:tcBorders>
            <w:shd w:val="clear" w:color="auto" w:fill="auto"/>
            <w:noWrap/>
            <w:vAlign w:val="bottom"/>
            <w:hideMark/>
          </w:tcPr>
          <w:p w14:paraId="66A76B6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3FD00F8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2BF0A85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nil"/>
              <w:left w:val="nil"/>
              <w:bottom w:val="single" w:sz="4" w:space="0" w:color="000000"/>
              <w:right w:val="single" w:sz="4" w:space="0" w:color="000000"/>
            </w:tcBorders>
            <w:shd w:val="clear" w:color="auto" w:fill="auto"/>
            <w:noWrap/>
            <w:vAlign w:val="bottom"/>
            <w:hideMark/>
          </w:tcPr>
          <w:p w14:paraId="4A7662C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2C39B7E2" w14:textId="77777777" w:rsidTr="002D44A4">
        <w:trPr>
          <w:trHeight w:val="300"/>
        </w:trPr>
        <w:tc>
          <w:tcPr>
            <w:tcW w:w="690" w:type="dxa"/>
            <w:tcBorders>
              <w:top w:val="single" w:sz="4" w:space="0" w:color="auto"/>
              <w:left w:val="single" w:sz="4" w:space="0" w:color="000000"/>
              <w:bottom w:val="single" w:sz="4" w:space="0" w:color="000000"/>
              <w:right w:val="single" w:sz="4" w:space="0" w:color="auto"/>
            </w:tcBorders>
          </w:tcPr>
          <w:p w14:paraId="47621AD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23</w:t>
            </w:r>
          </w:p>
        </w:tc>
        <w:tc>
          <w:tcPr>
            <w:tcW w:w="4692"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9AB72FC" w14:textId="6B7D5157" w:rsidR="005A630C" w:rsidRPr="00986C9B" w:rsidRDefault="005A630C" w:rsidP="006A5C6B">
            <w:pPr>
              <w:jc w:val="both"/>
              <w:rPr>
                <w:rFonts w:ascii="Times New Roman" w:hAnsi="Times New Roman" w:cs="Times New Roman"/>
                <w:bCs/>
                <w:sz w:val="24"/>
                <w:szCs w:val="24"/>
              </w:rPr>
            </w:pPr>
            <w:r w:rsidRPr="00986C9B">
              <w:rPr>
                <w:rFonts w:ascii="Times New Roman" w:hAnsi="Times New Roman" w:cs="Times New Roman"/>
                <w:bCs/>
                <w:sz w:val="24"/>
                <w:szCs w:val="24"/>
              </w:rPr>
              <w:t>Johann Wolfgang Goethe Universität</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6166E3B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433AF03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Almanya</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471D8CA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53A9980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3150DAA4" w14:textId="77777777" w:rsidTr="00560F05">
        <w:trPr>
          <w:trHeight w:val="300"/>
        </w:trPr>
        <w:tc>
          <w:tcPr>
            <w:tcW w:w="690" w:type="dxa"/>
            <w:tcBorders>
              <w:top w:val="single" w:sz="4" w:space="0" w:color="auto"/>
              <w:left w:val="single" w:sz="4" w:space="0" w:color="000000"/>
              <w:bottom w:val="single" w:sz="4" w:space="0" w:color="000000"/>
              <w:right w:val="single" w:sz="4" w:space="0" w:color="000000"/>
            </w:tcBorders>
          </w:tcPr>
          <w:p w14:paraId="3D50183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24</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44BCE764"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Jordan Unıversity Of Science And Technology </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1E05CE22" w14:textId="15AABE89" w:rsidR="005A630C" w:rsidRPr="00986C9B" w:rsidRDefault="005A630C" w:rsidP="007369D4">
            <w:pPr>
              <w:rPr>
                <w:rFonts w:ascii="Times New Roman" w:hAnsi="Times New Roman" w:cs="Times New Roman"/>
                <w:sz w:val="24"/>
                <w:szCs w:val="24"/>
              </w:rPr>
            </w:pPr>
            <w:r w:rsidRPr="00986C9B">
              <w:rPr>
                <w:rFonts w:ascii="Times New Roman" w:hAnsi="Times New Roman" w:cs="Times New Roman"/>
                <w:color w:val="000000"/>
                <w:sz w:val="24"/>
                <w:szCs w:val="24"/>
              </w:rPr>
              <w:t>Erasmus</w:t>
            </w:r>
            <w:r w:rsidR="00B638DF" w:rsidRPr="00986C9B">
              <w:rPr>
                <w:rFonts w:ascii="Times New Roman" w:hAnsi="Times New Roman" w:cs="Times New Roman"/>
                <w:color w:val="000000"/>
                <w:sz w:val="24"/>
                <w:szCs w:val="24"/>
              </w:rPr>
              <w:t>+</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5FC1A9E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Ürdün</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23A085B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6036CC8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2026</w:t>
            </w:r>
          </w:p>
        </w:tc>
      </w:tr>
      <w:tr w:rsidR="005A630C" w:rsidRPr="00986C9B" w14:paraId="1B375354" w14:textId="77777777" w:rsidTr="009B6A7A">
        <w:trPr>
          <w:trHeight w:val="300"/>
        </w:trPr>
        <w:tc>
          <w:tcPr>
            <w:tcW w:w="690" w:type="dxa"/>
            <w:tcBorders>
              <w:top w:val="single" w:sz="4" w:space="0" w:color="auto"/>
              <w:left w:val="single" w:sz="4" w:space="0" w:color="000000"/>
              <w:bottom w:val="single" w:sz="4" w:space="0" w:color="000000"/>
              <w:right w:val="single" w:sz="4" w:space="0" w:color="000000"/>
            </w:tcBorders>
          </w:tcPr>
          <w:p w14:paraId="05E094A2"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25</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13B2B02B" w14:textId="041C720A"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Katolıckı Uni</w:t>
            </w:r>
            <w:r w:rsidR="005A630C" w:rsidRPr="00986C9B">
              <w:rPr>
                <w:rFonts w:ascii="Times New Roman" w:hAnsi="Times New Roman" w:cs="Times New Roman"/>
                <w:bCs/>
                <w:sz w:val="24"/>
                <w:szCs w:val="24"/>
              </w:rPr>
              <w:t xml:space="preserve">wersytet Lubelskı Jana Pawla Iı  </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491D26A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7E5FD37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3D415CE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0F967C9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07A65D4E"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34846B26"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26</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570F5C08"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Kielce University Of Technology </w:t>
            </w:r>
          </w:p>
        </w:tc>
        <w:tc>
          <w:tcPr>
            <w:tcW w:w="1417" w:type="dxa"/>
            <w:tcBorders>
              <w:top w:val="nil"/>
              <w:left w:val="nil"/>
              <w:bottom w:val="single" w:sz="4" w:space="0" w:color="000000"/>
              <w:right w:val="single" w:sz="4" w:space="0" w:color="000000"/>
            </w:tcBorders>
            <w:shd w:val="clear" w:color="auto" w:fill="auto"/>
            <w:noWrap/>
            <w:vAlign w:val="bottom"/>
            <w:hideMark/>
          </w:tcPr>
          <w:p w14:paraId="034A86D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5D2370B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33A9214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2024</w:t>
            </w:r>
          </w:p>
        </w:tc>
        <w:tc>
          <w:tcPr>
            <w:tcW w:w="851" w:type="dxa"/>
            <w:tcBorders>
              <w:top w:val="nil"/>
              <w:left w:val="nil"/>
              <w:bottom w:val="single" w:sz="4" w:space="0" w:color="000000"/>
              <w:right w:val="single" w:sz="4" w:space="0" w:color="000000"/>
            </w:tcBorders>
            <w:shd w:val="clear" w:color="auto" w:fill="auto"/>
            <w:noWrap/>
            <w:vAlign w:val="bottom"/>
            <w:hideMark/>
          </w:tcPr>
          <w:p w14:paraId="7A6ECC7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47BE4FD8"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145620D3"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27</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47360DED"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Krakow University Of Technology </w:t>
            </w:r>
          </w:p>
        </w:tc>
        <w:tc>
          <w:tcPr>
            <w:tcW w:w="1417" w:type="dxa"/>
            <w:tcBorders>
              <w:top w:val="nil"/>
              <w:left w:val="nil"/>
              <w:bottom w:val="single" w:sz="4" w:space="0" w:color="000000"/>
              <w:right w:val="single" w:sz="4" w:space="0" w:color="000000"/>
            </w:tcBorders>
            <w:shd w:val="clear" w:color="auto" w:fill="auto"/>
            <w:noWrap/>
            <w:vAlign w:val="bottom"/>
            <w:hideMark/>
          </w:tcPr>
          <w:p w14:paraId="7FC11DA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2E9C7B3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442FF97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7F82608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70CE1B06"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6B09F6D8"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28</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784FB374"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Lıthuanıan Unıversıty Of Health Scıences </w:t>
            </w:r>
          </w:p>
        </w:tc>
        <w:tc>
          <w:tcPr>
            <w:tcW w:w="1417" w:type="dxa"/>
            <w:tcBorders>
              <w:top w:val="nil"/>
              <w:left w:val="nil"/>
              <w:bottom w:val="single" w:sz="4" w:space="0" w:color="000000"/>
              <w:right w:val="single" w:sz="4" w:space="0" w:color="000000"/>
            </w:tcBorders>
            <w:shd w:val="clear" w:color="auto" w:fill="auto"/>
            <w:noWrap/>
            <w:vAlign w:val="bottom"/>
            <w:hideMark/>
          </w:tcPr>
          <w:p w14:paraId="24A4541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4F39CB7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Litvanya</w:t>
            </w:r>
          </w:p>
        </w:tc>
        <w:tc>
          <w:tcPr>
            <w:tcW w:w="980" w:type="dxa"/>
            <w:tcBorders>
              <w:top w:val="nil"/>
              <w:left w:val="nil"/>
              <w:bottom w:val="single" w:sz="4" w:space="0" w:color="000000"/>
              <w:right w:val="single" w:sz="4" w:space="0" w:color="000000"/>
            </w:tcBorders>
            <w:shd w:val="clear" w:color="auto" w:fill="auto"/>
            <w:noWrap/>
            <w:vAlign w:val="bottom"/>
            <w:hideMark/>
          </w:tcPr>
          <w:p w14:paraId="773EA1E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nil"/>
              <w:left w:val="nil"/>
              <w:bottom w:val="single" w:sz="4" w:space="0" w:color="000000"/>
              <w:right w:val="single" w:sz="4" w:space="0" w:color="000000"/>
            </w:tcBorders>
            <w:shd w:val="clear" w:color="auto" w:fill="auto"/>
            <w:noWrap/>
            <w:vAlign w:val="bottom"/>
            <w:hideMark/>
          </w:tcPr>
          <w:p w14:paraId="38D57AA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741FE4E4"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DEF9949"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29</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5BD852C5"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Marche Technical University </w:t>
            </w:r>
          </w:p>
        </w:tc>
        <w:tc>
          <w:tcPr>
            <w:tcW w:w="1417" w:type="dxa"/>
            <w:tcBorders>
              <w:top w:val="nil"/>
              <w:left w:val="nil"/>
              <w:bottom w:val="single" w:sz="4" w:space="0" w:color="000000"/>
              <w:right w:val="single" w:sz="4" w:space="0" w:color="000000"/>
            </w:tcBorders>
            <w:shd w:val="clear" w:color="auto" w:fill="auto"/>
            <w:noWrap/>
            <w:vAlign w:val="bottom"/>
            <w:hideMark/>
          </w:tcPr>
          <w:p w14:paraId="14EC33D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448CDA7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nil"/>
              <w:left w:val="nil"/>
              <w:bottom w:val="single" w:sz="4" w:space="0" w:color="000000"/>
              <w:right w:val="single" w:sz="4" w:space="0" w:color="000000"/>
            </w:tcBorders>
            <w:shd w:val="clear" w:color="auto" w:fill="auto"/>
            <w:noWrap/>
            <w:vAlign w:val="bottom"/>
            <w:hideMark/>
          </w:tcPr>
          <w:p w14:paraId="6AA6565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nil"/>
              <w:left w:val="nil"/>
              <w:bottom w:val="single" w:sz="4" w:space="0" w:color="000000"/>
              <w:right w:val="single" w:sz="4" w:space="0" w:color="000000"/>
            </w:tcBorders>
            <w:shd w:val="clear" w:color="auto" w:fill="auto"/>
            <w:noWrap/>
            <w:vAlign w:val="bottom"/>
            <w:hideMark/>
          </w:tcPr>
          <w:p w14:paraId="0A4AD6D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3922F121"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69CFE49"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30</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4FD3E8F2"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Maria Curie-Sklodowska University </w:t>
            </w:r>
          </w:p>
        </w:tc>
        <w:tc>
          <w:tcPr>
            <w:tcW w:w="1417" w:type="dxa"/>
            <w:tcBorders>
              <w:top w:val="nil"/>
              <w:left w:val="nil"/>
              <w:bottom w:val="single" w:sz="4" w:space="0" w:color="000000"/>
              <w:right w:val="single" w:sz="4" w:space="0" w:color="000000"/>
            </w:tcBorders>
            <w:shd w:val="clear" w:color="auto" w:fill="auto"/>
            <w:noWrap/>
            <w:vAlign w:val="bottom"/>
            <w:hideMark/>
          </w:tcPr>
          <w:p w14:paraId="0F9C6F1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7F5FBE9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1720A2B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5A1029D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45628B80"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C8963C5"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31</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0DC53BCF"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Masaryk University </w:t>
            </w:r>
          </w:p>
        </w:tc>
        <w:tc>
          <w:tcPr>
            <w:tcW w:w="1417" w:type="dxa"/>
            <w:tcBorders>
              <w:top w:val="nil"/>
              <w:left w:val="nil"/>
              <w:bottom w:val="single" w:sz="4" w:space="0" w:color="000000"/>
              <w:right w:val="single" w:sz="4" w:space="0" w:color="000000"/>
            </w:tcBorders>
            <w:shd w:val="clear" w:color="auto" w:fill="auto"/>
            <w:noWrap/>
            <w:vAlign w:val="bottom"/>
            <w:hideMark/>
          </w:tcPr>
          <w:p w14:paraId="6294335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6A83555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Çek Cumhuriyeti</w:t>
            </w:r>
          </w:p>
        </w:tc>
        <w:tc>
          <w:tcPr>
            <w:tcW w:w="980" w:type="dxa"/>
            <w:tcBorders>
              <w:top w:val="nil"/>
              <w:left w:val="nil"/>
              <w:bottom w:val="single" w:sz="4" w:space="0" w:color="000000"/>
              <w:right w:val="single" w:sz="4" w:space="0" w:color="000000"/>
            </w:tcBorders>
            <w:shd w:val="clear" w:color="auto" w:fill="auto"/>
            <w:noWrap/>
            <w:vAlign w:val="bottom"/>
            <w:hideMark/>
          </w:tcPr>
          <w:p w14:paraId="4B6DF3A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5429099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1D4AFB38"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708E819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32</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260D903D"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Meditcinsky Universitet Plovdiv </w:t>
            </w:r>
          </w:p>
        </w:tc>
        <w:tc>
          <w:tcPr>
            <w:tcW w:w="1417" w:type="dxa"/>
            <w:tcBorders>
              <w:top w:val="nil"/>
              <w:left w:val="nil"/>
              <w:bottom w:val="single" w:sz="4" w:space="0" w:color="000000"/>
              <w:right w:val="single" w:sz="4" w:space="0" w:color="000000"/>
            </w:tcBorders>
            <w:shd w:val="clear" w:color="auto" w:fill="auto"/>
            <w:noWrap/>
            <w:vAlign w:val="bottom"/>
            <w:hideMark/>
          </w:tcPr>
          <w:p w14:paraId="716331A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0575989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Bulgaristan</w:t>
            </w:r>
          </w:p>
        </w:tc>
        <w:tc>
          <w:tcPr>
            <w:tcW w:w="980" w:type="dxa"/>
            <w:tcBorders>
              <w:top w:val="nil"/>
              <w:left w:val="nil"/>
              <w:bottom w:val="single" w:sz="4" w:space="0" w:color="000000"/>
              <w:right w:val="single" w:sz="4" w:space="0" w:color="000000"/>
            </w:tcBorders>
            <w:shd w:val="clear" w:color="auto" w:fill="auto"/>
            <w:noWrap/>
            <w:vAlign w:val="bottom"/>
            <w:hideMark/>
          </w:tcPr>
          <w:p w14:paraId="0B6A703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0D5F54F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17DCF151"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6094605E"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33</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3741EBDD"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Military University Of Technology </w:t>
            </w:r>
          </w:p>
        </w:tc>
        <w:tc>
          <w:tcPr>
            <w:tcW w:w="1417" w:type="dxa"/>
            <w:tcBorders>
              <w:top w:val="nil"/>
              <w:left w:val="nil"/>
              <w:bottom w:val="single" w:sz="4" w:space="0" w:color="000000"/>
              <w:right w:val="single" w:sz="4" w:space="0" w:color="000000"/>
            </w:tcBorders>
            <w:shd w:val="clear" w:color="auto" w:fill="auto"/>
            <w:noWrap/>
            <w:vAlign w:val="bottom"/>
            <w:hideMark/>
          </w:tcPr>
          <w:p w14:paraId="77023E7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2C2382D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695F7F0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0F99BC6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5932D612"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1222719E"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34</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4E6D6EEC"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Miskolci Egyetem </w:t>
            </w:r>
          </w:p>
        </w:tc>
        <w:tc>
          <w:tcPr>
            <w:tcW w:w="1417" w:type="dxa"/>
            <w:tcBorders>
              <w:top w:val="nil"/>
              <w:left w:val="nil"/>
              <w:bottom w:val="single" w:sz="4" w:space="0" w:color="000000"/>
              <w:right w:val="single" w:sz="4" w:space="0" w:color="000000"/>
            </w:tcBorders>
            <w:shd w:val="clear" w:color="auto" w:fill="auto"/>
            <w:noWrap/>
            <w:vAlign w:val="bottom"/>
            <w:hideMark/>
          </w:tcPr>
          <w:p w14:paraId="57453A3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15D7FC3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Macaristan</w:t>
            </w:r>
          </w:p>
        </w:tc>
        <w:tc>
          <w:tcPr>
            <w:tcW w:w="980" w:type="dxa"/>
            <w:tcBorders>
              <w:top w:val="nil"/>
              <w:left w:val="nil"/>
              <w:bottom w:val="single" w:sz="4" w:space="0" w:color="000000"/>
              <w:right w:val="single" w:sz="4" w:space="0" w:color="000000"/>
            </w:tcBorders>
            <w:shd w:val="clear" w:color="auto" w:fill="auto"/>
            <w:noWrap/>
            <w:vAlign w:val="bottom"/>
            <w:hideMark/>
          </w:tcPr>
          <w:p w14:paraId="19F3C3D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37ABE9B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7FCA616A"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E4B4549"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35</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78ADC5B3"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Nicolaus Copernicus University İn Torun </w:t>
            </w:r>
          </w:p>
        </w:tc>
        <w:tc>
          <w:tcPr>
            <w:tcW w:w="1417" w:type="dxa"/>
            <w:tcBorders>
              <w:top w:val="nil"/>
              <w:left w:val="nil"/>
              <w:bottom w:val="single" w:sz="4" w:space="0" w:color="000000"/>
              <w:right w:val="single" w:sz="4" w:space="0" w:color="000000"/>
            </w:tcBorders>
            <w:shd w:val="clear" w:color="auto" w:fill="auto"/>
            <w:noWrap/>
            <w:vAlign w:val="bottom"/>
            <w:hideMark/>
          </w:tcPr>
          <w:p w14:paraId="3D866F7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696F29C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68A2B9A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45B9B10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0386CDD9"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12081EF7"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36</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5C989C28"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Panepıstımıo Krıtıs  </w:t>
            </w:r>
          </w:p>
        </w:tc>
        <w:tc>
          <w:tcPr>
            <w:tcW w:w="1417" w:type="dxa"/>
            <w:tcBorders>
              <w:top w:val="nil"/>
              <w:left w:val="nil"/>
              <w:bottom w:val="single" w:sz="4" w:space="0" w:color="000000"/>
              <w:right w:val="single" w:sz="4" w:space="0" w:color="000000"/>
            </w:tcBorders>
            <w:shd w:val="clear" w:color="auto" w:fill="auto"/>
            <w:noWrap/>
            <w:vAlign w:val="bottom"/>
            <w:hideMark/>
          </w:tcPr>
          <w:p w14:paraId="65AB8DB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0169520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Yunanistan</w:t>
            </w:r>
          </w:p>
        </w:tc>
        <w:tc>
          <w:tcPr>
            <w:tcW w:w="980" w:type="dxa"/>
            <w:tcBorders>
              <w:top w:val="nil"/>
              <w:left w:val="nil"/>
              <w:bottom w:val="single" w:sz="4" w:space="0" w:color="000000"/>
              <w:right w:val="single" w:sz="4" w:space="0" w:color="000000"/>
            </w:tcBorders>
            <w:shd w:val="clear" w:color="auto" w:fill="auto"/>
            <w:noWrap/>
            <w:vAlign w:val="bottom"/>
            <w:hideMark/>
          </w:tcPr>
          <w:p w14:paraId="407C52C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2024</w:t>
            </w:r>
          </w:p>
        </w:tc>
        <w:tc>
          <w:tcPr>
            <w:tcW w:w="851" w:type="dxa"/>
            <w:tcBorders>
              <w:top w:val="nil"/>
              <w:left w:val="nil"/>
              <w:bottom w:val="single" w:sz="4" w:space="0" w:color="000000"/>
              <w:right w:val="single" w:sz="4" w:space="0" w:color="000000"/>
            </w:tcBorders>
            <w:shd w:val="clear" w:color="auto" w:fill="auto"/>
            <w:noWrap/>
            <w:vAlign w:val="bottom"/>
            <w:hideMark/>
          </w:tcPr>
          <w:p w14:paraId="7C8132C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4AD53013"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6593BC8C"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37</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6FB521F8"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Panepistimio Ioanninon </w:t>
            </w:r>
          </w:p>
        </w:tc>
        <w:tc>
          <w:tcPr>
            <w:tcW w:w="1417" w:type="dxa"/>
            <w:tcBorders>
              <w:top w:val="nil"/>
              <w:left w:val="nil"/>
              <w:bottom w:val="single" w:sz="4" w:space="0" w:color="000000"/>
              <w:right w:val="single" w:sz="4" w:space="0" w:color="000000"/>
            </w:tcBorders>
            <w:shd w:val="clear" w:color="auto" w:fill="auto"/>
            <w:noWrap/>
            <w:vAlign w:val="bottom"/>
            <w:hideMark/>
          </w:tcPr>
          <w:p w14:paraId="12E5228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7B6968A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Yunanistan</w:t>
            </w:r>
          </w:p>
        </w:tc>
        <w:tc>
          <w:tcPr>
            <w:tcW w:w="980" w:type="dxa"/>
            <w:tcBorders>
              <w:top w:val="nil"/>
              <w:left w:val="nil"/>
              <w:bottom w:val="single" w:sz="4" w:space="0" w:color="000000"/>
              <w:right w:val="single" w:sz="4" w:space="0" w:color="000000"/>
            </w:tcBorders>
            <w:shd w:val="clear" w:color="auto" w:fill="auto"/>
            <w:noWrap/>
            <w:vAlign w:val="bottom"/>
            <w:hideMark/>
          </w:tcPr>
          <w:p w14:paraId="15DFEA6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4A30BD2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257035A2"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6FA2178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38</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386C7818"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Politechnika Bydgoska </w:t>
            </w:r>
          </w:p>
        </w:tc>
        <w:tc>
          <w:tcPr>
            <w:tcW w:w="1417" w:type="dxa"/>
            <w:tcBorders>
              <w:top w:val="nil"/>
              <w:left w:val="nil"/>
              <w:bottom w:val="single" w:sz="4" w:space="0" w:color="000000"/>
              <w:right w:val="single" w:sz="4" w:space="0" w:color="000000"/>
            </w:tcBorders>
            <w:shd w:val="clear" w:color="auto" w:fill="auto"/>
            <w:noWrap/>
            <w:vAlign w:val="bottom"/>
            <w:hideMark/>
          </w:tcPr>
          <w:p w14:paraId="34480E7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4B5F5AE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242EEC7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373272F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14738B98"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5CC65686"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39</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3FF2483E"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Politecnico De Leiria </w:t>
            </w:r>
          </w:p>
        </w:tc>
        <w:tc>
          <w:tcPr>
            <w:tcW w:w="1417" w:type="dxa"/>
            <w:tcBorders>
              <w:top w:val="nil"/>
              <w:left w:val="nil"/>
              <w:bottom w:val="single" w:sz="4" w:space="0" w:color="000000"/>
              <w:right w:val="single" w:sz="4" w:space="0" w:color="000000"/>
            </w:tcBorders>
            <w:shd w:val="clear" w:color="auto" w:fill="auto"/>
            <w:noWrap/>
            <w:vAlign w:val="bottom"/>
            <w:hideMark/>
          </w:tcPr>
          <w:p w14:paraId="4CCA4C2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07D7BDD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Portekiz</w:t>
            </w:r>
          </w:p>
        </w:tc>
        <w:tc>
          <w:tcPr>
            <w:tcW w:w="980" w:type="dxa"/>
            <w:tcBorders>
              <w:top w:val="nil"/>
              <w:left w:val="nil"/>
              <w:bottom w:val="single" w:sz="4" w:space="0" w:color="000000"/>
              <w:right w:val="single" w:sz="4" w:space="0" w:color="000000"/>
            </w:tcBorders>
            <w:shd w:val="clear" w:color="auto" w:fill="auto"/>
            <w:noWrap/>
            <w:vAlign w:val="bottom"/>
            <w:hideMark/>
          </w:tcPr>
          <w:p w14:paraId="7A9AED3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nil"/>
              <w:left w:val="nil"/>
              <w:bottom w:val="single" w:sz="4" w:space="0" w:color="000000"/>
              <w:right w:val="single" w:sz="4" w:space="0" w:color="000000"/>
            </w:tcBorders>
            <w:shd w:val="clear" w:color="auto" w:fill="auto"/>
            <w:noWrap/>
            <w:vAlign w:val="bottom"/>
            <w:hideMark/>
          </w:tcPr>
          <w:p w14:paraId="248B70C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52BDECC3"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FBF0A4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40</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4EF936C1" w14:textId="6BEB6F69"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Polytecnic School University o</w:t>
            </w:r>
            <w:r w:rsidR="005A630C" w:rsidRPr="00986C9B">
              <w:rPr>
                <w:rFonts w:ascii="Times New Roman" w:hAnsi="Times New Roman" w:cs="Times New Roman"/>
                <w:bCs/>
                <w:sz w:val="24"/>
                <w:szCs w:val="24"/>
              </w:rPr>
              <w:t xml:space="preserve">f Gırona </w:t>
            </w:r>
          </w:p>
        </w:tc>
        <w:tc>
          <w:tcPr>
            <w:tcW w:w="1417" w:type="dxa"/>
            <w:tcBorders>
              <w:top w:val="nil"/>
              <w:left w:val="nil"/>
              <w:bottom w:val="single" w:sz="4" w:space="0" w:color="000000"/>
              <w:right w:val="single" w:sz="4" w:space="0" w:color="000000"/>
            </w:tcBorders>
            <w:shd w:val="clear" w:color="auto" w:fill="auto"/>
            <w:noWrap/>
            <w:vAlign w:val="bottom"/>
            <w:hideMark/>
          </w:tcPr>
          <w:p w14:paraId="49B66D7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769268E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İspanya</w:t>
            </w:r>
          </w:p>
        </w:tc>
        <w:tc>
          <w:tcPr>
            <w:tcW w:w="980" w:type="dxa"/>
            <w:tcBorders>
              <w:top w:val="nil"/>
              <w:left w:val="nil"/>
              <w:bottom w:val="single" w:sz="4" w:space="0" w:color="000000"/>
              <w:right w:val="single" w:sz="4" w:space="0" w:color="000000"/>
            </w:tcBorders>
            <w:shd w:val="clear" w:color="auto" w:fill="auto"/>
            <w:noWrap/>
            <w:vAlign w:val="bottom"/>
            <w:hideMark/>
          </w:tcPr>
          <w:p w14:paraId="69CEB39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nil"/>
              <w:left w:val="nil"/>
              <w:bottom w:val="single" w:sz="4" w:space="0" w:color="000000"/>
              <w:right w:val="single" w:sz="4" w:space="0" w:color="000000"/>
            </w:tcBorders>
            <w:shd w:val="clear" w:color="auto" w:fill="auto"/>
            <w:noWrap/>
            <w:vAlign w:val="bottom"/>
            <w:hideMark/>
          </w:tcPr>
          <w:p w14:paraId="39CB991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0528F302"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5B30DF03"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41</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7CE85EB0" w14:textId="456307D9"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Poznan University o</w:t>
            </w:r>
            <w:r w:rsidR="005A630C" w:rsidRPr="00986C9B">
              <w:rPr>
                <w:rFonts w:ascii="Times New Roman" w:hAnsi="Times New Roman" w:cs="Times New Roman"/>
                <w:bCs/>
                <w:sz w:val="24"/>
                <w:szCs w:val="24"/>
              </w:rPr>
              <w:t xml:space="preserve">f Life Sciences </w:t>
            </w:r>
          </w:p>
        </w:tc>
        <w:tc>
          <w:tcPr>
            <w:tcW w:w="1417" w:type="dxa"/>
            <w:tcBorders>
              <w:top w:val="nil"/>
              <w:left w:val="nil"/>
              <w:bottom w:val="single" w:sz="4" w:space="0" w:color="000000"/>
              <w:right w:val="single" w:sz="4" w:space="0" w:color="000000"/>
            </w:tcBorders>
            <w:shd w:val="clear" w:color="auto" w:fill="auto"/>
            <w:noWrap/>
            <w:vAlign w:val="bottom"/>
            <w:hideMark/>
          </w:tcPr>
          <w:p w14:paraId="798575A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0FFF814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580F532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nil"/>
              <w:left w:val="nil"/>
              <w:bottom w:val="single" w:sz="4" w:space="0" w:color="000000"/>
              <w:right w:val="single" w:sz="4" w:space="0" w:color="000000"/>
            </w:tcBorders>
            <w:shd w:val="clear" w:color="auto" w:fill="auto"/>
            <w:noWrap/>
            <w:vAlign w:val="bottom"/>
            <w:hideMark/>
          </w:tcPr>
          <w:p w14:paraId="5EF5577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40A086A4"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EFF3C7E"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42</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70C05A0E" w14:textId="4F3D30AD"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Poznan University o</w:t>
            </w:r>
            <w:r w:rsidR="005A630C" w:rsidRPr="00986C9B">
              <w:rPr>
                <w:rFonts w:ascii="Times New Roman" w:hAnsi="Times New Roman" w:cs="Times New Roman"/>
                <w:bCs/>
                <w:sz w:val="24"/>
                <w:szCs w:val="24"/>
              </w:rPr>
              <w:t xml:space="preserve">f Technology </w:t>
            </w:r>
          </w:p>
        </w:tc>
        <w:tc>
          <w:tcPr>
            <w:tcW w:w="1417" w:type="dxa"/>
            <w:tcBorders>
              <w:top w:val="nil"/>
              <w:left w:val="nil"/>
              <w:bottom w:val="single" w:sz="4" w:space="0" w:color="000000"/>
              <w:right w:val="single" w:sz="4" w:space="0" w:color="000000"/>
            </w:tcBorders>
            <w:shd w:val="clear" w:color="auto" w:fill="auto"/>
            <w:noWrap/>
            <w:vAlign w:val="bottom"/>
            <w:hideMark/>
          </w:tcPr>
          <w:p w14:paraId="1E4BB25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590572C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4110CE2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2015</w:t>
            </w:r>
          </w:p>
        </w:tc>
        <w:tc>
          <w:tcPr>
            <w:tcW w:w="851" w:type="dxa"/>
            <w:tcBorders>
              <w:top w:val="nil"/>
              <w:left w:val="nil"/>
              <w:bottom w:val="single" w:sz="4" w:space="0" w:color="000000"/>
              <w:right w:val="single" w:sz="4" w:space="0" w:color="000000"/>
            </w:tcBorders>
            <w:shd w:val="clear" w:color="auto" w:fill="auto"/>
            <w:noWrap/>
            <w:vAlign w:val="bottom"/>
            <w:hideMark/>
          </w:tcPr>
          <w:p w14:paraId="3CC0844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2026</w:t>
            </w:r>
          </w:p>
        </w:tc>
      </w:tr>
      <w:tr w:rsidR="005A630C" w:rsidRPr="00986C9B" w14:paraId="1B789E48"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695A2767"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43</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42A694DA" w14:textId="3A2FB032"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Public University o</w:t>
            </w:r>
            <w:r w:rsidR="005A630C" w:rsidRPr="00986C9B">
              <w:rPr>
                <w:rFonts w:ascii="Times New Roman" w:hAnsi="Times New Roman" w:cs="Times New Roman"/>
                <w:bCs/>
                <w:sz w:val="24"/>
                <w:szCs w:val="24"/>
              </w:rPr>
              <w:t xml:space="preserve">f Navarre </w:t>
            </w:r>
          </w:p>
        </w:tc>
        <w:tc>
          <w:tcPr>
            <w:tcW w:w="1417" w:type="dxa"/>
            <w:tcBorders>
              <w:top w:val="nil"/>
              <w:left w:val="nil"/>
              <w:bottom w:val="single" w:sz="4" w:space="0" w:color="000000"/>
              <w:right w:val="single" w:sz="4" w:space="0" w:color="000000"/>
            </w:tcBorders>
            <w:shd w:val="clear" w:color="auto" w:fill="auto"/>
            <w:noWrap/>
            <w:vAlign w:val="bottom"/>
            <w:hideMark/>
          </w:tcPr>
          <w:p w14:paraId="0BA9416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773E7D2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İspanya</w:t>
            </w:r>
          </w:p>
        </w:tc>
        <w:tc>
          <w:tcPr>
            <w:tcW w:w="980" w:type="dxa"/>
            <w:tcBorders>
              <w:top w:val="nil"/>
              <w:left w:val="nil"/>
              <w:bottom w:val="single" w:sz="4" w:space="0" w:color="000000"/>
              <w:right w:val="single" w:sz="4" w:space="0" w:color="000000"/>
            </w:tcBorders>
            <w:shd w:val="clear" w:color="auto" w:fill="auto"/>
            <w:noWrap/>
            <w:vAlign w:val="bottom"/>
            <w:hideMark/>
          </w:tcPr>
          <w:p w14:paraId="3353591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1F8DBC2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2470CC5E"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7D5CEFC4"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44</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71673A92" w14:textId="25FC0133"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Republıc of North Macedonıa State Universi</w:t>
            </w:r>
            <w:r w:rsidR="005A630C" w:rsidRPr="00986C9B">
              <w:rPr>
                <w:rFonts w:ascii="Times New Roman" w:hAnsi="Times New Roman" w:cs="Times New Roman"/>
                <w:bCs/>
                <w:sz w:val="24"/>
                <w:szCs w:val="24"/>
              </w:rPr>
              <w:t xml:space="preserve">ty Stıp Goce Delcev Stıp </w:t>
            </w:r>
          </w:p>
        </w:tc>
        <w:tc>
          <w:tcPr>
            <w:tcW w:w="1417" w:type="dxa"/>
            <w:tcBorders>
              <w:top w:val="nil"/>
              <w:left w:val="nil"/>
              <w:bottom w:val="single" w:sz="4" w:space="0" w:color="000000"/>
              <w:right w:val="single" w:sz="4" w:space="0" w:color="000000"/>
            </w:tcBorders>
            <w:shd w:val="clear" w:color="auto" w:fill="auto"/>
            <w:noWrap/>
            <w:vAlign w:val="bottom"/>
            <w:hideMark/>
          </w:tcPr>
          <w:p w14:paraId="203EE35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27A4FEB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Makedonya</w:t>
            </w:r>
          </w:p>
        </w:tc>
        <w:tc>
          <w:tcPr>
            <w:tcW w:w="980" w:type="dxa"/>
            <w:tcBorders>
              <w:top w:val="nil"/>
              <w:left w:val="nil"/>
              <w:bottom w:val="single" w:sz="4" w:space="0" w:color="000000"/>
              <w:right w:val="single" w:sz="4" w:space="0" w:color="000000"/>
            </w:tcBorders>
            <w:shd w:val="clear" w:color="auto" w:fill="auto"/>
            <w:noWrap/>
            <w:vAlign w:val="bottom"/>
            <w:hideMark/>
          </w:tcPr>
          <w:p w14:paraId="7FCB7D9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nil"/>
              <w:left w:val="nil"/>
              <w:bottom w:val="single" w:sz="4" w:space="0" w:color="000000"/>
              <w:right w:val="single" w:sz="4" w:space="0" w:color="000000"/>
            </w:tcBorders>
            <w:shd w:val="clear" w:color="auto" w:fill="auto"/>
            <w:noWrap/>
            <w:vAlign w:val="bottom"/>
            <w:hideMark/>
          </w:tcPr>
          <w:p w14:paraId="3C9E6AB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455063FB"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165CFC7B"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45</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084EB55B"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Rheinisch-Westfälische Technische Hochschule Aachen </w:t>
            </w:r>
          </w:p>
        </w:tc>
        <w:tc>
          <w:tcPr>
            <w:tcW w:w="1417" w:type="dxa"/>
            <w:tcBorders>
              <w:top w:val="nil"/>
              <w:left w:val="nil"/>
              <w:bottom w:val="single" w:sz="4" w:space="0" w:color="000000"/>
              <w:right w:val="single" w:sz="4" w:space="0" w:color="000000"/>
            </w:tcBorders>
            <w:shd w:val="clear" w:color="auto" w:fill="auto"/>
            <w:noWrap/>
            <w:vAlign w:val="bottom"/>
            <w:hideMark/>
          </w:tcPr>
          <w:p w14:paraId="4E90202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0A2E459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Almanya</w:t>
            </w:r>
          </w:p>
        </w:tc>
        <w:tc>
          <w:tcPr>
            <w:tcW w:w="980" w:type="dxa"/>
            <w:tcBorders>
              <w:top w:val="nil"/>
              <w:left w:val="nil"/>
              <w:bottom w:val="single" w:sz="4" w:space="0" w:color="000000"/>
              <w:right w:val="single" w:sz="4" w:space="0" w:color="000000"/>
            </w:tcBorders>
            <w:shd w:val="clear" w:color="auto" w:fill="auto"/>
            <w:noWrap/>
            <w:vAlign w:val="bottom"/>
            <w:hideMark/>
          </w:tcPr>
          <w:p w14:paraId="2C2FBDD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3E93C09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355F1CA3"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38186914"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46</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B83F664"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Rigas Tehniska Universitate </w:t>
            </w:r>
          </w:p>
        </w:tc>
        <w:tc>
          <w:tcPr>
            <w:tcW w:w="1417" w:type="dxa"/>
            <w:tcBorders>
              <w:top w:val="nil"/>
              <w:left w:val="nil"/>
              <w:bottom w:val="single" w:sz="4" w:space="0" w:color="000000"/>
              <w:right w:val="single" w:sz="4" w:space="0" w:color="000000"/>
            </w:tcBorders>
            <w:shd w:val="clear" w:color="auto" w:fill="auto"/>
            <w:noWrap/>
            <w:vAlign w:val="bottom"/>
            <w:hideMark/>
          </w:tcPr>
          <w:p w14:paraId="309010C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21E1645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Letonya</w:t>
            </w:r>
          </w:p>
        </w:tc>
        <w:tc>
          <w:tcPr>
            <w:tcW w:w="980" w:type="dxa"/>
            <w:tcBorders>
              <w:top w:val="nil"/>
              <w:left w:val="nil"/>
              <w:bottom w:val="single" w:sz="4" w:space="0" w:color="000000"/>
              <w:right w:val="single" w:sz="4" w:space="0" w:color="000000"/>
            </w:tcBorders>
            <w:shd w:val="clear" w:color="auto" w:fill="auto"/>
            <w:noWrap/>
            <w:vAlign w:val="bottom"/>
            <w:hideMark/>
          </w:tcPr>
          <w:p w14:paraId="5ED3053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2024</w:t>
            </w:r>
          </w:p>
        </w:tc>
        <w:tc>
          <w:tcPr>
            <w:tcW w:w="851" w:type="dxa"/>
            <w:tcBorders>
              <w:top w:val="nil"/>
              <w:left w:val="nil"/>
              <w:bottom w:val="single" w:sz="4" w:space="0" w:color="000000"/>
              <w:right w:val="single" w:sz="4" w:space="0" w:color="000000"/>
            </w:tcBorders>
            <w:shd w:val="clear" w:color="auto" w:fill="auto"/>
            <w:noWrap/>
            <w:vAlign w:val="bottom"/>
            <w:hideMark/>
          </w:tcPr>
          <w:p w14:paraId="607CF8B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6450F0D0"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1CDA78FA"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47</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045FC78C" w14:textId="7C4717DD"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Rzeszow University o</w:t>
            </w:r>
            <w:r w:rsidR="005A630C" w:rsidRPr="00986C9B">
              <w:rPr>
                <w:rFonts w:ascii="Times New Roman" w:hAnsi="Times New Roman" w:cs="Times New Roman"/>
                <w:bCs/>
                <w:sz w:val="24"/>
                <w:szCs w:val="24"/>
              </w:rPr>
              <w:t xml:space="preserve">f Technology </w:t>
            </w:r>
          </w:p>
        </w:tc>
        <w:tc>
          <w:tcPr>
            <w:tcW w:w="1417" w:type="dxa"/>
            <w:tcBorders>
              <w:top w:val="nil"/>
              <w:left w:val="nil"/>
              <w:bottom w:val="single" w:sz="4" w:space="0" w:color="000000"/>
              <w:right w:val="single" w:sz="4" w:space="0" w:color="000000"/>
            </w:tcBorders>
            <w:shd w:val="clear" w:color="auto" w:fill="auto"/>
            <w:noWrap/>
            <w:vAlign w:val="bottom"/>
            <w:hideMark/>
          </w:tcPr>
          <w:p w14:paraId="6976E63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116B2AE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5759554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1929669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43B3FED3"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10334C7C"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48</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B09DA43"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Sapienza - Universita Di Roma </w:t>
            </w:r>
          </w:p>
        </w:tc>
        <w:tc>
          <w:tcPr>
            <w:tcW w:w="1417" w:type="dxa"/>
            <w:tcBorders>
              <w:top w:val="nil"/>
              <w:left w:val="nil"/>
              <w:bottom w:val="single" w:sz="4" w:space="0" w:color="000000"/>
              <w:right w:val="single" w:sz="4" w:space="0" w:color="000000"/>
            </w:tcBorders>
            <w:shd w:val="clear" w:color="auto" w:fill="auto"/>
            <w:noWrap/>
            <w:vAlign w:val="bottom"/>
            <w:hideMark/>
          </w:tcPr>
          <w:p w14:paraId="6406EC1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789B3D1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nil"/>
              <w:left w:val="nil"/>
              <w:bottom w:val="single" w:sz="4" w:space="0" w:color="000000"/>
              <w:right w:val="single" w:sz="4" w:space="0" w:color="000000"/>
            </w:tcBorders>
            <w:shd w:val="clear" w:color="auto" w:fill="auto"/>
            <w:noWrap/>
            <w:vAlign w:val="bottom"/>
            <w:hideMark/>
          </w:tcPr>
          <w:p w14:paraId="7682766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nil"/>
              <w:left w:val="nil"/>
              <w:bottom w:val="single" w:sz="4" w:space="0" w:color="000000"/>
              <w:right w:val="single" w:sz="4" w:space="0" w:color="000000"/>
            </w:tcBorders>
            <w:shd w:val="clear" w:color="auto" w:fill="auto"/>
            <w:noWrap/>
            <w:vAlign w:val="bottom"/>
            <w:hideMark/>
          </w:tcPr>
          <w:p w14:paraId="0606889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5566D7A7"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6B43ADEE"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49</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E747607" w14:textId="41758A07"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Šiauliai State University o</w:t>
            </w:r>
            <w:r w:rsidR="005A630C" w:rsidRPr="00986C9B">
              <w:rPr>
                <w:rFonts w:ascii="Times New Roman" w:hAnsi="Times New Roman" w:cs="Times New Roman"/>
                <w:bCs/>
                <w:sz w:val="24"/>
                <w:szCs w:val="24"/>
              </w:rPr>
              <w:t xml:space="preserve">f Applied Sciences </w:t>
            </w:r>
          </w:p>
        </w:tc>
        <w:tc>
          <w:tcPr>
            <w:tcW w:w="1417" w:type="dxa"/>
            <w:tcBorders>
              <w:top w:val="nil"/>
              <w:left w:val="nil"/>
              <w:bottom w:val="single" w:sz="4" w:space="0" w:color="000000"/>
              <w:right w:val="single" w:sz="4" w:space="0" w:color="000000"/>
            </w:tcBorders>
            <w:shd w:val="clear" w:color="auto" w:fill="auto"/>
            <w:noWrap/>
            <w:vAlign w:val="bottom"/>
            <w:hideMark/>
          </w:tcPr>
          <w:p w14:paraId="74E0BA0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6C4E071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Litvanya</w:t>
            </w:r>
          </w:p>
        </w:tc>
        <w:tc>
          <w:tcPr>
            <w:tcW w:w="980" w:type="dxa"/>
            <w:tcBorders>
              <w:top w:val="nil"/>
              <w:left w:val="nil"/>
              <w:bottom w:val="single" w:sz="4" w:space="0" w:color="000000"/>
              <w:right w:val="single" w:sz="4" w:space="0" w:color="000000"/>
            </w:tcBorders>
            <w:shd w:val="clear" w:color="auto" w:fill="auto"/>
            <w:noWrap/>
            <w:vAlign w:val="bottom"/>
            <w:hideMark/>
          </w:tcPr>
          <w:p w14:paraId="087402E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nil"/>
              <w:left w:val="nil"/>
              <w:bottom w:val="single" w:sz="4" w:space="0" w:color="000000"/>
              <w:right w:val="single" w:sz="4" w:space="0" w:color="000000"/>
            </w:tcBorders>
            <w:shd w:val="clear" w:color="auto" w:fill="auto"/>
            <w:noWrap/>
            <w:vAlign w:val="bottom"/>
            <w:hideMark/>
          </w:tcPr>
          <w:p w14:paraId="65A0659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2AA13BBC"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656C1488"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50</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7E5C90B3" w14:textId="6D15023E"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Slovak University o</w:t>
            </w:r>
            <w:r w:rsidR="005A630C" w:rsidRPr="00986C9B">
              <w:rPr>
                <w:rFonts w:ascii="Times New Roman" w:hAnsi="Times New Roman" w:cs="Times New Roman"/>
                <w:bCs/>
                <w:sz w:val="24"/>
                <w:szCs w:val="24"/>
              </w:rPr>
              <w:t xml:space="preserve">f Technology İn Bratislava </w:t>
            </w:r>
          </w:p>
        </w:tc>
        <w:tc>
          <w:tcPr>
            <w:tcW w:w="1417" w:type="dxa"/>
            <w:tcBorders>
              <w:top w:val="nil"/>
              <w:left w:val="nil"/>
              <w:bottom w:val="single" w:sz="4" w:space="0" w:color="000000"/>
              <w:right w:val="single" w:sz="4" w:space="0" w:color="000000"/>
            </w:tcBorders>
            <w:shd w:val="clear" w:color="auto" w:fill="auto"/>
            <w:noWrap/>
            <w:vAlign w:val="bottom"/>
            <w:hideMark/>
          </w:tcPr>
          <w:p w14:paraId="4028276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5F7D58F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Slovakya</w:t>
            </w:r>
          </w:p>
        </w:tc>
        <w:tc>
          <w:tcPr>
            <w:tcW w:w="980" w:type="dxa"/>
            <w:tcBorders>
              <w:top w:val="nil"/>
              <w:left w:val="nil"/>
              <w:bottom w:val="single" w:sz="4" w:space="0" w:color="000000"/>
              <w:right w:val="single" w:sz="4" w:space="0" w:color="000000"/>
            </w:tcBorders>
            <w:shd w:val="clear" w:color="auto" w:fill="auto"/>
            <w:noWrap/>
            <w:vAlign w:val="bottom"/>
            <w:hideMark/>
          </w:tcPr>
          <w:p w14:paraId="66C9CEF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6714F8F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3662BEA7"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67D60C2"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51</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2F5B491" w14:textId="73E986A9"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Ss. Cyrıl And Methodıus Universi</w:t>
            </w:r>
            <w:r w:rsidR="005A630C" w:rsidRPr="00986C9B">
              <w:rPr>
                <w:rFonts w:ascii="Times New Roman" w:hAnsi="Times New Roman" w:cs="Times New Roman"/>
                <w:bCs/>
                <w:sz w:val="24"/>
                <w:szCs w:val="24"/>
              </w:rPr>
              <w:t xml:space="preserve">ty In Skopje </w:t>
            </w:r>
          </w:p>
        </w:tc>
        <w:tc>
          <w:tcPr>
            <w:tcW w:w="1417" w:type="dxa"/>
            <w:tcBorders>
              <w:top w:val="nil"/>
              <w:left w:val="nil"/>
              <w:bottom w:val="single" w:sz="4" w:space="0" w:color="000000"/>
              <w:right w:val="single" w:sz="4" w:space="0" w:color="000000"/>
            </w:tcBorders>
            <w:shd w:val="clear" w:color="auto" w:fill="auto"/>
            <w:noWrap/>
            <w:vAlign w:val="bottom"/>
            <w:hideMark/>
          </w:tcPr>
          <w:p w14:paraId="771CDA1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28E7A62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Makedonya</w:t>
            </w:r>
          </w:p>
        </w:tc>
        <w:tc>
          <w:tcPr>
            <w:tcW w:w="980" w:type="dxa"/>
            <w:tcBorders>
              <w:top w:val="nil"/>
              <w:left w:val="nil"/>
              <w:bottom w:val="single" w:sz="4" w:space="0" w:color="000000"/>
              <w:right w:val="single" w:sz="4" w:space="0" w:color="000000"/>
            </w:tcBorders>
            <w:shd w:val="clear" w:color="auto" w:fill="auto"/>
            <w:noWrap/>
            <w:vAlign w:val="bottom"/>
            <w:hideMark/>
          </w:tcPr>
          <w:p w14:paraId="59DD30E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nil"/>
              <w:left w:val="nil"/>
              <w:bottom w:val="single" w:sz="4" w:space="0" w:color="000000"/>
              <w:right w:val="single" w:sz="4" w:space="0" w:color="000000"/>
            </w:tcBorders>
            <w:shd w:val="clear" w:color="auto" w:fill="auto"/>
            <w:noWrap/>
            <w:vAlign w:val="bottom"/>
            <w:hideMark/>
          </w:tcPr>
          <w:p w14:paraId="15AA03D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1ED6DDEB"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538DB32"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52</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713DCE6D"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Stefan Batory State University </w:t>
            </w:r>
          </w:p>
        </w:tc>
        <w:tc>
          <w:tcPr>
            <w:tcW w:w="1417" w:type="dxa"/>
            <w:tcBorders>
              <w:top w:val="nil"/>
              <w:left w:val="nil"/>
              <w:bottom w:val="single" w:sz="4" w:space="0" w:color="000000"/>
              <w:right w:val="single" w:sz="4" w:space="0" w:color="000000"/>
            </w:tcBorders>
            <w:shd w:val="clear" w:color="auto" w:fill="auto"/>
            <w:noWrap/>
            <w:vAlign w:val="bottom"/>
            <w:hideMark/>
          </w:tcPr>
          <w:p w14:paraId="6B250D7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0781FDA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20ED83E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52EB102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15A327FA"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340C33A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53</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53253DE4"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Széchenyi István Egyetem </w:t>
            </w:r>
          </w:p>
        </w:tc>
        <w:tc>
          <w:tcPr>
            <w:tcW w:w="1417" w:type="dxa"/>
            <w:tcBorders>
              <w:top w:val="nil"/>
              <w:left w:val="nil"/>
              <w:bottom w:val="single" w:sz="4" w:space="0" w:color="000000"/>
              <w:right w:val="single" w:sz="4" w:space="0" w:color="000000"/>
            </w:tcBorders>
            <w:shd w:val="clear" w:color="auto" w:fill="auto"/>
            <w:noWrap/>
            <w:vAlign w:val="bottom"/>
            <w:hideMark/>
          </w:tcPr>
          <w:p w14:paraId="56C4399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40E1D63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Macaristan</w:t>
            </w:r>
          </w:p>
        </w:tc>
        <w:tc>
          <w:tcPr>
            <w:tcW w:w="980" w:type="dxa"/>
            <w:tcBorders>
              <w:top w:val="nil"/>
              <w:left w:val="nil"/>
              <w:bottom w:val="single" w:sz="4" w:space="0" w:color="000000"/>
              <w:right w:val="single" w:sz="4" w:space="0" w:color="000000"/>
            </w:tcBorders>
            <w:shd w:val="clear" w:color="auto" w:fill="auto"/>
            <w:noWrap/>
            <w:vAlign w:val="bottom"/>
            <w:hideMark/>
          </w:tcPr>
          <w:p w14:paraId="32E46BC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0006882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70069B71" w14:textId="77777777" w:rsidTr="000237E8">
        <w:trPr>
          <w:trHeight w:val="300"/>
        </w:trPr>
        <w:tc>
          <w:tcPr>
            <w:tcW w:w="690" w:type="dxa"/>
            <w:tcBorders>
              <w:top w:val="single" w:sz="4" w:space="0" w:color="auto"/>
              <w:left w:val="single" w:sz="4" w:space="0" w:color="000000"/>
              <w:bottom w:val="single" w:sz="4" w:space="0" w:color="000000"/>
              <w:right w:val="single" w:sz="4" w:space="0" w:color="000000"/>
            </w:tcBorders>
          </w:tcPr>
          <w:p w14:paraId="2F415E7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lastRenderedPageBreak/>
              <w:t>54</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79D0D428" w14:textId="6AD44AED" w:rsidR="005A630C" w:rsidRPr="00986C9B" w:rsidRDefault="005A630C" w:rsidP="0041424A">
            <w:pPr>
              <w:rPr>
                <w:rFonts w:ascii="Times New Roman" w:hAnsi="Times New Roman" w:cs="Times New Roman"/>
                <w:bCs/>
                <w:sz w:val="24"/>
                <w:szCs w:val="24"/>
              </w:rPr>
            </w:pPr>
            <w:r w:rsidRPr="00986C9B">
              <w:rPr>
                <w:rFonts w:ascii="Times New Roman" w:hAnsi="Times New Roman" w:cs="Times New Roman"/>
                <w:bCs/>
                <w:sz w:val="24"/>
                <w:szCs w:val="24"/>
              </w:rPr>
              <w:t xml:space="preserve"> </w:t>
            </w:r>
            <w:r w:rsidR="007369D4" w:rsidRPr="00986C9B">
              <w:rPr>
                <w:rFonts w:ascii="Times New Roman" w:hAnsi="Times New Roman" w:cs="Times New Roman"/>
                <w:bCs/>
                <w:sz w:val="24"/>
                <w:szCs w:val="24"/>
              </w:rPr>
              <w:t>Taras Shevchenko</w:t>
            </w:r>
            <w:r w:rsidR="0041424A" w:rsidRPr="00986C9B">
              <w:rPr>
                <w:rFonts w:ascii="Times New Roman" w:hAnsi="Times New Roman" w:cs="Times New Roman"/>
                <w:bCs/>
                <w:sz w:val="24"/>
                <w:szCs w:val="24"/>
              </w:rPr>
              <w:t xml:space="preserve"> National</w:t>
            </w:r>
            <w:r w:rsidRPr="00986C9B">
              <w:rPr>
                <w:rFonts w:ascii="Times New Roman" w:hAnsi="Times New Roman" w:cs="Times New Roman"/>
                <w:bCs/>
                <w:sz w:val="24"/>
                <w:szCs w:val="24"/>
              </w:rPr>
              <w:t xml:space="preserve"> </w:t>
            </w:r>
            <w:r w:rsidR="0041424A" w:rsidRPr="00986C9B">
              <w:rPr>
                <w:rFonts w:ascii="Times New Roman" w:hAnsi="Times New Roman" w:cs="Times New Roman"/>
                <w:bCs/>
                <w:sz w:val="24"/>
                <w:szCs w:val="24"/>
              </w:rPr>
              <w:t>University</w:t>
            </w:r>
            <w:r w:rsidR="00B64AD8">
              <w:rPr>
                <w:rFonts w:ascii="Times New Roman" w:hAnsi="Times New Roman" w:cs="Times New Roman"/>
                <w:bCs/>
                <w:sz w:val="24"/>
                <w:szCs w:val="24"/>
              </w:rPr>
              <w:t xml:space="preserve"> o</w:t>
            </w:r>
            <w:r w:rsidRPr="00986C9B">
              <w:rPr>
                <w:rFonts w:ascii="Times New Roman" w:hAnsi="Times New Roman" w:cs="Times New Roman"/>
                <w:bCs/>
                <w:sz w:val="24"/>
                <w:szCs w:val="24"/>
              </w:rPr>
              <w:t>f K</w:t>
            </w:r>
            <w:r w:rsidR="0041424A" w:rsidRPr="00986C9B">
              <w:rPr>
                <w:rFonts w:ascii="Times New Roman" w:hAnsi="Times New Roman" w:cs="Times New Roman"/>
                <w:bCs/>
                <w:sz w:val="24"/>
                <w:szCs w:val="24"/>
              </w:rPr>
              <w:t>yıv</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5B67F89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3EB9A96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Ukrayna</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73A5A73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350DDDE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0E7B77B1"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4886248D"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55</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5D3521A4" w14:textId="25F7EF0C"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Technical University o</w:t>
            </w:r>
            <w:r w:rsidR="005A630C" w:rsidRPr="00986C9B">
              <w:rPr>
                <w:rFonts w:ascii="Times New Roman" w:hAnsi="Times New Roman" w:cs="Times New Roman"/>
                <w:bCs/>
                <w:sz w:val="24"/>
                <w:szCs w:val="24"/>
              </w:rPr>
              <w:t xml:space="preserve">f Crete </w:t>
            </w:r>
          </w:p>
        </w:tc>
        <w:tc>
          <w:tcPr>
            <w:tcW w:w="1417" w:type="dxa"/>
            <w:tcBorders>
              <w:top w:val="nil"/>
              <w:left w:val="nil"/>
              <w:bottom w:val="single" w:sz="4" w:space="0" w:color="000000"/>
              <w:right w:val="single" w:sz="4" w:space="0" w:color="000000"/>
            </w:tcBorders>
            <w:shd w:val="clear" w:color="auto" w:fill="auto"/>
            <w:noWrap/>
            <w:vAlign w:val="bottom"/>
            <w:hideMark/>
          </w:tcPr>
          <w:p w14:paraId="5A588A6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11C2C55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Yunanistan</w:t>
            </w:r>
          </w:p>
        </w:tc>
        <w:tc>
          <w:tcPr>
            <w:tcW w:w="980" w:type="dxa"/>
            <w:tcBorders>
              <w:top w:val="nil"/>
              <w:left w:val="nil"/>
              <w:bottom w:val="single" w:sz="4" w:space="0" w:color="000000"/>
              <w:right w:val="single" w:sz="4" w:space="0" w:color="000000"/>
            </w:tcBorders>
            <w:shd w:val="clear" w:color="auto" w:fill="auto"/>
            <w:noWrap/>
            <w:vAlign w:val="bottom"/>
            <w:hideMark/>
          </w:tcPr>
          <w:p w14:paraId="7818B93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6785AE4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688E44F4"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31AB86FC"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56</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C66488B"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Tehnicheski Universitet Sofia </w:t>
            </w:r>
          </w:p>
        </w:tc>
        <w:tc>
          <w:tcPr>
            <w:tcW w:w="1417" w:type="dxa"/>
            <w:tcBorders>
              <w:top w:val="nil"/>
              <w:left w:val="nil"/>
              <w:bottom w:val="single" w:sz="4" w:space="0" w:color="000000"/>
              <w:right w:val="single" w:sz="4" w:space="0" w:color="000000"/>
            </w:tcBorders>
            <w:shd w:val="clear" w:color="auto" w:fill="auto"/>
            <w:noWrap/>
            <w:vAlign w:val="bottom"/>
            <w:hideMark/>
          </w:tcPr>
          <w:p w14:paraId="1AF9AB8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77371CC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Bulgaristan</w:t>
            </w:r>
          </w:p>
        </w:tc>
        <w:tc>
          <w:tcPr>
            <w:tcW w:w="980" w:type="dxa"/>
            <w:tcBorders>
              <w:top w:val="nil"/>
              <w:left w:val="nil"/>
              <w:bottom w:val="single" w:sz="4" w:space="0" w:color="000000"/>
              <w:right w:val="single" w:sz="4" w:space="0" w:color="000000"/>
            </w:tcBorders>
            <w:shd w:val="clear" w:color="auto" w:fill="auto"/>
            <w:noWrap/>
            <w:vAlign w:val="bottom"/>
            <w:hideMark/>
          </w:tcPr>
          <w:p w14:paraId="185724D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622CB7A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2D6C7B38" w14:textId="77777777" w:rsidTr="00C87D7F">
        <w:trPr>
          <w:trHeight w:val="300"/>
        </w:trPr>
        <w:tc>
          <w:tcPr>
            <w:tcW w:w="690" w:type="dxa"/>
            <w:tcBorders>
              <w:top w:val="single" w:sz="4" w:space="0" w:color="auto"/>
              <w:left w:val="single" w:sz="4" w:space="0" w:color="000000"/>
              <w:bottom w:val="single" w:sz="4" w:space="0" w:color="000000"/>
              <w:right w:val="single" w:sz="4" w:space="0" w:color="000000"/>
            </w:tcBorders>
          </w:tcPr>
          <w:p w14:paraId="34F822D4"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57</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2E5CDEDB" w14:textId="445902CD"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The Technıcal University o</w:t>
            </w:r>
            <w:r w:rsidR="005A630C" w:rsidRPr="00986C9B">
              <w:rPr>
                <w:rFonts w:ascii="Times New Roman" w:hAnsi="Times New Roman" w:cs="Times New Roman"/>
                <w:bCs/>
                <w:sz w:val="24"/>
                <w:szCs w:val="24"/>
              </w:rPr>
              <w:t xml:space="preserve">f Varna </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3BDE481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598117C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Bulgaristan</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4879798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7737A97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7E3F25E7"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35BFD01D"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58</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A9FA7ED" w14:textId="6F4D85C5"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Universi</w:t>
            </w:r>
            <w:r w:rsidR="005A630C" w:rsidRPr="00986C9B">
              <w:rPr>
                <w:rFonts w:ascii="Times New Roman" w:hAnsi="Times New Roman" w:cs="Times New Roman"/>
                <w:bCs/>
                <w:sz w:val="24"/>
                <w:szCs w:val="24"/>
              </w:rPr>
              <w:t xml:space="preserve">dad Polıtecnıca De Madrıd </w:t>
            </w:r>
          </w:p>
        </w:tc>
        <w:tc>
          <w:tcPr>
            <w:tcW w:w="1417" w:type="dxa"/>
            <w:tcBorders>
              <w:top w:val="nil"/>
              <w:left w:val="nil"/>
              <w:bottom w:val="single" w:sz="4" w:space="0" w:color="000000"/>
              <w:right w:val="single" w:sz="4" w:space="0" w:color="000000"/>
            </w:tcBorders>
            <w:shd w:val="clear" w:color="auto" w:fill="auto"/>
            <w:noWrap/>
            <w:vAlign w:val="bottom"/>
            <w:hideMark/>
          </w:tcPr>
          <w:p w14:paraId="79F9FC3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064D06D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İspanya</w:t>
            </w:r>
          </w:p>
        </w:tc>
        <w:tc>
          <w:tcPr>
            <w:tcW w:w="980" w:type="dxa"/>
            <w:tcBorders>
              <w:top w:val="nil"/>
              <w:left w:val="nil"/>
              <w:bottom w:val="single" w:sz="4" w:space="0" w:color="000000"/>
              <w:right w:val="single" w:sz="4" w:space="0" w:color="000000"/>
            </w:tcBorders>
            <w:shd w:val="clear" w:color="auto" w:fill="auto"/>
            <w:noWrap/>
            <w:vAlign w:val="bottom"/>
            <w:hideMark/>
          </w:tcPr>
          <w:p w14:paraId="540C6FE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7C2DA5D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01638D9A"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579E0D2C"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59</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656C2D5E" w14:textId="338E10C6"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Universi</w:t>
            </w:r>
            <w:r w:rsidR="005A630C" w:rsidRPr="00986C9B">
              <w:rPr>
                <w:rFonts w:ascii="Times New Roman" w:hAnsi="Times New Roman" w:cs="Times New Roman"/>
                <w:bCs/>
                <w:sz w:val="24"/>
                <w:szCs w:val="24"/>
              </w:rPr>
              <w:t xml:space="preserve">tatea Natıonala De Stııntası Tehnologıe Polıtehnıca Bucurestı </w:t>
            </w:r>
          </w:p>
        </w:tc>
        <w:tc>
          <w:tcPr>
            <w:tcW w:w="1417" w:type="dxa"/>
            <w:tcBorders>
              <w:top w:val="nil"/>
              <w:left w:val="nil"/>
              <w:bottom w:val="single" w:sz="4" w:space="0" w:color="000000"/>
              <w:right w:val="single" w:sz="4" w:space="0" w:color="000000"/>
            </w:tcBorders>
            <w:shd w:val="clear" w:color="auto" w:fill="auto"/>
            <w:noWrap/>
            <w:vAlign w:val="bottom"/>
            <w:hideMark/>
          </w:tcPr>
          <w:p w14:paraId="02156DE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0B2703D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Romanya</w:t>
            </w:r>
          </w:p>
        </w:tc>
        <w:tc>
          <w:tcPr>
            <w:tcW w:w="980" w:type="dxa"/>
            <w:tcBorders>
              <w:top w:val="nil"/>
              <w:left w:val="nil"/>
              <w:bottom w:val="single" w:sz="4" w:space="0" w:color="000000"/>
              <w:right w:val="single" w:sz="4" w:space="0" w:color="000000"/>
            </w:tcBorders>
            <w:shd w:val="clear" w:color="auto" w:fill="auto"/>
            <w:noWrap/>
            <w:vAlign w:val="bottom"/>
            <w:hideMark/>
          </w:tcPr>
          <w:p w14:paraId="72CA909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601ADB7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257A57FF" w14:textId="77777777" w:rsidTr="00FB28D4">
        <w:trPr>
          <w:trHeight w:val="300"/>
        </w:trPr>
        <w:tc>
          <w:tcPr>
            <w:tcW w:w="690" w:type="dxa"/>
            <w:tcBorders>
              <w:top w:val="single" w:sz="4" w:space="0" w:color="auto"/>
              <w:left w:val="single" w:sz="4" w:space="0" w:color="000000"/>
              <w:bottom w:val="single" w:sz="4" w:space="0" w:color="000000"/>
              <w:right w:val="single" w:sz="4" w:space="0" w:color="000000"/>
            </w:tcBorders>
          </w:tcPr>
          <w:p w14:paraId="633C0716"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60</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10E8D567" w14:textId="621CA020"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Universi</w:t>
            </w:r>
            <w:r w:rsidR="005A630C" w:rsidRPr="00986C9B">
              <w:rPr>
                <w:rFonts w:ascii="Times New Roman" w:hAnsi="Times New Roman" w:cs="Times New Roman"/>
                <w:bCs/>
                <w:sz w:val="24"/>
                <w:szCs w:val="24"/>
              </w:rPr>
              <w:t xml:space="preserve">tatea Vasıle Alecsandrı Dın Bacau </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4F4F796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36F14BF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Romanya</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61FC43F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25C8DAB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7CD983EB" w14:textId="77777777" w:rsidTr="002D44A4">
        <w:trPr>
          <w:trHeight w:val="300"/>
        </w:trPr>
        <w:tc>
          <w:tcPr>
            <w:tcW w:w="690" w:type="dxa"/>
            <w:tcBorders>
              <w:top w:val="single" w:sz="4" w:space="0" w:color="auto"/>
              <w:left w:val="single" w:sz="4" w:space="0" w:color="000000"/>
              <w:bottom w:val="single" w:sz="4" w:space="0" w:color="000000"/>
              <w:right w:val="single" w:sz="4" w:space="0" w:color="000000"/>
            </w:tcBorders>
          </w:tcPr>
          <w:p w14:paraId="618EA51B"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61</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3860E3FC" w14:textId="0C6DD33B"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Universiti</w:t>
            </w:r>
            <w:r w:rsidR="005A630C" w:rsidRPr="00986C9B">
              <w:rPr>
                <w:rFonts w:ascii="Times New Roman" w:hAnsi="Times New Roman" w:cs="Times New Roman"/>
                <w:bCs/>
                <w:sz w:val="24"/>
                <w:szCs w:val="24"/>
              </w:rPr>
              <w:t xml:space="preserve"> Kebangsaan Malaysıa </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781718F4" w14:textId="53188F2B" w:rsidR="005A630C" w:rsidRPr="00986C9B" w:rsidRDefault="005A630C" w:rsidP="007369D4">
            <w:pPr>
              <w:rPr>
                <w:rFonts w:ascii="Times New Roman" w:hAnsi="Times New Roman" w:cs="Times New Roman"/>
                <w:sz w:val="24"/>
                <w:szCs w:val="24"/>
              </w:rPr>
            </w:pPr>
            <w:r w:rsidRPr="00986C9B">
              <w:rPr>
                <w:rFonts w:ascii="Times New Roman" w:hAnsi="Times New Roman" w:cs="Times New Roman"/>
                <w:color w:val="000000"/>
                <w:sz w:val="24"/>
                <w:szCs w:val="24"/>
              </w:rPr>
              <w:t xml:space="preserve">Erasmus </w:t>
            </w:r>
            <w:r w:rsidR="007369D4" w:rsidRPr="00986C9B">
              <w:rPr>
                <w:rFonts w:ascii="Times New Roman" w:hAnsi="Times New Roman" w:cs="Times New Roman"/>
                <w:color w:val="000000"/>
                <w:sz w:val="24"/>
                <w:szCs w:val="24"/>
              </w:rPr>
              <w:t>+</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292543C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Malezya</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15A4E10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7158F5C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354CC871"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3FA6CA3A"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62</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7CA8F6A6" w14:textId="6B643EC2"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University o</w:t>
            </w:r>
            <w:r w:rsidR="005A630C" w:rsidRPr="00986C9B">
              <w:rPr>
                <w:rFonts w:ascii="Times New Roman" w:hAnsi="Times New Roman" w:cs="Times New Roman"/>
                <w:bCs/>
                <w:sz w:val="24"/>
                <w:szCs w:val="24"/>
              </w:rPr>
              <w:t xml:space="preserve">f Castılla La Mancha </w:t>
            </w:r>
          </w:p>
        </w:tc>
        <w:tc>
          <w:tcPr>
            <w:tcW w:w="1417" w:type="dxa"/>
            <w:tcBorders>
              <w:top w:val="nil"/>
              <w:left w:val="nil"/>
              <w:bottom w:val="single" w:sz="4" w:space="0" w:color="000000"/>
              <w:right w:val="single" w:sz="4" w:space="0" w:color="000000"/>
            </w:tcBorders>
            <w:shd w:val="clear" w:color="auto" w:fill="auto"/>
            <w:noWrap/>
            <w:vAlign w:val="bottom"/>
            <w:hideMark/>
          </w:tcPr>
          <w:p w14:paraId="790B278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3BF75A9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İspanya</w:t>
            </w:r>
          </w:p>
        </w:tc>
        <w:tc>
          <w:tcPr>
            <w:tcW w:w="980" w:type="dxa"/>
            <w:tcBorders>
              <w:top w:val="nil"/>
              <w:left w:val="nil"/>
              <w:bottom w:val="single" w:sz="4" w:space="0" w:color="000000"/>
              <w:right w:val="single" w:sz="4" w:space="0" w:color="000000"/>
            </w:tcBorders>
            <w:shd w:val="clear" w:color="auto" w:fill="auto"/>
            <w:noWrap/>
            <w:vAlign w:val="bottom"/>
            <w:hideMark/>
          </w:tcPr>
          <w:p w14:paraId="1B5B9E9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24DFB5C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2860EA37"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5DB25F48"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63</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EFE2AE5" w14:textId="29EC80A4" w:rsidR="005A630C" w:rsidRPr="00986C9B" w:rsidRDefault="005A630C" w:rsidP="00B64AD8">
            <w:pPr>
              <w:rPr>
                <w:rFonts w:ascii="Times New Roman" w:hAnsi="Times New Roman" w:cs="Times New Roman"/>
                <w:bCs/>
                <w:sz w:val="24"/>
                <w:szCs w:val="24"/>
              </w:rPr>
            </w:pPr>
            <w:r w:rsidRPr="00986C9B">
              <w:rPr>
                <w:rFonts w:ascii="Times New Roman" w:hAnsi="Times New Roman" w:cs="Times New Roman"/>
                <w:bCs/>
                <w:sz w:val="24"/>
                <w:szCs w:val="24"/>
              </w:rPr>
              <w:t xml:space="preserve"> </w:t>
            </w:r>
            <w:r w:rsidR="00B64AD8">
              <w:rPr>
                <w:rFonts w:ascii="Times New Roman" w:hAnsi="Times New Roman" w:cs="Times New Roman"/>
                <w:bCs/>
                <w:sz w:val="24"/>
                <w:szCs w:val="24"/>
              </w:rPr>
              <w:t>University</w:t>
            </w:r>
            <w:r w:rsidRPr="00986C9B">
              <w:rPr>
                <w:rFonts w:ascii="Times New Roman" w:hAnsi="Times New Roman" w:cs="Times New Roman"/>
                <w:bCs/>
                <w:sz w:val="24"/>
                <w:szCs w:val="24"/>
              </w:rPr>
              <w:t xml:space="preserve"> </w:t>
            </w:r>
            <w:r w:rsidR="00B64AD8">
              <w:rPr>
                <w:rFonts w:ascii="Times New Roman" w:hAnsi="Times New Roman" w:cs="Times New Roman"/>
                <w:bCs/>
                <w:sz w:val="24"/>
                <w:szCs w:val="24"/>
              </w:rPr>
              <w:t>o</w:t>
            </w:r>
            <w:r w:rsidRPr="00986C9B">
              <w:rPr>
                <w:rFonts w:ascii="Times New Roman" w:hAnsi="Times New Roman" w:cs="Times New Roman"/>
                <w:bCs/>
                <w:sz w:val="24"/>
                <w:szCs w:val="24"/>
              </w:rPr>
              <w:t xml:space="preserve">f Lıfe Scıences İn Lublin </w:t>
            </w:r>
          </w:p>
        </w:tc>
        <w:tc>
          <w:tcPr>
            <w:tcW w:w="1417" w:type="dxa"/>
            <w:tcBorders>
              <w:top w:val="nil"/>
              <w:left w:val="nil"/>
              <w:bottom w:val="single" w:sz="4" w:space="0" w:color="000000"/>
              <w:right w:val="single" w:sz="4" w:space="0" w:color="000000"/>
            </w:tcBorders>
            <w:shd w:val="clear" w:color="auto" w:fill="auto"/>
            <w:noWrap/>
            <w:vAlign w:val="bottom"/>
            <w:hideMark/>
          </w:tcPr>
          <w:p w14:paraId="17C04F9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47B9F06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4348812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nil"/>
              <w:left w:val="nil"/>
              <w:bottom w:val="single" w:sz="4" w:space="0" w:color="000000"/>
              <w:right w:val="single" w:sz="4" w:space="0" w:color="000000"/>
            </w:tcBorders>
            <w:shd w:val="clear" w:color="auto" w:fill="auto"/>
            <w:noWrap/>
            <w:vAlign w:val="bottom"/>
            <w:hideMark/>
          </w:tcPr>
          <w:p w14:paraId="4F8E7D1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1EFD97D3"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9060F2E"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64</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68813153" w14:textId="149524A3"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University</w:t>
            </w:r>
            <w:r w:rsidRPr="00986C9B">
              <w:rPr>
                <w:rFonts w:ascii="Times New Roman" w:hAnsi="Times New Roman" w:cs="Times New Roman"/>
                <w:bCs/>
                <w:sz w:val="24"/>
                <w:szCs w:val="24"/>
              </w:rPr>
              <w:t xml:space="preserve"> </w:t>
            </w:r>
            <w:r>
              <w:rPr>
                <w:rFonts w:ascii="Times New Roman" w:hAnsi="Times New Roman" w:cs="Times New Roman"/>
                <w:bCs/>
                <w:sz w:val="24"/>
                <w:szCs w:val="24"/>
              </w:rPr>
              <w:t>o</w:t>
            </w:r>
            <w:r w:rsidR="005A630C" w:rsidRPr="00986C9B">
              <w:rPr>
                <w:rFonts w:ascii="Times New Roman" w:hAnsi="Times New Roman" w:cs="Times New Roman"/>
                <w:bCs/>
                <w:sz w:val="24"/>
                <w:szCs w:val="24"/>
              </w:rPr>
              <w:t xml:space="preserve">f Salamanca </w:t>
            </w:r>
          </w:p>
        </w:tc>
        <w:tc>
          <w:tcPr>
            <w:tcW w:w="1417" w:type="dxa"/>
            <w:tcBorders>
              <w:top w:val="nil"/>
              <w:left w:val="nil"/>
              <w:bottom w:val="single" w:sz="4" w:space="0" w:color="000000"/>
              <w:right w:val="single" w:sz="4" w:space="0" w:color="000000"/>
            </w:tcBorders>
            <w:shd w:val="clear" w:color="auto" w:fill="auto"/>
            <w:noWrap/>
            <w:vAlign w:val="bottom"/>
            <w:hideMark/>
          </w:tcPr>
          <w:p w14:paraId="3F4E204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33394FE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İspanya</w:t>
            </w:r>
          </w:p>
        </w:tc>
        <w:tc>
          <w:tcPr>
            <w:tcW w:w="980" w:type="dxa"/>
            <w:tcBorders>
              <w:top w:val="nil"/>
              <w:left w:val="nil"/>
              <w:bottom w:val="single" w:sz="4" w:space="0" w:color="000000"/>
              <w:right w:val="single" w:sz="4" w:space="0" w:color="000000"/>
            </w:tcBorders>
            <w:shd w:val="clear" w:color="auto" w:fill="auto"/>
            <w:noWrap/>
            <w:vAlign w:val="bottom"/>
            <w:hideMark/>
          </w:tcPr>
          <w:p w14:paraId="38BB6AB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nil"/>
              <w:left w:val="nil"/>
              <w:bottom w:val="single" w:sz="4" w:space="0" w:color="000000"/>
              <w:right w:val="single" w:sz="4" w:space="0" w:color="000000"/>
            </w:tcBorders>
            <w:shd w:val="clear" w:color="auto" w:fill="auto"/>
            <w:noWrap/>
            <w:vAlign w:val="bottom"/>
            <w:hideMark/>
          </w:tcPr>
          <w:p w14:paraId="08FAF7B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307BB1A7" w14:textId="77777777" w:rsidTr="00560F05">
        <w:trPr>
          <w:trHeight w:val="300"/>
        </w:trPr>
        <w:tc>
          <w:tcPr>
            <w:tcW w:w="690" w:type="dxa"/>
            <w:tcBorders>
              <w:top w:val="single" w:sz="4" w:space="0" w:color="auto"/>
              <w:left w:val="single" w:sz="4" w:space="0" w:color="000000"/>
              <w:bottom w:val="single" w:sz="4" w:space="0" w:color="000000"/>
              <w:right w:val="single" w:sz="4" w:space="0" w:color="000000"/>
            </w:tcBorders>
          </w:tcPr>
          <w:p w14:paraId="01B62E8E"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65</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4524BA34" w14:textId="5B1215B5"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w:t>
            </w:r>
            <w:r w:rsidR="00B64AD8">
              <w:rPr>
                <w:rFonts w:ascii="Times New Roman" w:hAnsi="Times New Roman" w:cs="Times New Roman"/>
                <w:bCs/>
                <w:sz w:val="24"/>
                <w:szCs w:val="24"/>
              </w:rPr>
              <w:t>University o</w:t>
            </w:r>
            <w:r w:rsidRPr="00986C9B">
              <w:rPr>
                <w:rFonts w:ascii="Times New Roman" w:hAnsi="Times New Roman" w:cs="Times New Roman"/>
                <w:bCs/>
                <w:sz w:val="24"/>
                <w:szCs w:val="24"/>
              </w:rPr>
              <w:t xml:space="preserve">f Turin </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2D0834B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2EDAF01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2039E1F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2024</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679DEC3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618A56B2" w14:textId="77777777" w:rsidTr="002D44A4">
        <w:trPr>
          <w:trHeight w:val="300"/>
        </w:trPr>
        <w:tc>
          <w:tcPr>
            <w:tcW w:w="690" w:type="dxa"/>
            <w:tcBorders>
              <w:top w:val="single" w:sz="4" w:space="0" w:color="auto"/>
              <w:left w:val="single" w:sz="4" w:space="0" w:color="000000"/>
              <w:bottom w:val="single" w:sz="4" w:space="0" w:color="000000"/>
              <w:right w:val="single" w:sz="4" w:space="0" w:color="auto"/>
            </w:tcBorders>
          </w:tcPr>
          <w:p w14:paraId="145B2BF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66</w:t>
            </w:r>
          </w:p>
        </w:tc>
        <w:tc>
          <w:tcPr>
            <w:tcW w:w="4692"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B1489E" w14:textId="5B75BF5E"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w:t>
            </w:r>
            <w:r w:rsidR="00B64AD8">
              <w:rPr>
                <w:rFonts w:ascii="Times New Roman" w:hAnsi="Times New Roman" w:cs="Times New Roman"/>
                <w:bCs/>
                <w:sz w:val="24"/>
                <w:szCs w:val="24"/>
              </w:rPr>
              <w:t>University</w:t>
            </w:r>
            <w:r w:rsidRPr="00986C9B">
              <w:rPr>
                <w:rFonts w:ascii="Times New Roman" w:hAnsi="Times New Roman" w:cs="Times New Roman"/>
                <w:bCs/>
                <w:sz w:val="24"/>
                <w:szCs w:val="24"/>
              </w:rPr>
              <w:t xml:space="preserve"> Teramo </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143B923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4C661AE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0422191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2B29115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62A31041" w14:textId="77777777" w:rsidTr="009B6A7A">
        <w:trPr>
          <w:trHeight w:val="300"/>
        </w:trPr>
        <w:tc>
          <w:tcPr>
            <w:tcW w:w="690" w:type="dxa"/>
            <w:tcBorders>
              <w:top w:val="single" w:sz="4" w:space="0" w:color="auto"/>
              <w:left w:val="single" w:sz="4" w:space="0" w:color="000000"/>
              <w:bottom w:val="single" w:sz="4" w:space="0" w:color="000000"/>
              <w:right w:val="single" w:sz="4" w:space="0" w:color="000000"/>
            </w:tcBorders>
          </w:tcPr>
          <w:p w14:paraId="132CD7B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67</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3A5B396E" w14:textId="21D00401"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Univerzi</w:t>
            </w:r>
            <w:r w:rsidR="005A630C" w:rsidRPr="00986C9B">
              <w:rPr>
                <w:rFonts w:ascii="Times New Roman" w:hAnsi="Times New Roman" w:cs="Times New Roman"/>
                <w:bCs/>
                <w:sz w:val="24"/>
                <w:szCs w:val="24"/>
              </w:rPr>
              <w:t xml:space="preserve">tet U Novom Sadu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B6F72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single" w:sz="4" w:space="0" w:color="000000"/>
              <w:left w:val="nil"/>
              <w:bottom w:val="single" w:sz="4" w:space="0" w:color="000000"/>
              <w:right w:val="single" w:sz="4" w:space="0" w:color="000000"/>
            </w:tcBorders>
            <w:shd w:val="clear" w:color="auto" w:fill="auto"/>
            <w:noWrap/>
            <w:vAlign w:val="bottom"/>
            <w:hideMark/>
          </w:tcPr>
          <w:p w14:paraId="7E350E0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Sırbistan ve Karadağ</w:t>
            </w:r>
          </w:p>
        </w:tc>
        <w:tc>
          <w:tcPr>
            <w:tcW w:w="980" w:type="dxa"/>
            <w:tcBorders>
              <w:top w:val="single" w:sz="4" w:space="0" w:color="000000"/>
              <w:left w:val="nil"/>
              <w:bottom w:val="single" w:sz="4" w:space="0" w:color="000000"/>
              <w:right w:val="single" w:sz="4" w:space="0" w:color="000000"/>
            </w:tcBorders>
            <w:shd w:val="clear" w:color="auto" w:fill="auto"/>
            <w:noWrap/>
            <w:vAlign w:val="bottom"/>
            <w:hideMark/>
          </w:tcPr>
          <w:p w14:paraId="5468017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2024</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350D848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3533F6A7"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4B37132"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68</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30A4E0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Universidad De Vigo </w:t>
            </w:r>
          </w:p>
        </w:tc>
        <w:tc>
          <w:tcPr>
            <w:tcW w:w="1417" w:type="dxa"/>
            <w:tcBorders>
              <w:top w:val="nil"/>
              <w:left w:val="nil"/>
              <w:bottom w:val="single" w:sz="4" w:space="0" w:color="000000"/>
              <w:right w:val="single" w:sz="4" w:space="0" w:color="000000"/>
            </w:tcBorders>
            <w:shd w:val="clear" w:color="auto" w:fill="auto"/>
            <w:noWrap/>
            <w:vAlign w:val="bottom"/>
            <w:hideMark/>
          </w:tcPr>
          <w:p w14:paraId="0D5F30B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17DD9B3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İspanya</w:t>
            </w:r>
          </w:p>
        </w:tc>
        <w:tc>
          <w:tcPr>
            <w:tcW w:w="980" w:type="dxa"/>
            <w:tcBorders>
              <w:top w:val="nil"/>
              <w:left w:val="nil"/>
              <w:bottom w:val="single" w:sz="4" w:space="0" w:color="000000"/>
              <w:right w:val="single" w:sz="4" w:space="0" w:color="000000"/>
            </w:tcBorders>
            <w:shd w:val="clear" w:color="auto" w:fill="auto"/>
            <w:noWrap/>
            <w:vAlign w:val="bottom"/>
            <w:hideMark/>
          </w:tcPr>
          <w:p w14:paraId="2B98CE5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2031E53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53B2D1F9"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58A45ED"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69</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44A96618"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Universidade Do Porto </w:t>
            </w:r>
          </w:p>
        </w:tc>
        <w:tc>
          <w:tcPr>
            <w:tcW w:w="1417" w:type="dxa"/>
            <w:tcBorders>
              <w:top w:val="nil"/>
              <w:left w:val="nil"/>
              <w:bottom w:val="single" w:sz="4" w:space="0" w:color="000000"/>
              <w:right w:val="single" w:sz="4" w:space="0" w:color="000000"/>
            </w:tcBorders>
            <w:shd w:val="clear" w:color="auto" w:fill="auto"/>
            <w:noWrap/>
            <w:vAlign w:val="bottom"/>
            <w:hideMark/>
          </w:tcPr>
          <w:p w14:paraId="31BE8E1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765F083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Portekiz</w:t>
            </w:r>
          </w:p>
        </w:tc>
        <w:tc>
          <w:tcPr>
            <w:tcW w:w="980" w:type="dxa"/>
            <w:tcBorders>
              <w:top w:val="nil"/>
              <w:left w:val="nil"/>
              <w:bottom w:val="single" w:sz="4" w:space="0" w:color="000000"/>
              <w:right w:val="single" w:sz="4" w:space="0" w:color="000000"/>
            </w:tcBorders>
            <w:shd w:val="clear" w:color="auto" w:fill="auto"/>
            <w:noWrap/>
            <w:vAlign w:val="bottom"/>
            <w:hideMark/>
          </w:tcPr>
          <w:p w14:paraId="36CAEE5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nil"/>
              <w:left w:val="nil"/>
              <w:bottom w:val="single" w:sz="4" w:space="0" w:color="000000"/>
              <w:right w:val="single" w:sz="4" w:space="0" w:color="000000"/>
            </w:tcBorders>
            <w:shd w:val="clear" w:color="auto" w:fill="auto"/>
            <w:noWrap/>
            <w:vAlign w:val="bottom"/>
            <w:hideMark/>
          </w:tcPr>
          <w:p w14:paraId="22272B3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22549F0B"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E2E1F3E"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70</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A714293"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Università Degli Studi Della Campania "Luigi Vanvitelli" </w:t>
            </w:r>
          </w:p>
        </w:tc>
        <w:tc>
          <w:tcPr>
            <w:tcW w:w="1417" w:type="dxa"/>
            <w:tcBorders>
              <w:top w:val="nil"/>
              <w:left w:val="nil"/>
              <w:bottom w:val="single" w:sz="4" w:space="0" w:color="000000"/>
              <w:right w:val="single" w:sz="4" w:space="0" w:color="000000"/>
            </w:tcBorders>
            <w:shd w:val="clear" w:color="auto" w:fill="auto"/>
            <w:noWrap/>
            <w:vAlign w:val="bottom"/>
            <w:hideMark/>
          </w:tcPr>
          <w:p w14:paraId="0613CBF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4084459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nil"/>
              <w:left w:val="nil"/>
              <w:bottom w:val="single" w:sz="4" w:space="0" w:color="000000"/>
              <w:right w:val="single" w:sz="4" w:space="0" w:color="000000"/>
            </w:tcBorders>
            <w:shd w:val="clear" w:color="auto" w:fill="auto"/>
            <w:noWrap/>
            <w:vAlign w:val="bottom"/>
            <w:hideMark/>
          </w:tcPr>
          <w:p w14:paraId="2D6E14D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nil"/>
              <w:left w:val="nil"/>
              <w:bottom w:val="single" w:sz="4" w:space="0" w:color="000000"/>
              <w:right w:val="single" w:sz="4" w:space="0" w:color="000000"/>
            </w:tcBorders>
            <w:shd w:val="clear" w:color="auto" w:fill="auto"/>
            <w:noWrap/>
            <w:vAlign w:val="bottom"/>
            <w:hideMark/>
          </w:tcPr>
          <w:p w14:paraId="73230A7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3B8C30BE"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366249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71</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209591AA"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 Degli Studi Di Foggia </w:t>
            </w:r>
          </w:p>
        </w:tc>
        <w:tc>
          <w:tcPr>
            <w:tcW w:w="1417" w:type="dxa"/>
            <w:tcBorders>
              <w:top w:val="nil"/>
              <w:left w:val="nil"/>
              <w:bottom w:val="single" w:sz="4" w:space="0" w:color="000000"/>
              <w:right w:val="single" w:sz="4" w:space="0" w:color="000000"/>
            </w:tcBorders>
            <w:shd w:val="clear" w:color="auto" w:fill="auto"/>
            <w:noWrap/>
            <w:vAlign w:val="bottom"/>
            <w:hideMark/>
          </w:tcPr>
          <w:p w14:paraId="2501E91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555727D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nil"/>
              <w:left w:val="nil"/>
              <w:bottom w:val="single" w:sz="4" w:space="0" w:color="000000"/>
              <w:right w:val="single" w:sz="4" w:space="0" w:color="000000"/>
            </w:tcBorders>
            <w:shd w:val="clear" w:color="auto" w:fill="auto"/>
            <w:noWrap/>
            <w:vAlign w:val="bottom"/>
            <w:hideMark/>
          </w:tcPr>
          <w:p w14:paraId="0BA1185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3E2F66E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576476EA"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C36CE08"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72</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2D8AB6B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Università Degli Studi Di Milano-Bicocca </w:t>
            </w:r>
          </w:p>
        </w:tc>
        <w:tc>
          <w:tcPr>
            <w:tcW w:w="1417" w:type="dxa"/>
            <w:tcBorders>
              <w:top w:val="nil"/>
              <w:left w:val="nil"/>
              <w:bottom w:val="single" w:sz="4" w:space="0" w:color="000000"/>
              <w:right w:val="single" w:sz="4" w:space="0" w:color="000000"/>
            </w:tcBorders>
            <w:shd w:val="clear" w:color="auto" w:fill="auto"/>
            <w:noWrap/>
            <w:vAlign w:val="bottom"/>
            <w:hideMark/>
          </w:tcPr>
          <w:p w14:paraId="3D8F571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3F0D602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nil"/>
              <w:left w:val="nil"/>
              <w:bottom w:val="single" w:sz="4" w:space="0" w:color="000000"/>
              <w:right w:val="single" w:sz="4" w:space="0" w:color="000000"/>
            </w:tcBorders>
            <w:shd w:val="clear" w:color="auto" w:fill="auto"/>
            <w:noWrap/>
            <w:vAlign w:val="bottom"/>
            <w:hideMark/>
          </w:tcPr>
          <w:p w14:paraId="7F2DAA1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15E398A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6CDD692D"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4432E1F3"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73</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6F12F32D"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 Degli Studi Di Modena E Reggio Emillia </w:t>
            </w:r>
          </w:p>
        </w:tc>
        <w:tc>
          <w:tcPr>
            <w:tcW w:w="1417" w:type="dxa"/>
            <w:tcBorders>
              <w:top w:val="nil"/>
              <w:left w:val="nil"/>
              <w:bottom w:val="single" w:sz="4" w:space="0" w:color="000000"/>
              <w:right w:val="single" w:sz="4" w:space="0" w:color="000000"/>
            </w:tcBorders>
            <w:shd w:val="clear" w:color="auto" w:fill="auto"/>
            <w:noWrap/>
            <w:vAlign w:val="bottom"/>
            <w:hideMark/>
          </w:tcPr>
          <w:p w14:paraId="450805A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5FCCA3C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nil"/>
              <w:left w:val="nil"/>
              <w:bottom w:val="single" w:sz="4" w:space="0" w:color="000000"/>
              <w:right w:val="single" w:sz="4" w:space="0" w:color="000000"/>
            </w:tcBorders>
            <w:shd w:val="clear" w:color="auto" w:fill="auto"/>
            <w:noWrap/>
            <w:vAlign w:val="bottom"/>
            <w:hideMark/>
          </w:tcPr>
          <w:p w14:paraId="48B36B7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262ECF8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41021BF4"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518E773"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74</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2773E33F"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 Degli Studi Di Napoli ''Parthenope''' </w:t>
            </w:r>
          </w:p>
        </w:tc>
        <w:tc>
          <w:tcPr>
            <w:tcW w:w="1417" w:type="dxa"/>
            <w:tcBorders>
              <w:top w:val="nil"/>
              <w:left w:val="nil"/>
              <w:bottom w:val="single" w:sz="4" w:space="0" w:color="000000"/>
              <w:right w:val="single" w:sz="4" w:space="0" w:color="000000"/>
            </w:tcBorders>
            <w:shd w:val="clear" w:color="auto" w:fill="auto"/>
            <w:noWrap/>
            <w:vAlign w:val="bottom"/>
            <w:hideMark/>
          </w:tcPr>
          <w:p w14:paraId="23E1B1C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246D89C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nil"/>
              <w:left w:val="nil"/>
              <w:bottom w:val="single" w:sz="4" w:space="0" w:color="000000"/>
              <w:right w:val="single" w:sz="4" w:space="0" w:color="000000"/>
            </w:tcBorders>
            <w:shd w:val="clear" w:color="auto" w:fill="auto"/>
            <w:noWrap/>
            <w:vAlign w:val="bottom"/>
            <w:hideMark/>
          </w:tcPr>
          <w:p w14:paraId="194BDF3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nil"/>
              <w:left w:val="nil"/>
              <w:bottom w:val="single" w:sz="4" w:space="0" w:color="000000"/>
              <w:right w:val="single" w:sz="4" w:space="0" w:color="000000"/>
            </w:tcBorders>
            <w:shd w:val="clear" w:color="auto" w:fill="auto"/>
            <w:noWrap/>
            <w:vAlign w:val="bottom"/>
            <w:hideMark/>
          </w:tcPr>
          <w:p w14:paraId="0EBE990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5F5B18A7"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8F73B22"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75</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0FA43283"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Università Degli Studi Di Perugia </w:t>
            </w:r>
          </w:p>
        </w:tc>
        <w:tc>
          <w:tcPr>
            <w:tcW w:w="1417" w:type="dxa"/>
            <w:tcBorders>
              <w:top w:val="nil"/>
              <w:left w:val="nil"/>
              <w:bottom w:val="single" w:sz="4" w:space="0" w:color="000000"/>
              <w:right w:val="single" w:sz="4" w:space="0" w:color="000000"/>
            </w:tcBorders>
            <w:shd w:val="clear" w:color="auto" w:fill="auto"/>
            <w:noWrap/>
            <w:vAlign w:val="bottom"/>
            <w:hideMark/>
          </w:tcPr>
          <w:p w14:paraId="2932970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14D9577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nil"/>
              <w:left w:val="nil"/>
              <w:bottom w:val="single" w:sz="4" w:space="0" w:color="000000"/>
              <w:right w:val="single" w:sz="4" w:space="0" w:color="000000"/>
            </w:tcBorders>
            <w:shd w:val="clear" w:color="auto" w:fill="auto"/>
            <w:noWrap/>
            <w:vAlign w:val="bottom"/>
            <w:hideMark/>
          </w:tcPr>
          <w:p w14:paraId="70FD3B3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2024</w:t>
            </w:r>
          </w:p>
        </w:tc>
        <w:tc>
          <w:tcPr>
            <w:tcW w:w="851" w:type="dxa"/>
            <w:tcBorders>
              <w:top w:val="nil"/>
              <w:left w:val="nil"/>
              <w:bottom w:val="single" w:sz="4" w:space="0" w:color="000000"/>
              <w:right w:val="single" w:sz="4" w:space="0" w:color="000000"/>
            </w:tcBorders>
            <w:shd w:val="clear" w:color="auto" w:fill="auto"/>
            <w:noWrap/>
            <w:vAlign w:val="bottom"/>
            <w:hideMark/>
          </w:tcPr>
          <w:p w14:paraId="3DD63FD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400C0955"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44CDB5CE"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76</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22C47256"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Università Del Sannio - Benevento </w:t>
            </w:r>
          </w:p>
        </w:tc>
        <w:tc>
          <w:tcPr>
            <w:tcW w:w="1417" w:type="dxa"/>
            <w:tcBorders>
              <w:top w:val="nil"/>
              <w:left w:val="nil"/>
              <w:bottom w:val="single" w:sz="4" w:space="0" w:color="000000"/>
              <w:right w:val="single" w:sz="4" w:space="0" w:color="000000"/>
            </w:tcBorders>
            <w:shd w:val="clear" w:color="auto" w:fill="auto"/>
            <w:noWrap/>
            <w:vAlign w:val="bottom"/>
            <w:hideMark/>
          </w:tcPr>
          <w:p w14:paraId="6563003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220B456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nil"/>
              <w:left w:val="nil"/>
              <w:bottom w:val="single" w:sz="4" w:space="0" w:color="000000"/>
              <w:right w:val="single" w:sz="4" w:space="0" w:color="000000"/>
            </w:tcBorders>
            <w:shd w:val="clear" w:color="auto" w:fill="auto"/>
            <w:noWrap/>
            <w:vAlign w:val="bottom"/>
            <w:hideMark/>
          </w:tcPr>
          <w:p w14:paraId="2573101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4A3DCDC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15AD1CBA"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8CEEB0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77</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251A5923"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 Di Siena </w:t>
            </w:r>
          </w:p>
        </w:tc>
        <w:tc>
          <w:tcPr>
            <w:tcW w:w="1417" w:type="dxa"/>
            <w:tcBorders>
              <w:top w:val="nil"/>
              <w:left w:val="nil"/>
              <w:bottom w:val="single" w:sz="4" w:space="0" w:color="000000"/>
              <w:right w:val="single" w:sz="4" w:space="0" w:color="000000"/>
            </w:tcBorders>
            <w:shd w:val="clear" w:color="auto" w:fill="auto"/>
            <w:noWrap/>
            <w:vAlign w:val="bottom"/>
            <w:hideMark/>
          </w:tcPr>
          <w:p w14:paraId="7EDA4A0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17572F9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nil"/>
              <w:left w:val="nil"/>
              <w:bottom w:val="single" w:sz="4" w:space="0" w:color="000000"/>
              <w:right w:val="single" w:sz="4" w:space="0" w:color="000000"/>
            </w:tcBorders>
            <w:shd w:val="clear" w:color="auto" w:fill="auto"/>
            <w:noWrap/>
            <w:vAlign w:val="bottom"/>
            <w:hideMark/>
          </w:tcPr>
          <w:p w14:paraId="06C8573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nil"/>
              <w:left w:val="nil"/>
              <w:bottom w:val="single" w:sz="4" w:space="0" w:color="000000"/>
              <w:right w:val="single" w:sz="4" w:space="0" w:color="000000"/>
            </w:tcBorders>
            <w:shd w:val="clear" w:color="auto" w:fill="auto"/>
            <w:noWrap/>
            <w:vAlign w:val="bottom"/>
            <w:hideMark/>
          </w:tcPr>
          <w:p w14:paraId="4EC5CF4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32D2427D"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D33C7D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78</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368551E7"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Universität Rostock </w:t>
            </w:r>
          </w:p>
        </w:tc>
        <w:tc>
          <w:tcPr>
            <w:tcW w:w="1417" w:type="dxa"/>
            <w:tcBorders>
              <w:top w:val="nil"/>
              <w:left w:val="nil"/>
              <w:bottom w:val="single" w:sz="4" w:space="0" w:color="000000"/>
              <w:right w:val="single" w:sz="4" w:space="0" w:color="000000"/>
            </w:tcBorders>
            <w:shd w:val="clear" w:color="auto" w:fill="auto"/>
            <w:noWrap/>
            <w:vAlign w:val="bottom"/>
            <w:hideMark/>
          </w:tcPr>
          <w:p w14:paraId="33A3CE8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2E35FE8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Almanya</w:t>
            </w:r>
          </w:p>
        </w:tc>
        <w:tc>
          <w:tcPr>
            <w:tcW w:w="980" w:type="dxa"/>
            <w:tcBorders>
              <w:top w:val="nil"/>
              <w:left w:val="nil"/>
              <w:bottom w:val="single" w:sz="4" w:space="0" w:color="000000"/>
              <w:right w:val="single" w:sz="4" w:space="0" w:color="000000"/>
            </w:tcBorders>
            <w:shd w:val="clear" w:color="auto" w:fill="auto"/>
            <w:noWrap/>
            <w:vAlign w:val="bottom"/>
            <w:hideMark/>
          </w:tcPr>
          <w:p w14:paraId="687389A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3375372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7FB27207"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474D9565"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79</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06691152"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Universität Zu Köln </w:t>
            </w:r>
          </w:p>
        </w:tc>
        <w:tc>
          <w:tcPr>
            <w:tcW w:w="1417" w:type="dxa"/>
            <w:tcBorders>
              <w:top w:val="nil"/>
              <w:left w:val="nil"/>
              <w:bottom w:val="single" w:sz="4" w:space="0" w:color="000000"/>
              <w:right w:val="single" w:sz="4" w:space="0" w:color="000000"/>
            </w:tcBorders>
            <w:shd w:val="clear" w:color="auto" w:fill="auto"/>
            <w:noWrap/>
            <w:vAlign w:val="bottom"/>
            <w:hideMark/>
          </w:tcPr>
          <w:p w14:paraId="07CA312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72CCB87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Almanya</w:t>
            </w:r>
          </w:p>
        </w:tc>
        <w:tc>
          <w:tcPr>
            <w:tcW w:w="980" w:type="dxa"/>
            <w:tcBorders>
              <w:top w:val="nil"/>
              <w:left w:val="nil"/>
              <w:bottom w:val="single" w:sz="4" w:space="0" w:color="000000"/>
              <w:right w:val="single" w:sz="4" w:space="0" w:color="000000"/>
            </w:tcBorders>
            <w:shd w:val="clear" w:color="auto" w:fill="auto"/>
            <w:noWrap/>
            <w:vAlign w:val="bottom"/>
            <w:hideMark/>
          </w:tcPr>
          <w:p w14:paraId="32CDFE3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2015</w:t>
            </w:r>
          </w:p>
        </w:tc>
        <w:tc>
          <w:tcPr>
            <w:tcW w:w="851" w:type="dxa"/>
            <w:tcBorders>
              <w:top w:val="nil"/>
              <w:left w:val="nil"/>
              <w:bottom w:val="single" w:sz="4" w:space="0" w:color="000000"/>
              <w:right w:val="single" w:sz="4" w:space="0" w:color="000000"/>
            </w:tcBorders>
            <w:shd w:val="clear" w:color="auto" w:fill="auto"/>
            <w:noWrap/>
            <w:vAlign w:val="bottom"/>
            <w:hideMark/>
          </w:tcPr>
          <w:p w14:paraId="239E01A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407DF471"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7BCD7B3D"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80</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4FDC76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Universitatea De Stiinte Agricole Si Medicina Veterinara Din Cluj-Napoca </w:t>
            </w:r>
          </w:p>
        </w:tc>
        <w:tc>
          <w:tcPr>
            <w:tcW w:w="1417" w:type="dxa"/>
            <w:tcBorders>
              <w:top w:val="nil"/>
              <w:left w:val="nil"/>
              <w:bottom w:val="single" w:sz="4" w:space="0" w:color="000000"/>
              <w:right w:val="single" w:sz="4" w:space="0" w:color="000000"/>
            </w:tcBorders>
            <w:shd w:val="clear" w:color="auto" w:fill="auto"/>
            <w:noWrap/>
            <w:vAlign w:val="bottom"/>
            <w:hideMark/>
          </w:tcPr>
          <w:p w14:paraId="66D67D3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4D8EDB4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Romanya</w:t>
            </w:r>
          </w:p>
        </w:tc>
        <w:tc>
          <w:tcPr>
            <w:tcW w:w="980" w:type="dxa"/>
            <w:tcBorders>
              <w:top w:val="nil"/>
              <w:left w:val="nil"/>
              <w:bottom w:val="single" w:sz="4" w:space="0" w:color="000000"/>
              <w:right w:val="single" w:sz="4" w:space="0" w:color="000000"/>
            </w:tcBorders>
            <w:shd w:val="clear" w:color="auto" w:fill="auto"/>
            <w:noWrap/>
            <w:vAlign w:val="bottom"/>
            <w:hideMark/>
          </w:tcPr>
          <w:p w14:paraId="7C7E4DD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2024</w:t>
            </w:r>
          </w:p>
        </w:tc>
        <w:tc>
          <w:tcPr>
            <w:tcW w:w="851" w:type="dxa"/>
            <w:tcBorders>
              <w:top w:val="nil"/>
              <w:left w:val="nil"/>
              <w:bottom w:val="single" w:sz="4" w:space="0" w:color="000000"/>
              <w:right w:val="single" w:sz="4" w:space="0" w:color="000000"/>
            </w:tcBorders>
            <w:shd w:val="clear" w:color="auto" w:fill="auto"/>
            <w:noWrap/>
            <w:vAlign w:val="bottom"/>
            <w:hideMark/>
          </w:tcPr>
          <w:p w14:paraId="147DFDC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5E261D61"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3B176686"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81</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0BC4E37F"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Universitatea De Stiinte Agronomice Si Medicina Veterinara Bucuresti </w:t>
            </w:r>
          </w:p>
        </w:tc>
        <w:tc>
          <w:tcPr>
            <w:tcW w:w="1417" w:type="dxa"/>
            <w:tcBorders>
              <w:top w:val="nil"/>
              <w:left w:val="nil"/>
              <w:bottom w:val="single" w:sz="4" w:space="0" w:color="000000"/>
              <w:right w:val="single" w:sz="4" w:space="0" w:color="000000"/>
            </w:tcBorders>
            <w:shd w:val="clear" w:color="auto" w:fill="auto"/>
            <w:noWrap/>
            <w:vAlign w:val="bottom"/>
            <w:hideMark/>
          </w:tcPr>
          <w:p w14:paraId="1B58373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2249DAD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Romanya</w:t>
            </w:r>
          </w:p>
        </w:tc>
        <w:tc>
          <w:tcPr>
            <w:tcW w:w="980" w:type="dxa"/>
            <w:tcBorders>
              <w:top w:val="nil"/>
              <w:left w:val="nil"/>
              <w:bottom w:val="single" w:sz="4" w:space="0" w:color="000000"/>
              <w:right w:val="single" w:sz="4" w:space="0" w:color="000000"/>
            </w:tcBorders>
            <w:shd w:val="clear" w:color="auto" w:fill="auto"/>
            <w:noWrap/>
            <w:vAlign w:val="bottom"/>
            <w:hideMark/>
          </w:tcPr>
          <w:p w14:paraId="065C6E7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2024</w:t>
            </w:r>
          </w:p>
        </w:tc>
        <w:tc>
          <w:tcPr>
            <w:tcW w:w="851" w:type="dxa"/>
            <w:tcBorders>
              <w:top w:val="nil"/>
              <w:left w:val="nil"/>
              <w:bottom w:val="single" w:sz="4" w:space="0" w:color="000000"/>
              <w:right w:val="single" w:sz="4" w:space="0" w:color="000000"/>
            </w:tcBorders>
            <w:shd w:val="clear" w:color="auto" w:fill="auto"/>
            <w:noWrap/>
            <w:vAlign w:val="bottom"/>
            <w:hideMark/>
          </w:tcPr>
          <w:p w14:paraId="2306FD0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690C2A00"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77420DA4"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82</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3C12530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Universitatea Din Oradea </w:t>
            </w:r>
          </w:p>
        </w:tc>
        <w:tc>
          <w:tcPr>
            <w:tcW w:w="1417" w:type="dxa"/>
            <w:tcBorders>
              <w:top w:val="nil"/>
              <w:left w:val="nil"/>
              <w:bottom w:val="single" w:sz="4" w:space="0" w:color="000000"/>
              <w:right w:val="single" w:sz="4" w:space="0" w:color="000000"/>
            </w:tcBorders>
            <w:shd w:val="clear" w:color="auto" w:fill="auto"/>
            <w:noWrap/>
            <w:vAlign w:val="bottom"/>
            <w:hideMark/>
          </w:tcPr>
          <w:p w14:paraId="2606FBB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74F4929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Romanya</w:t>
            </w:r>
          </w:p>
        </w:tc>
        <w:tc>
          <w:tcPr>
            <w:tcW w:w="980" w:type="dxa"/>
            <w:tcBorders>
              <w:top w:val="nil"/>
              <w:left w:val="nil"/>
              <w:bottom w:val="single" w:sz="4" w:space="0" w:color="000000"/>
              <w:right w:val="single" w:sz="4" w:space="0" w:color="000000"/>
            </w:tcBorders>
            <w:shd w:val="clear" w:color="auto" w:fill="auto"/>
            <w:noWrap/>
            <w:vAlign w:val="bottom"/>
            <w:hideMark/>
          </w:tcPr>
          <w:p w14:paraId="65A7D01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71E7EA1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4080C3A6"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12B4444E"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83</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28AD12F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Universitatea ''Dunarea De Jos'' Din Galati' </w:t>
            </w:r>
          </w:p>
        </w:tc>
        <w:tc>
          <w:tcPr>
            <w:tcW w:w="1417" w:type="dxa"/>
            <w:tcBorders>
              <w:top w:val="nil"/>
              <w:left w:val="nil"/>
              <w:bottom w:val="single" w:sz="4" w:space="0" w:color="000000"/>
              <w:right w:val="single" w:sz="4" w:space="0" w:color="000000"/>
            </w:tcBorders>
            <w:shd w:val="clear" w:color="auto" w:fill="auto"/>
            <w:noWrap/>
            <w:vAlign w:val="bottom"/>
            <w:hideMark/>
          </w:tcPr>
          <w:p w14:paraId="12BC80A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649FEC4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Romanya</w:t>
            </w:r>
          </w:p>
        </w:tc>
        <w:tc>
          <w:tcPr>
            <w:tcW w:w="980" w:type="dxa"/>
            <w:tcBorders>
              <w:top w:val="nil"/>
              <w:left w:val="nil"/>
              <w:bottom w:val="single" w:sz="4" w:space="0" w:color="000000"/>
              <w:right w:val="single" w:sz="4" w:space="0" w:color="000000"/>
            </w:tcBorders>
            <w:shd w:val="clear" w:color="auto" w:fill="auto"/>
            <w:noWrap/>
            <w:vAlign w:val="bottom"/>
            <w:hideMark/>
          </w:tcPr>
          <w:p w14:paraId="6638D57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2D62C08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191E05A2"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6DE9185"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84</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43816977"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Universitatea ''Lucian Blaga'' Din Sibiu' </w:t>
            </w:r>
          </w:p>
        </w:tc>
        <w:tc>
          <w:tcPr>
            <w:tcW w:w="1417" w:type="dxa"/>
            <w:tcBorders>
              <w:top w:val="nil"/>
              <w:left w:val="nil"/>
              <w:bottom w:val="single" w:sz="4" w:space="0" w:color="000000"/>
              <w:right w:val="single" w:sz="4" w:space="0" w:color="000000"/>
            </w:tcBorders>
            <w:shd w:val="clear" w:color="auto" w:fill="auto"/>
            <w:noWrap/>
            <w:vAlign w:val="bottom"/>
            <w:hideMark/>
          </w:tcPr>
          <w:p w14:paraId="56B7E56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67E78A5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Romanya</w:t>
            </w:r>
          </w:p>
        </w:tc>
        <w:tc>
          <w:tcPr>
            <w:tcW w:w="980" w:type="dxa"/>
            <w:tcBorders>
              <w:top w:val="nil"/>
              <w:left w:val="nil"/>
              <w:bottom w:val="single" w:sz="4" w:space="0" w:color="000000"/>
              <w:right w:val="single" w:sz="4" w:space="0" w:color="000000"/>
            </w:tcBorders>
            <w:shd w:val="clear" w:color="auto" w:fill="auto"/>
            <w:noWrap/>
            <w:vAlign w:val="bottom"/>
            <w:hideMark/>
          </w:tcPr>
          <w:p w14:paraId="38B2E5C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nil"/>
              <w:left w:val="nil"/>
              <w:bottom w:val="single" w:sz="4" w:space="0" w:color="000000"/>
              <w:right w:val="single" w:sz="4" w:space="0" w:color="000000"/>
            </w:tcBorders>
            <w:shd w:val="clear" w:color="auto" w:fill="auto"/>
            <w:noWrap/>
            <w:vAlign w:val="bottom"/>
            <w:hideMark/>
          </w:tcPr>
          <w:p w14:paraId="4224CEC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1BFDB01D"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FCAE10F"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85</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528C1B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Universitatea ''Ovidius'' Constanta' </w:t>
            </w:r>
          </w:p>
        </w:tc>
        <w:tc>
          <w:tcPr>
            <w:tcW w:w="1417" w:type="dxa"/>
            <w:tcBorders>
              <w:top w:val="nil"/>
              <w:left w:val="nil"/>
              <w:bottom w:val="single" w:sz="4" w:space="0" w:color="000000"/>
              <w:right w:val="single" w:sz="4" w:space="0" w:color="000000"/>
            </w:tcBorders>
            <w:shd w:val="clear" w:color="auto" w:fill="auto"/>
            <w:noWrap/>
            <w:vAlign w:val="bottom"/>
            <w:hideMark/>
          </w:tcPr>
          <w:p w14:paraId="579B2A1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76ABAF0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Romanya</w:t>
            </w:r>
          </w:p>
        </w:tc>
        <w:tc>
          <w:tcPr>
            <w:tcW w:w="980" w:type="dxa"/>
            <w:tcBorders>
              <w:top w:val="nil"/>
              <w:left w:val="nil"/>
              <w:bottom w:val="single" w:sz="4" w:space="0" w:color="000000"/>
              <w:right w:val="single" w:sz="4" w:space="0" w:color="000000"/>
            </w:tcBorders>
            <w:shd w:val="clear" w:color="auto" w:fill="auto"/>
            <w:noWrap/>
            <w:vAlign w:val="bottom"/>
            <w:hideMark/>
          </w:tcPr>
          <w:p w14:paraId="3367134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145BACB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108B6EDB"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6E5A14E2"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86</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0E025D4"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Universitatea ''Politehnica'' Din Bucuresti (Upb)' </w:t>
            </w:r>
          </w:p>
        </w:tc>
        <w:tc>
          <w:tcPr>
            <w:tcW w:w="1417" w:type="dxa"/>
            <w:tcBorders>
              <w:top w:val="nil"/>
              <w:left w:val="nil"/>
              <w:bottom w:val="single" w:sz="4" w:space="0" w:color="000000"/>
              <w:right w:val="single" w:sz="4" w:space="0" w:color="000000"/>
            </w:tcBorders>
            <w:shd w:val="clear" w:color="auto" w:fill="auto"/>
            <w:noWrap/>
            <w:vAlign w:val="bottom"/>
            <w:hideMark/>
          </w:tcPr>
          <w:p w14:paraId="0217F61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6C4842B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Romanya</w:t>
            </w:r>
          </w:p>
        </w:tc>
        <w:tc>
          <w:tcPr>
            <w:tcW w:w="980" w:type="dxa"/>
            <w:tcBorders>
              <w:top w:val="nil"/>
              <w:left w:val="nil"/>
              <w:bottom w:val="single" w:sz="4" w:space="0" w:color="000000"/>
              <w:right w:val="single" w:sz="4" w:space="0" w:color="000000"/>
            </w:tcBorders>
            <w:shd w:val="clear" w:color="auto" w:fill="auto"/>
            <w:noWrap/>
            <w:vAlign w:val="bottom"/>
            <w:hideMark/>
          </w:tcPr>
          <w:p w14:paraId="2B34647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13FDF42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4B16FDCC"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50288B5E"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87</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3E777DC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Universitatea ''Politehnica'' Din Timisoara' </w:t>
            </w:r>
          </w:p>
        </w:tc>
        <w:tc>
          <w:tcPr>
            <w:tcW w:w="1417" w:type="dxa"/>
            <w:tcBorders>
              <w:top w:val="nil"/>
              <w:left w:val="nil"/>
              <w:bottom w:val="single" w:sz="4" w:space="0" w:color="000000"/>
              <w:right w:val="single" w:sz="4" w:space="0" w:color="000000"/>
            </w:tcBorders>
            <w:shd w:val="clear" w:color="auto" w:fill="auto"/>
            <w:noWrap/>
            <w:vAlign w:val="bottom"/>
            <w:hideMark/>
          </w:tcPr>
          <w:p w14:paraId="091FF81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2A7DF6F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Romanya</w:t>
            </w:r>
          </w:p>
        </w:tc>
        <w:tc>
          <w:tcPr>
            <w:tcW w:w="980" w:type="dxa"/>
            <w:tcBorders>
              <w:top w:val="nil"/>
              <w:left w:val="nil"/>
              <w:bottom w:val="single" w:sz="4" w:space="0" w:color="000000"/>
              <w:right w:val="single" w:sz="4" w:space="0" w:color="000000"/>
            </w:tcBorders>
            <w:shd w:val="clear" w:color="auto" w:fill="auto"/>
            <w:noWrap/>
            <w:vAlign w:val="bottom"/>
            <w:hideMark/>
          </w:tcPr>
          <w:p w14:paraId="3D78C67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5D6371F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74115E44"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4C134D6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88</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B8C6D03"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Universitatea ''Stefan Cel Mare'' Din Suceava' </w:t>
            </w:r>
          </w:p>
        </w:tc>
        <w:tc>
          <w:tcPr>
            <w:tcW w:w="1417" w:type="dxa"/>
            <w:tcBorders>
              <w:top w:val="nil"/>
              <w:left w:val="nil"/>
              <w:bottom w:val="single" w:sz="4" w:space="0" w:color="000000"/>
              <w:right w:val="single" w:sz="4" w:space="0" w:color="000000"/>
            </w:tcBorders>
            <w:shd w:val="clear" w:color="auto" w:fill="auto"/>
            <w:noWrap/>
            <w:vAlign w:val="bottom"/>
            <w:hideMark/>
          </w:tcPr>
          <w:p w14:paraId="753EDFB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081917D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Romanya</w:t>
            </w:r>
          </w:p>
        </w:tc>
        <w:tc>
          <w:tcPr>
            <w:tcW w:w="980" w:type="dxa"/>
            <w:tcBorders>
              <w:top w:val="nil"/>
              <w:left w:val="nil"/>
              <w:bottom w:val="single" w:sz="4" w:space="0" w:color="000000"/>
              <w:right w:val="single" w:sz="4" w:space="0" w:color="000000"/>
            </w:tcBorders>
            <w:shd w:val="clear" w:color="auto" w:fill="auto"/>
            <w:noWrap/>
            <w:vAlign w:val="bottom"/>
            <w:hideMark/>
          </w:tcPr>
          <w:p w14:paraId="45B575E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2024</w:t>
            </w:r>
          </w:p>
        </w:tc>
        <w:tc>
          <w:tcPr>
            <w:tcW w:w="851" w:type="dxa"/>
            <w:tcBorders>
              <w:top w:val="nil"/>
              <w:left w:val="nil"/>
              <w:bottom w:val="single" w:sz="4" w:space="0" w:color="000000"/>
              <w:right w:val="single" w:sz="4" w:space="0" w:color="000000"/>
            </w:tcBorders>
            <w:shd w:val="clear" w:color="auto" w:fill="auto"/>
            <w:noWrap/>
            <w:vAlign w:val="bottom"/>
            <w:hideMark/>
          </w:tcPr>
          <w:p w14:paraId="5D78884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705E284B"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595A394F"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89</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75556709"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Universitatea Tehnica ''Gheorghe Asachi'' Din Iasi' </w:t>
            </w:r>
          </w:p>
        </w:tc>
        <w:tc>
          <w:tcPr>
            <w:tcW w:w="1417" w:type="dxa"/>
            <w:tcBorders>
              <w:top w:val="nil"/>
              <w:left w:val="nil"/>
              <w:bottom w:val="single" w:sz="4" w:space="0" w:color="000000"/>
              <w:right w:val="single" w:sz="4" w:space="0" w:color="000000"/>
            </w:tcBorders>
            <w:shd w:val="clear" w:color="auto" w:fill="auto"/>
            <w:noWrap/>
            <w:vAlign w:val="bottom"/>
            <w:hideMark/>
          </w:tcPr>
          <w:p w14:paraId="685EAE3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134E6E3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Romanya</w:t>
            </w:r>
          </w:p>
        </w:tc>
        <w:tc>
          <w:tcPr>
            <w:tcW w:w="980" w:type="dxa"/>
            <w:tcBorders>
              <w:top w:val="nil"/>
              <w:left w:val="nil"/>
              <w:bottom w:val="single" w:sz="4" w:space="0" w:color="000000"/>
              <w:right w:val="single" w:sz="4" w:space="0" w:color="000000"/>
            </w:tcBorders>
            <w:shd w:val="clear" w:color="auto" w:fill="auto"/>
            <w:noWrap/>
            <w:vAlign w:val="bottom"/>
            <w:hideMark/>
          </w:tcPr>
          <w:p w14:paraId="42E60B1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nil"/>
              <w:left w:val="nil"/>
              <w:bottom w:val="single" w:sz="4" w:space="0" w:color="000000"/>
              <w:right w:val="single" w:sz="4" w:space="0" w:color="000000"/>
            </w:tcBorders>
            <w:shd w:val="clear" w:color="auto" w:fill="auto"/>
            <w:noWrap/>
            <w:vAlign w:val="bottom"/>
            <w:hideMark/>
          </w:tcPr>
          <w:p w14:paraId="0E44618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5D5C0187"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673CC48C"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90</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214D2014"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Universitet Aleksander Xhuvani Elbasan </w:t>
            </w:r>
          </w:p>
        </w:tc>
        <w:tc>
          <w:tcPr>
            <w:tcW w:w="1417" w:type="dxa"/>
            <w:tcBorders>
              <w:top w:val="nil"/>
              <w:left w:val="nil"/>
              <w:bottom w:val="single" w:sz="4" w:space="0" w:color="000000"/>
              <w:right w:val="single" w:sz="4" w:space="0" w:color="000000"/>
            </w:tcBorders>
            <w:shd w:val="clear" w:color="auto" w:fill="auto"/>
            <w:noWrap/>
            <w:vAlign w:val="bottom"/>
            <w:hideMark/>
          </w:tcPr>
          <w:p w14:paraId="26D4645A" w14:textId="1F88EB97" w:rsidR="005A630C" w:rsidRPr="00986C9B" w:rsidRDefault="007369D4" w:rsidP="007369D4">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3D1A964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Arnavutluk</w:t>
            </w:r>
          </w:p>
        </w:tc>
        <w:tc>
          <w:tcPr>
            <w:tcW w:w="980" w:type="dxa"/>
            <w:tcBorders>
              <w:top w:val="nil"/>
              <w:left w:val="nil"/>
              <w:bottom w:val="single" w:sz="4" w:space="0" w:color="000000"/>
              <w:right w:val="single" w:sz="4" w:space="0" w:color="000000"/>
            </w:tcBorders>
            <w:shd w:val="clear" w:color="auto" w:fill="auto"/>
            <w:noWrap/>
            <w:vAlign w:val="bottom"/>
            <w:hideMark/>
          </w:tcPr>
          <w:p w14:paraId="4004FE5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1A9EE8F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2026</w:t>
            </w:r>
          </w:p>
        </w:tc>
      </w:tr>
      <w:tr w:rsidR="005A630C" w:rsidRPr="00986C9B" w14:paraId="14A3685F"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2DB381EB"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91</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5A8BE119" w14:textId="65659994"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University o</w:t>
            </w:r>
            <w:r w:rsidR="005A630C" w:rsidRPr="00986C9B">
              <w:rPr>
                <w:rFonts w:ascii="Times New Roman" w:hAnsi="Times New Roman" w:cs="Times New Roman"/>
                <w:bCs/>
                <w:sz w:val="24"/>
                <w:szCs w:val="24"/>
              </w:rPr>
              <w:t xml:space="preserve">f Bologna </w:t>
            </w:r>
          </w:p>
        </w:tc>
        <w:tc>
          <w:tcPr>
            <w:tcW w:w="1417" w:type="dxa"/>
            <w:tcBorders>
              <w:top w:val="nil"/>
              <w:left w:val="nil"/>
              <w:bottom w:val="single" w:sz="4" w:space="0" w:color="000000"/>
              <w:right w:val="single" w:sz="4" w:space="0" w:color="000000"/>
            </w:tcBorders>
            <w:shd w:val="clear" w:color="auto" w:fill="auto"/>
            <w:noWrap/>
            <w:vAlign w:val="bottom"/>
            <w:hideMark/>
          </w:tcPr>
          <w:p w14:paraId="434755E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22B8106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İtalya</w:t>
            </w:r>
          </w:p>
        </w:tc>
        <w:tc>
          <w:tcPr>
            <w:tcW w:w="980" w:type="dxa"/>
            <w:tcBorders>
              <w:top w:val="nil"/>
              <w:left w:val="nil"/>
              <w:bottom w:val="single" w:sz="4" w:space="0" w:color="000000"/>
              <w:right w:val="single" w:sz="4" w:space="0" w:color="000000"/>
            </w:tcBorders>
            <w:shd w:val="clear" w:color="auto" w:fill="auto"/>
            <w:noWrap/>
            <w:vAlign w:val="bottom"/>
            <w:hideMark/>
          </w:tcPr>
          <w:p w14:paraId="0A5A3F2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2003</w:t>
            </w:r>
          </w:p>
        </w:tc>
        <w:tc>
          <w:tcPr>
            <w:tcW w:w="851" w:type="dxa"/>
            <w:tcBorders>
              <w:top w:val="nil"/>
              <w:left w:val="nil"/>
              <w:bottom w:val="single" w:sz="4" w:space="0" w:color="000000"/>
              <w:right w:val="single" w:sz="4" w:space="0" w:color="000000"/>
            </w:tcBorders>
            <w:shd w:val="clear" w:color="auto" w:fill="auto"/>
            <w:noWrap/>
            <w:vAlign w:val="bottom"/>
            <w:hideMark/>
          </w:tcPr>
          <w:p w14:paraId="4336493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54E40276"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5BE7D07D"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92</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67362C4A" w14:textId="6C78A5F5" w:rsidR="005A630C" w:rsidRPr="00986C9B" w:rsidRDefault="005A630C" w:rsidP="00B64AD8">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University </w:t>
            </w:r>
            <w:r w:rsidR="00B64AD8">
              <w:rPr>
                <w:rFonts w:ascii="Times New Roman" w:hAnsi="Times New Roman" w:cs="Times New Roman"/>
                <w:bCs/>
                <w:sz w:val="24"/>
                <w:szCs w:val="24"/>
              </w:rPr>
              <w:t>o</w:t>
            </w:r>
            <w:r w:rsidRPr="00986C9B">
              <w:rPr>
                <w:rFonts w:ascii="Times New Roman" w:hAnsi="Times New Roman" w:cs="Times New Roman"/>
                <w:bCs/>
                <w:sz w:val="24"/>
                <w:szCs w:val="24"/>
              </w:rPr>
              <w:t xml:space="preserve">f Coimbra </w:t>
            </w:r>
          </w:p>
        </w:tc>
        <w:tc>
          <w:tcPr>
            <w:tcW w:w="1417" w:type="dxa"/>
            <w:tcBorders>
              <w:top w:val="nil"/>
              <w:left w:val="nil"/>
              <w:bottom w:val="single" w:sz="4" w:space="0" w:color="000000"/>
              <w:right w:val="single" w:sz="4" w:space="0" w:color="000000"/>
            </w:tcBorders>
            <w:shd w:val="clear" w:color="auto" w:fill="auto"/>
            <w:noWrap/>
            <w:vAlign w:val="bottom"/>
            <w:hideMark/>
          </w:tcPr>
          <w:p w14:paraId="244E0DC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6172EDD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Portekiz</w:t>
            </w:r>
          </w:p>
        </w:tc>
        <w:tc>
          <w:tcPr>
            <w:tcW w:w="980" w:type="dxa"/>
            <w:tcBorders>
              <w:top w:val="nil"/>
              <w:left w:val="nil"/>
              <w:bottom w:val="single" w:sz="4" w:space="0" w:color="000000"/>
              <w:right w:val="single" w:sz="4" w:space="0" w:color="000000"/>
            </w:tcBorders>
            <w:shd w:val="clear" w:color="auto" w:fill="auto"/>
            <w:noWrap/>
            <w:vAlign w:val="bottom"/>
            <w:hideMark/>
          </w:tcPr>
          <w:p w14:paraId="111B68E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2021</w:t>
            </w:r>
          </w:p>
        </w:tc>
        <w:tc>
          <w:tcPr>
            <w:tcW w:w="851" w:type="dxa"/>
            <w:tcBorders>
              <w:top w:val="nil"/>
              <w:left w:val="nil"/>
              <w:bottom w:val="single" w:sz="4" w:space="0" w:color="000000"/>
              <w:right w:val="single" w:sz="4" w:space="0" w:color="000000"/>
            </w:tcBorders>
            <w:shd w:val="clear" w:color="auto" w:fill="auto"/>
            <w:noWrap/>
            <w:vAlign w:val="bottom"/>
            <w:hideMark/>
          </w:tcPr>
          <w:p w14:paraId="63948CA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7421DA34" w14:textId="77777777" w:rsidTr="000237E8">
        <w:trPr>
          <w:trHeight w:val="300"/>
        </w:trPr>
        <w:tc>
          <w:tcPr>
            <w:tcW w:w="690" w:type="dxa"/>
            <w:tcBorders>
              <w:top w:val="single" w:sz="4" w:space="0" w:color="auto"/>
              <w:left w:val="single" w:sz="4" w:space="0" w:color="000000"/>
              <w:bottom w:val="single" w:sz="4" w:space="0" w:color="000000"/>
              <w:right w:val="single" w:sz="4" w:space="0" w:color="000000"/>
            </w:tcBorders>
          </w:tcPr>
          <w:p w14:paraId="4A3F3A04"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lastRenderedPageBreak/>
              <w:t>93</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76A17A6D" w14:textId="006A3517"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University o</w:t>
            </w:r>
            <w:r w:rsidR="005A630C" w:rsidRPr="00986C9B">
              <w:rPr>
                <w:rFonts w:ascii="Times New Roman" w:hAnsi="Times New Roman" w:cs="Times New Roman"/>
                <w:bCs/>
                <w:sz w:val="24"/>
                <w:szCs w:val="24"/>
              </w:rPr>
              <w:t xml:space="preserve">f Évora </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2BE292A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2E2199B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Portekiz</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5A11E08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7ADFBB5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2028</w:t>
            </w:r>
          </w:p>
        </w:tc>
      </w:tr>
      <w:tr w:rsidR="005A630C" w:rsidRPr="00986C9B" w14:paraId="736F83BB"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51BCFDB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94</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5A5D526E" w14:textId="6F3354B2" w:rsidR="005A630C" w:rsidRPr="00986C9B" w:rsidRDefault="00B64AD8" w:rsidP="006A5C6B">
            <w:pPr>
              <w:rPr>
                <w:rFonts w:ascii="Times New Roman" w:hAnsi="Times New Roman" w:cs="Times New Roman"/>
                <w:bCs/>
                <w:sz w:val="24"/>
                <w:szCs w:val="24"/>
              </w:rPr>
            </w:pPr>
            <w:r>
              <w:rPr>
                <w:rFonts w:ascii="Times New Roman" w:hAnsi="Times New Roman" w:cs="Times New Roman"/>
                <w:bCs/>
                <w:sz w:val="24"/>
                <w:szCs w:val="24"/>
              </w:rPr>
              <w:t xml:space="preserve"> University o</w:t>
            </w:r>
            <w:r w:rsidR="005A630C" w:rsidRPr="00986C9B">
              <w:rPr>
                <w:rFonts w:ascii="Times New Roman" w:hAnsi="Times New Roman" w:cs="Times New Roman"/>
                <w:bCs/>
                <w:sz w:val="24"/>
                <w:szCs w:val="24"/>
              </w:rPr>
              <w:t xml:space="preserve">f Gdansk </w:t>
            </w:r>
          </w:p>
        </w:tc>
        <w:tc>
          <w:tcPr>
            <w:tcW w:w="1417" w:type="dxa"/>
            <w:tcBorders>
              <w:top w:val="nil"/>
              <w:left w:val="nil"/>
              <w:bottom w:val="single" w:sz="4" w:space="0" w:color="000000"/>
              <w:right w:val="single" w:sz="4" w:space="0" w:color="000000"/>
            </w:tcBorders>
            <w:shd w:val="clear" w:color="auto" w:fill="auto"/>
            <w:noWrap/>
            <w:vAlign w:val="bottom"/>
            <w:hideMark/>
          </w:tcPr>
          <w:p w14:paraId="49302BB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5809D89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0CC6A27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3B52D2D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645C62D5"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181D7FEB"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95</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3EC10BE6" w14:textId="78E65277" w:rsidR="005A630C" w:rsidRPr="00986C9B" w:rsidRDefault="005A630C" w:rsidP="00B64AD8">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University </w:t>
            </w:r>
            <w:r w:rsidR="00B64AD8">
              <w:rPr>
                <w:rFonts w:ascii="Times New Roman" w:hAnsi="Times New Roman" w:cs="Times New Roman"/>
                <w:bCs/>
                <w:sz w:val="24"/>
                <w:szCs w:val="24"/>
              </w:rPr>
              <w:t>o</w:t>
            </w:r>
            <w:r w:rsidRPr="00986C9B">
              <w:rPr>
                <w:rFonts w:ascii="Times New Roman" w:hAnsi="Times New Roman" w:cs="Times New Roman"/>
                <w:bCs/>
                <w:sz w:val="24"/>
                <w:szCs w:val="24"/>
              </w:rPr>
              <w:t xml:space="preserve">f Lodz </w:t>
            </w:r>
          </w:p>
        </w:tc>
        <w:tc>
          <w:tcPr>
            <w:tcW w:w="1417" w:type="dxa"/>
            <w:tcBorders>
              <w:top w:val="nil"/>
              <w:left w:val="nil"/>
              <w:bottom w:val="single" w:sz="4" w:space="0" w:color="000000"/>
              <w:right w:val="single" w:sz="4" w:space="0" w:color="000000"/>
            </w:tcBorders>
            <w:shd w:val="clear" w:color="auto" w:fill="auto"/>
            <w:noWrap/>
            <w:vAlign w:val="bottom"/>
            <w:hideMark/>
          </w:tcPr>
          <w:p w14:paraId="0EF252D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0161E01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22DEE39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nil"/>
              <w:left w:val="nil"/>
              <w:bottom w:val="single" w:sz="4" w:space="0" w:color="000000"/>
              <w:right w:val="single" w:sz="4" w:space="0" w:color="000000"/>
            </w:tcBorders>
            <w:shd w:val="clear" w:color="auto" w:fill="auto"/>
            <w:noWrap/>
            <w:vAlign w:val="bottom"/>
            <w:hideMark/>
          </w:tcPr>
          <w:p w14:paraId="5BCD0C4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20972C0A"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47486A88"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96</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402BC57D" w14:textId="07482FBA" w:rsidR="005A630C" w:rsidRPr="00986C9B" w:rsidRDefault="005A630C" w:rsidP="00B64AD8">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University </w:t>
            </w:r>
            <w:r w:rsidR="00B64AD8">
              <w:rPr>
                <w:rFonts w:ascii="Times New Roman" w:hAnsi="Times New Roman" w:cs="Times New Roman"/>
                <w:bCs/>
                <w:sz w:val="24"/>
                <w:szCs w:val="24"/>
              </w:rPr>
              <w:t>o</w:t>
            </w:r>
            <w:r w:rsidRPr="00986C9B">
              <w:rPr>
                <w:rFonts w:ascii="Times New Roman" w:hAnsi="Times New Roman" w:cs="Times New Roman"/>
                <w:bCs/>
                <w:sz w:val="24"/>
                <w:szCs w:val="24"/>
              </w:rPr>
              <w:t xml:space="preserve">f Lomza  </w:t>
            </w:r>
          </w:p>
        </w:tc>
        <w:tc>
          <w:tcPr>
            <w:tcW w:w="1417" w:type="dxa"/>
            <w:tcBorders>
              <w:top w:val="nil"/>
              <w:left w:val="nil"/>
              <w:bottom w:val="single" w:sz="4" w:space="0" w:color="000000"/>
              <w:right w:val="single" w:sz="4" w:space="0" w:color="000000"/>
            </w:tcBorders>
            <w:shd w:val="clear" w:color="auto" w:fill="auto"/>
            <w:noWrap/>
            <w:vAlign w:val="bottom"/>
            <w:hideMark/>
          </w:tcPr>
          <w:p w14:paraId="6A441D5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5226265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Polonya</w:t>
            </w:r>
          </w:p>
        </w:tc>
        <w:tc>
          <w:tcPr>
            <w:tcW w:w="980" w:type="dxa"/>
            <w:tcBorders>
              <w:top w:val="nil"/>
              <w:left w:val="nil"/>
              <w:bottom w:val="single" w:sz="4" w:space="0" w:color="000000"/>
              <w:right w:val="single" w:sz="4" w:space="0" w:color="000000"/>
            </w:tcBorders>
            <w:shd w:val="clear" w:color="auto" w:fill="auto"/>
            <w:noWrap/>
            <w:vAlign w:val="bottom"/>
            <w:hideMark/>
          </w:tcPr>
          <w:p w14:paraId="1C989C2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25AAB2B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2029</w:t>
            </w:r>
          </w:p>
        </w:tc>
      </w:tr>
      <w:tr w:rsidR="005A630C" w:rsidRPr="00986C9B" w14:paraId="154B6DCB" w14:textId="77777777" w:rsidTr="00C87D7F">
        <w:trPr>
          <w:trHeight w:val="300"/>
        </w:trPr>
        <w:tc>
          <w:tcPr>
            <w:tcW w:w="690" w:type="dxa"/>
            <w:tcBorders>
              <w:top w:val="single" w:sz="4" w:space="0" w:color="auto"/>
              <w:left w:val="single" w:sz="4" w:space="0" w:color="000000"/>
              <w:bottom w:val="single" w:sz="4" w:space="0" w:color="000000"/>
              <w:right w:val="single" w:sz="4" w:space="0" w:color="000000"/>
            </w:tcBorders>
          </w:tcPr>
          <w:p w14:paraId="62814463"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97</w:t>
            </w:r>
          </w:p>
        </w:tc>
        <w:tc>
          <w:tcPr>
            <w:tcW w:w="4692"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1429721E" w14:textId="35CE8E0A" w:rsidR="005A630C" w:rsidRPr="00986C9B" w:rsidRDefault="005A630C" w:rsidP="00B64AD8">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University </w:t>
            </w:r>
            <w:r w:rsidR="00B64AD8">
              <w:rPr>
                <w:rFonts w:ascii="Times New Roman" w:hAnsi="Times New Roman" w:cs="Times New Roman"/>
                <w:bCs/>
                <w:sz w:val="24"/>
                <w:szCs w:val="24"/>
              </w:rPr>
              <w:t>o</w:t>
            </w:r>
            <w:r w:rsidRPr="00986C9B">
              <w:rPr>
                <w:rFonts w:ascii="Times New Roman" w:hAnsi="Times New Roman" w:cs="Times New Roman"/>
                <w:bCs/>
                <w:sz w:val="24"/>
                <w:szCs w:val="24"/>
              </w:rPr>
              <w:t xml:space="preserve">f Nantes </w:t>
            </w:r>
          </w:p>
        </w:tc>
        <w:tc>
          <w:tcPr>
            <w:tcW w:w="1417" w:type="dxa"/>
            <w:tcBorders>
              <w:top w:val="single" w:sz="4" w:space="0" w:color="auto"/>
              <w:left w:val="nil"/>
              <w:bottom w:val="single" w:sz="4" w:space="0" w:color="000000"/>
              <w:right w:val="single" w:sz="4" w:space="0" w:color="000000"/>
            </w:tcBorders>
            <w:shd w:val="clear" w:color="auto" w:fill="auto"/>
            <w:noWrap/>
            <w:vAlign w:val="bottom"/>
            <w:hideMark/>
          </w:tcPr>
          <w:p w14:paraId="150BAEC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single" w:sz="4" w:space="0" w:color="auto"/>
              <w:left w:val="nil"/>
              <w:bottom w:val="single" w:sz="4" w:space="0" w:color="000000"/>
              <w:right w:val="single" w:sz="4" w:space="0" w:color="000000"/>
            </w:tcBorders>
            <w:shd w:val="clear" w:color="auto" w:fill="auto"/>
            <w:noWrap/>
            <w:vAlign w:val="bottom"/>
            <w:hideMark/>
          </w:tcPr>
          <w:p w14:paraId="7C3E00B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Fransa</w:t>
            </w:r>
          </w:p>
        </w:tc>
        <w:tc>
          <w:tcPr>
            <w:tcW w:w="980" w:type="dxa"/>
            <w:tcBorders>
              <w:top w:val="single" w:sz="4" w:space="0" w:color="auto"/>
              <w:left w:val="nil"/>
              <w:bottom w:val="single" w:sz="4" w:space="0" w:color="000000"/>
              <w:right w:val="single" w:sz="4" w:space="0" w:color="000000"/>
            </w:tcBorders>
            <w:shd w:val="clear" w:color="auto" w:fill="auto"/>
            <w:noWrap/>
            <w:vAlign w:val="bottom"/>
            <w:hideMark/>
          </w:tcPr>
          <w:p w14:paraId="71AEF55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2022</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14:paraId="60075B6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2027</w:t>
            </w:r>
          </w:p>
        </w:tc>
      </w:tr>
      <w:tr w:rsidR="005A630C" w:rsidRPr="00986C9B" w14:paraId="4813C412" w14:textId="77777777" w:rsidTr="002D44A4">
        <w:trPr>
          <w:trHeight w:val="300"/>
        </w:trPr>
        <w:tc>
          <w:tcPr>
            <w:tcW w:w="690" w:type="dxa"/>
            <w:tcBorders>
              <w:top w:val="nil"/>
              <w:left w:val="single" w:sz="4" w:space="0" w:color="000000"/>
              <w:bottom w:val="single" w:sz="4" w:space="0" w:color="000000"/>
              <w:right w:val="single" w:sz="4" w:space="0" w:color="000000"/>
            </w:tcBorders>
          </w:tcPr>
          <w:p w14:paraId="09BFCEA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98</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1E66ADB6" w14:textId="19AAFA51" w:rsidR="005A630C" w:rsidRPr="00986C9B" w:rsidRDefault="005A630C" w:rsidP="00B64AD8">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University </w:t>
            </w:r>
            <w:r w:rsidR="00B64AD8">
              <w:rPr>
                <w:rFonts w:ascii="Times New Roman" w:hAnsi="Times New Roman" w:cs="Times New Roman"/>
                <w:bCs/>
                <w:sz w:val="24"/>
                <w:szCs w:val="24"/>
              </w:rPr>
              <w:t>o</w:t>
            </w:r>
            <w:r w:rsidRPr="00986C9B">
              <w:rPr>
                <w:rFonts w:ascii="Times New Roman" w:hAnsi="Times New Roman" w:cs="Times New Roman"/>
                <w:bCs/>
                <w:sz w:val="24"/>
                <w:szCs w:val="24"/>
              </w:rPr>
              <w:t xml:space="preserve">f Rijeka </w:t>
            </w:r>
          </w:p>
        </w:tc>
        <w:tc>
          <w:tcPr>
            <w:tcW w:w="1417" w:type="dxa"/>
            <w:tcBorders>
              <w:top w:val="nil"/>
              <w:left w:val="nil"/>
              <w:bottom w:val="single" w:sz="4" w:space="0" w:color="000000"/>
              <w:right w:val="single" w:sz="4" w:space="0" w:color="000000"/>
            </w:tcBorders>
            <w:shd w:val="clear" w:color="auto" w:fill="auto"/>
            <w:noWrap/>
            <w:vAlign w:val="bottom"/>
            <w:hideMark/>
          </w:tcPr>
          <w:p w14:paraId="6422F3E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2BF5095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Hırvatistan</w:t>
            </w:r>
          </w:p>
        </w:tc>
        <w:tc>
          <w:tcPr>
            <w:tcW w:w="980" w:type="dxa"/>
            <w:tcBorders>
              <w:top w:val="nil"/>
              <w:left w:val="nil"/>
              <w:bottom w:val="single" w:sz="4" w:space="0" w:color="000000"/>
              <w:right w:val="single" w:sz="4" w:space="0" w:color="000000"/>
            </w:tcBorders>
            <w:shd w:val="clear" w:color="auto" w:fill="auto"/>
            <w:noWrap/>
            <w:vAlign w:val="bottom"/>
            <w:hideMark/>
          </w:tcPr>
          <w:p w14:paraId="72742F8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2023</w:t>
            </w:r>
          </w:p>
        </w:tc>
        <w:tc>
          <w:tcPr>
            <w:tcW w:w="851" w:type="dxa"/>
            <w:tcBorders>
              <w:top w:val="nil"/>
              <w:left w:val="nil"/>
              <w:bottom w:val="single" w:sz="4" w:space="0" w:color="000000"/>
              <w:right w:val="single" w:sz="4" w:space="0" w:color="000000"/>
            </w:tcBorders>
            <w:shd w:val="clear" w:color="auto" w:fill="auto"/>
            <w:noWrap/>
            <w:vAlign w:val="bottom"/>
            <w:hideMark/>
          </w:tcPr>
          <w:p w14:paraId="6E5182C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2024</w:t>
            </w:r>
          </w:p>
        </w:tc>
      </w:tr>
      <w:tr w:rsidR="005A630C" w:rsidRPr="00986C9B" w14:paraId="11F51296" w14:textId="77777777" w:rsidTr="002D44A4">
        <w:trPr>
          <w:trHeight w:val="300"/>
        </w:trPr>
        <w:tc>
          <w:tcPr>
            <w:tcW w:w="690" w:type="dxa"/>
          </w:tcPr>
          <w:p w14:paraId="3955B909"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99</w:t>
            </w:r>
          </w:p>
        </w:tc>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14:paraId="28A86796" w14:textId="53A04447" w:rsidR="005A630C" w:rsidRPr="00986C9B" w:rsidRDefault="005A630C" w:rsidP="00B64AD8">
            <w:pPr>
              <w:rPr>
                <w:rFonts w:ascii="Times New Roman" w:hAnsi="Times New Roman" w:cs="Times New Roman"/>
                <w:bCs/>
                <w:sz w:val="24"/>
                <w:szCs w:val="24"/>
              </w:rPr>
            </w:pPr>
            <w:r w:rsidRPr="00986C9B">
              <w:rPr>
                <w:rFonts w:ascii="Times New Roman" w:hAnsi="Times New Roman" w:cs="Times New Roman"/>
                <w:bCs/>
                <w:sz w:val="24"/>
                <w:szCs w:val="24"/>
              </w:rPr>
              <w:t xml:space="preserve"> University </w:t>
            </w:r>
            <w:r w:rsidR="00B64AD8">
              <w:rPr>
                <w:rFonts w:ascii="Times New Roman" w:hAnsi="Times New Roman" w:cs="Times New Roman"/>
                <w:bCs/>
                <w:sz w:val="24"/>
                <w:szCs w:val="24"/>
              </w:rPr>
              <w:t>o</w:t>
            </w:r>
            <w:r w:rsidRPr="00986C9B">
              <w:rPr>
                <w:rFonts w:ascii="Times New Roman" w:hAnsi="Times New Roman" w:cs="Times New Roman"/>
                <w:bCs/>
                <w:sz w:val="24"/>
                <w:szCs w:val="24"/>
              </w:rPr>
              <w:t xml:space="preserve">f Rwanda </w:t>
            </w:r>
          </w:p>
        </w:tc>
        <w:tc>
          <w:tcPr>
            <w:tcW w:w="1417" w:type="dxa"/>
            <w:tcBorders>
              <w:top w:val="nil"/>
              <w:left w:val="nil"/>
              <w:bottom w:val="single" w:sz="4" w:space="0" w:color="000000"/>
              <w:right w:val="single" w:sz="4" w:space="0" w:color="000000"/>
            </w:tcBorders>
            <w:shd w:val="clear" w:color="auto" w:fill="auto"/>
            <w:noWrap/>
            <w:vAlign w:val="bottom"/>
            <w:hideMark/>
          </w:tcPr>
          <w:p w14:paraId="5F9AACBF" w14:textId="163C8F40" w:rsidR="005A630C" w:rsidRPr="00986C9B" w:rsidRDefault="007369D4" w:rsidP="007369D4">
            <w:pPr>
              <w:rPr>
                <w:rFonts w:ascii="Times New Roman" w:hAnsi="Times New Roman" w:cs="Times New Roman"/>
                <w:sz w:val="24"/>
                <w:szCs w:val="24"/>
              </w:rPr>
            </w:pPr>
            <w:r w:rsidRPr="00986C9B">
              <w:rPr>
                <w:rFonts w:ascii="Times New Roman" w:hAnsi="Times New Roman" w:cs="Times New Roman"/>
                <w:color w:val="000000"/>
                <w:sz w:val="24"/>
                <w:szCs w:val="24"/>
              </w:rPr>
              <w:t>Erasmus+</w:t>
            </w:r>
          </w:p>
        </w:tc>
        <w:tc>
          <w:tcPr>
            <w:tcW w:w="1430" w:type="dxa"/>
            <w:tcBorders>
              <w:top w:val="nil"/>
              <w:left w:val="nil"/>
              <w:bottom w:val="single" w:sz="4" w:space="0" w:color="000000"/>
              <w:right w:val="single" w:sz="4" w:space="0" w:color="000000"/>
            </w:tcBorders>
            <w:shd w:val="clear" w:color="auto" w:fill="auto"/>
            <w:noWrap/>
            <w:vAlign w:val="bottom"/>
            <w:hideMark/>
          </w:tcPr>
          <w:p w14:paraId="4BE211A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Ruanda</w:t>
            </w:r>
          </w:p>
        </w:tc>
        <w:tc>
          <w:tcPr>
            <w:tcW w:w="980" w:type="dxa"/>
            <w:tcBorders>
              <w:top w:val="nil"/>
              <w:left w:val="nil"/>
              <w:bottom w:val="single" w:sz="4" w:space="0" w:color="000000"/>
              <w:right w:val="single" w:sz="4" w:space="0" w:color="000000"/>
            </w:tcBorders>
            <w:shd w:val="clear" w:color="auto" w:fill="auto"/>
            <w:noWrap/>
            <w:vAlign w:val="bottom"/>
            <w:hideMark/>
          </w:tcPr>
          <w:p w14:paraId="3ACAF2B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2025</w:t>
            </w:r>
          </w:p>
        </w:tc>
        <w:tc>
          <w:tcPr>
            <w:tcW w:w="851" w:type="dxa"/>
            <w:tcBorders>
              <w:top w:val="nil"/>
              <w:left w:val="nil"/>
              <w:bottom w:val="single" w:sz="4" w:space="0" w:color="000000"/>
              <w:right w:val="single" w:sz="4" w:space="0" w:color="000000"/>
            </w:tcBorders>
            <w:shd w:val="clear" w:color="auto" w:fill="auto"/>
            <w:noWrap/>
            <w:vAlign w:val="bottom"/>
            <w:hideMark/>
          </w:tcPr>
          <w:p w14:paraId="16CEADF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color w:val="000000"/>
                <w:sz w:val="24"/>
                <w:szCs w:val="24"/>
              </w:rPr>
              <w:t>2026</w:t>
            </w:r>
          </w:p>
        </w:tc>
      </w:tr>
      <w:tr w:rsidR="005A630C" w:rsidRPr="00986C9B" w14:paraId="09825981" w14:textId="77777777" w:rsidTr="002D44A4">
        <w:trPr>
          <w:trHeight w:val="300"/>
        </w:trPr>
        <w:tc>
          <w:tcPr>
            <w:tcW w:w="690" w:type="dxa"/>
          </w:tcPr>
          <w:p w14:paraId="01D6B1E7"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100</w:t>
            </w:r>
          </w:p>
        </w:tc>
        <w:tc>
          <w:tcPr>
            <w:tcW w:w="4692" w:type="dxa"/>
            <w:noWrap/>
            <w:hideMark/>
          </w:tcPr>
          <w:p w14:paraId="2473A13E" w14:textId="78EBBDF3" w:rsidR="005A630C" w:rsidRPr="00986C9B" w:rsidRDefault="00005CBB" w:rsidP="006A5C6B">
            <w:pPr>
              <w:rPr>
                <w:rFonts w:ascii="Times New Roman" w:hAnsi="Times New Roman" w:cs="Times New Roman"/>
                <w:bCs/>
                <w:sz w:val="24"/>
                <w:szCs w:val="24"/>
              </w:rPr>
            </w:pPr>
            <w:r>
              <w:rPr>
                <w:rFonts w:ascii="Times New Roman" w:hAnsi="Times New Roman" w:cs="Times New Roman"/>
                <w:bCs/>
                <w:sz w:val="24"/>
                <w:szCs w:val="24"/>
              </w:rPr>
              <w:t>University o</w:t>
            </w:r>
            <w:r w:rsidR="005A630C" w:rsidRPr="00986C9B">
              <w:rPr>
                <w:rFonts w:ascii="Times New Roman" w:hAnsi="Times New Roman" w:cs="Times New Roman"/>
                <w:bCs/>
                <w:sz w:val="24"/>
                <w:szCs w:val="24"/>
              </w:rPr>
              <w:t xml:space="preserve">f Silesia İn Katowice </w:t>
            </w:r>
          </w:p>
        </w:tc>
        <w:tc>
          <w:tcPr>
            <w:tcW w:w="1417" w:type="dxa"/>
            <w:noWrap/>
            <w:hideMark/>
          </w:tcPr>
          <w:p w14:paraId="02FD957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Erasmus+</w:t>
            </w:r>
          </w:p>
        </w:tc>
        <w:tc>
          <w:tcPr>
            <w:tcW w:w="1430" w:type="dxa"/>
            <w:noWrap/>
            <w:hideMark/>
          </w:tcPr>
          <w:p w14:paraId="555B4A0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Polonya</w:t>
            </w:r>
          </w:p>
        </w:tc>
        <w:tc>
          <w:tcPr>
            <w:tcW w:w="980" w:type="dxa"/>
            <w:noWrap/>
            <w:hideMark/>
          </w:tcPr>
          <w:p w14:paraId="2A339B9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2022</w:t>
            </w:r>
          </w:p>
        </w:tc>
        <w:tc>
          <w:tcPr>
            <w:tcW w:w="851" w:type="dxa"/>
            <w:noWrap/>
            <w:hideMark/>
          </w:tcPr>
          <w:p w14:paraId="18E44D9E"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2028</w:t>
            </w:r>
          </w:p>
        </w:tc>
      </w:tr>
      <w:tr w:rsidR="005A630C" w:rsidRPr="00986C9B" w14:paraId="340F4C2B" w14:textId="77777777" w:rsidTr="002D44A4">
        <w:trPr>
          <w:trHeight w:val="300"/>
        </w:trPr>
        <w:tc>
          <w:tcPr>
            <w:tcW w:w="690" w:type="dxa"/>
          </w:tcPr>
          <w:p w14:paraId="68B058B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101</w:t>
            </w:r>
          </w:p>
        </w:tc>
        <w:tc>
          <w:tcPr>
            <w:tcW w:w="4692" w:type="dxa"/>
            <w:noWrap/>
            <w:hideMark/>
          </w:tcPr>
          <w:p w14:paraId="50476C4B" w14:textId="18ADA1F0" w:rsidR="005A630C" w:rsidRPr="00986C9B" w:rsidRDefault="00005CBB" w:rsidP="006A5C6B">
            <w:pPr>
              <w:rPr>
                <w:rFonts w:ascii="Times New Roman" w:hAnsi="Times New Roman" w:cs="Times New Roman"/>
                <w:bCs/>
                <w:sz w:val="24"/>
                <w:szCs w:val="24"/>
              </w:rPr>
            </w:pPr>
            <w:r>
              <w:rPr>
                <w:rFonts w:ascii="Times New Roman" w:hAnsi="Times New Roman" w:cs="Times New Roman"/>
                <w:bCs/>
                <w:sz w:val="24"/>
                <w:szCs w:val="24"/>
              </w:rPr>
              <w:t>University o</w:t>
            </w:r>
            <w:r w:rsidR="005A630C" w:rsidRPr="00986C9B">
              <w:rPr>
                <w:rFonts w:ascii="Times New Roman" w:hAnsi="Times New Roman" w:cs="Times New Roman"/>
                <w:bCs/>
                <w:sz w:val="24"/>
                <w:szCs w:val="24"/>
              </w:rPr>
              <w:t xml:space="preserve">f Thessaly </w:t>
            </w:r>
          </w:p>
        </w:tc>
        <w:tc>
          <w:tcPr>
            <w:tcW w:w="1417" w:type="dxa"/>
            <w:noWrap/>
            <w:hideMark/>
          </w:tcPr>
          <w:p w14:paraId="5F126BF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Erasmus+</w:t>
            </w:r>
          </w:p>
        </w:tc>
        <w:tc>
          <w:tcPr>
            <w:tcW w:w="1430" w:type="dxa"/>
            <w:noWrap/>
            <w:hideMark/>
          </w:tcPr>
          <w:p w14:paraId="60C499B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Yunanistan</w:t>
            </w:r>
          </w:p>
        </w:tc>
        <w:tc>
          <w:tcPr>
            <w:tcW w:w="980" w:type="dxa"/>
            <w:noWrap/>
            <w:hideMark/>
          </w:tcPr>
          <w:p w14:paraId="714A5AD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2022</w:t>
            </w:r>
          </w:p>
        </w:tc>
        <w:tc>
          <w:tcPr>
            <w:tcW w:w="851" w:type="dxa"/>
            <w:noWrap/>
            <w:hideMark/>
          </w:tcPr>
          <w:p w14:paraId="4C8C0E5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2029</w:t>
            </w:r>
          </w:p>
        </w:tc>
      </w:tr>
      <w:tr w:rsidR="005A630C" w:rsidRPr="00986C9B" w14:paraId="6CBE8CDC" w14:textId="77777777" w:rsidTr="002D44A4">
        <w:trPr>
          <w:trHeight w:val="300"/>
        </w:trPr>
        <w:tc>
          <w:tcPr>
            <w:tcW w:w="690" w:type="dxa"/>
          </w:tcPr>
          <w:p w14:paraId="49E9CD4F"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102</w:t>
            </w:r>
          </w:p>
        </w:tc>
        <w:tc>
          <w:tcPr>
            <w:tcW w:w="4692" w:type="dxa"/>
            <w:noWrap/>
            <w:hideMark/>
          </w:tcPr>
          <w:p w14:paraId="297638AD" w14:textId="4EF6F3AA" w:rsidR="005A630C" w:rsidRPr="00986C9B" w:rsidRDefault="000C0F69" w:rsidP="006A5C6B">
            <w:pPr>
              <w:rPr>
                <w:rFonts w:ascii="Times New Roman" w:hAnsi="Times New Roman" w:cs="Times New Roman"/>
                <w:bCs/>
                <w:sz w:val="24"/>
                <w:szCs w:val="24"/>
              </w:rPr>
            </w:pPr>
            <w:r>
              <w:rPr>
                <w:rFonts w:ascii="Times New Roman" w:hAnsi="Times New Roman" w:cs="Times New Roman"/>
                <w:bCs/>
                <w:sz w:val="24"/>
                <w:szCs w:val="24"/>
              </w:rPr>
              <w:t>University o</w:t>
            </w:r>
            <w:r w:rsidR="005A630C" w:rsidRPr="00986C9B">
              <w:rPr>
                <w:rFonts w:ascii="Times New Roman" w:hAnsi="Times New Roman" w:cs="Times New Roman"/>
                <w:bCs/>
                <w:sz w:val="24"/>
                <w:szCs w:val="24"/>
              </w:rPr>
              <w:t xml:space="preserve">f West Attica </w:t>
            </w:r>
          </w:p>
        </w:tc>
        <w:tc>
          <w:tcPr>
            <w:tcW w:w="1417" w:type="dxa"/>
            <w:noWrap/>
            <w:hideMark/>
          </w:tcPr>
          <w:p w14:paraId="37690AA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Erasmus+</w:t>
            </w:r>
          </w:p>
        </w:tc>
        <w:tc>
          <w:tcPr>
            <w:tcW w:w="1430" w:type="dxa"/>
            <w:noWrap/>
            <w:hideMark/>
          </w:tcPr>
          <w:p w14:paraId="53CB9A2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Yunanistan</w:t>
            </w:r>
          </w:p>
        </w:tc>
        <w:tc>
          <w:tcPr>
            <w:tcW w:w="980" w:type="dxa"/>
            <w:noWrap/>
            <w:hideMark/>
          </w:tcPr>
          <w:p w14:paraId="44E5244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2021</w:t>
            </w:r>
          </w:p>
        </w:tc>
        <w:tc>
          <w:tcPr>
            <w:tcW w:w="851" w:type="dxa"/>
            <w:noWrap/>
            <w:hideMark/>
          </w:tcPr>
          <w:p w14:paraId="25ACAEE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2027</w:t>
            </w:r>
          </w:p>
        </w:tc>
      </w:tr>
      <w:tr w:rsidR="005A630C" w:rsidRPr="00986C9B" w14:paraId="20B805FC" w14:textId="77777777" w:rsidTr="002D44A4">
        <w:trPr>
          <w:trHeight w:val="300"/>
        </w:trPr>
        <w:tc>
          <w:tcPr>
            <w:tcW w:w="690" w:type="dxa"/>
          </w:tcPr>
          <w:p w14:paraId="652ED5EC"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103</w:t>
            </w:r>
          </w:p>
        </w:tc>
        <w:tc>
          <w:tcPr>
            <w:tcW w:w="4692" w:type="dxa"/>
            <w:noWrap/>
            <w:hideMark/>
          </w:tcPr>
          <w:p w14:paraId="50D19E44" w14:textId="2CB5E5B1"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Univerzita Pavla Jozefa Safarika  V Kosiciach </w:t>
            </w:r>
          </w:p>
        </w:tc>
        <w:tc>
          <w:tcPr>
            <w:tcW w:w="1417" w:type="dxa"/>
            <w:noWrap/>
            <w:hideMark/>
          </w:tcPr>
          <w:p w14:paraId="14B1874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Erasmus+</w:t>
            </w:r>
          </w:p>
        </w:tc>
        <w:tc>
          <w:tcPr>
            <w:tcW w:w="1430" w:type="dxa"/>
            <w:noWrap/>
            <w:hideMark/>
          </w:tcPr>
          <w:p w14:paraId="799E4EF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Slovakya</w:t>
            </w:r>
          </w:p>
        </w:tc>
        <w:tc>
          <w:tcPr>
            <w:tcW w:w="980" w:type="dxa"/>
            <w:noWrap/>
            <w:hideMark/>
          </w:tcPr>
          <w:p w14:paraId="4948DDE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2022</w:t>
            </w:r>
          </w:p>
        </w:tc>
        <w:tc>
          <w:tcPr>
            <w:tcW w:w="851" w:type="dxa"/>
            <w:noWrap/>
            <w:hideMark/>
          </w:tcPr>
          <w:p w14:paraId="0B74F3C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2029</w:t>
            </w:r>
          </w:p>
        </w:tc>
      </w:tr>
      <w:tr w:rsidR="005A630C" w:rsidRPr="00986C9B" w14:paraId="1E599772" w14:textId="77777777" w:rsidTr="002D44A4">
        <w:trPr>
          <w:trHeight w:val="300"/>
        </w:trPr>
        <w:tc>
          <w:tcPr>
            <w:tcW w:w="690" w:type="dxa"/>
          </w:tcPr>
          <w:p w14:paraId="4ECA6A57"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104</w:t>
            </w:r>
          </w:p>
        </w:tc>
        <w:tc>
          <w:tcPr>
            <w:tcW w:w="4692" w:type="dxa"/>
            <w:noWrap/>
            <w:hideMark/>
          </w:tcPr>
          <w:p w14:paraId="465E649F" w14:textId="64762DB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Univerzita Tomáse Bati Ve Zline </w:t>
            </w:r>
          </w:p>
        </w:tc>
        <w:tc>
          <w:tcPr>
            <w:tcW w:w="1417" w:type="dxa"/>
            <w:noWrap/>
            <w:hideMark/>
          </w:tcPr>
          <w:p w14:paraId="2E46F98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Erasmus+</w:t>
            </w:r>
          </w:p>
        </w:tc>
        <w:tc>
          <w:tcPr>
            <w:tcW w:w="1430" w:type="dxa"/>
            <w:noWrap/>
            <w:hideMark/>
          </w:tcPr>
          <w:p w14:paraId="73DED09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Çek Cumhuriyeti</w:t>
            </w:r>
          </w:p>
        </w:tc>
        <w:tc>
          <w:tcPr>
            <w:tcW w:w="980" w:type="dxa"/>
            <w:noWrap/>
            <w:hideMark/>
          </w:tcPr>
          <w:p w14:paraId="45F4D49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2022</w:t>
            </w:r>
          </w:p>
        </w:tc>
        <w:tc>
          <w:tcPr>
            <w:tcW w:w="851" w:type="dxa"/>
            <w:noWrap/>
            <w:hideMark/>
          </w:tcPr>
          <w:p w14:paraId="5C8CBDC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2028</w:t>
            </w:r>
          </w:p>
        </w:tc>
      </w:tr>
      <w:tr w:rsidR="005A630C" w:rsidRPr="00986C9B" w14:paraId="75FC22E0" w14:textId="77777777" w:rsidTr="002D44A4">
        <w:trPr>
          <w:trHeight w:val="348"/>
        </w:trPr>
        <w:tc>
          <w:tcPr>
            <w:tcW w:w="690" w:type="dxa"/>
          </w:tcPr>
          <w:p w14:paraId="6E13B891"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105</w:t>
            </w:r>
          </w:p>
        </w:tc>
        <w:tc>
          <w:tcPr>
            <w:tcW w:w="4692" w:type="dxa"/>
            <w:noWrap/>
            <w:hideMark/>
          </w:tcPr>
          <w:p w14:paraId="059C8FCF" w14:textId="1236EA20"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Univerzitet U Novom Pazaru  </w:t>
            </w:r>
          </w:p>
        </w:tc>
        <w:tc>
          <w:tcPr>
            <w:tcW w:w="1417" w:type="dxa"/>
            <w:noWrap/>
            <w:hideMark/>
          </w:tcPr>
          <w:p w14:paraId="6245B8D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Erasmus+</w:t>
            </w:r>
          </w:p>
        </w:tc>
        <w:tc>
          <w:tcPr>
            <w:tcW w:w="1430" w:type="dxa"/>
            <w:noWrap/>
            <w:hideMark/>
          </w:tcPr>
          <w:p w14:paraId="27D1C6C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Sırbistan ve Karadağ</w:t>
            </w:r>
          </w:p>
        </w:tc>
        <w:tc>
          <w:tcPr>
            <w:tcW w:w="980" w:type="dxa"/>
            <w:noWrap/>
            <w:hideMark/>
          </w:tcPr>
          <w:p w14:paraId="35C2DD7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2023</w:t>
            </w:r>
          </w:p>
        </w:tc>
        <w:tc>
          <w:tcPr>
            <w:tcW w:w="851" w:type="dxa"/>
            <w:noWrap/>
            <w:hideMark/>
          </w:tcPr>
          <w:p w14:paraId="0FB6E1A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2028</w:t>
            </w:r>
          </w:p>
        </w:tc>
      </w:tr>
      <w:tr w:rsidR="005A630C" w:rsidRPr="00986C9B" w14:paraId="39FA1802" w14:textId="77777777" w:rsidTr="002D44A4">
        <w:trPr>
          <w:trHeight w:val="300"/>
        </w:trPr>
        <w:tc>
          <w:tcPr>
            <w:tcW w:w="690" w:type="dxa"/>
          </w:tcPr>
          <w:p w14:paraId="64D2EFB2"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106</w:t>
            </w:r>
          </w:p>
        </w:tc>
        <w:tc>
          <w:tcPr>
            <w:tcW w:w="4692" w:type="dxa"/>
            <w:noWrap/>
            <w:hideMark/>
          </w:tcPr>
          <w:p w14:paraId="0B42777A" w14:textId="08705E62"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Univerzitet U Sarajevu </w:t>
            </w:r>
          </w:p>
        </w:tc>
        <w:tc>
          <w:tcPr>
            <w:tcW w:w="1417" w:type="dxa"/>
            <w:noWrap/>
            <w:hideMark/>
          </w:tcPr>
          <w:p w14:paraId="0FEE47CF" w14:textId="1BCAE4B5" w:rsidR="005A630C" w:rsidRPr="00986C9B" w:rsidRDefault="007369D4" w:rsidP="007369D4">
            <w:pPr>
              <w:rPr>
                <w:rFonts w:ascii="Times New Roman" w:hAnsi="Times New Roman" w:cs="Times New Roman"/>
                <w:sz w:val="24"/>
                <w:szCs w:val="24"/>
              </w:rPr>
            </w:pPr>
            <w:r w:rsidRPr="00986C9B">
              <w:rPr>
                <w:rFonts w:ascii="Times New Roman" w:hAnsi="Times New Roman" w:cs="Times New Roman"/>
                <w:sz w:val="24"/>
                <w:szCs w:val="24"/>
              </w:rPr>
              <w:t>Erasmus+</w:t>
            </w:r>
          </w:p>
        </w:tc>
        <w:tc>
          <w:tcPr>
            <w:tcW w:w="1430" w:type="dxa"/>
            <w:noWrap/>
            <w:hideMark/>
          </w:tcPr>
          <w:p w14:paraId="4345846D"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Bosna-Hersek</w:t>
            </w:r>
          </w:p>
        </w:tc>
        <w:tc>
          <w:tcPr>
            <w:tcW w:w="980" w:type="dxa"/>
            <w:noWrap/>
            <w:hideMark/>
          </w:tcPr>
          <w:p w14:paraId="5CF6143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2025</w:t>
            </w:r>
          </w:p>
        </w:tc>
        <w:tc>
          <w:tcPr>
            <w:tcW w:w="851" w:type="dxa"/>
            <w:noWrap/>
            <w:hideMark/>
          </w:tcPr>
          <w:p w14:paraId="6772CB9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2026</w:t>
            </w:r>
          </w:p>
        </w:tc>
      </w:tr>
      <w:tr w:rsidR="005A630C" w:rsidRPr="00986C9B" w14:paraId="55294E0F" w14:textId="77777777" w:rsidTr="002D44A4">
        <w:trPr>
          <w:trHeight w:val="300"/>
        </w:trPr>
        <w:tc>
          <w:tcPr>
            <w:tcW w:w="690" w:type="dxa"/>
          </w:tcPr>
          <w:p w14:paraId="4A77D3A0"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107</w:t>
            </w:r>
          </w:p>
        </w:tc>
        <w:tc>
          <w:tcPr>
            <w:tcW w:w="4692" w:type="dxa"/>
            <w:noWrap/>
            <w:hideMark/>
          </w:tcPr>
          <w:p w14:paraId="71FE853A" w14:textId="6B8E5053"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Vasil Levski National Military University </w:t>
            </w:r>
          </w:p>
        </w:tc>
        <w:tc>
          <w:tcPr>
            <w:tcW w:w="1417" w:type="dxa"/>
            <w:noWrap/>
            <w:hideMark/>
          </w:tcPr>
          <w:p w14:paraId="4C49F5A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Erasmus+</w:t>
            </w:r>
          </w:p>
        </w:tc>
        <w:tc>
          <w:tcPr>
            <w:tcW w:w="1430" w:type="dxa"/>
            <w:noWrap/>
            <w:hideMark/>
          </w:tcPr>
          <w:p w14:paraId="4C631EE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Bulgaristan</w:t>
            </w:r>
          </w:p>
        </w:tc>
        <w:tc>
          <w:tcPr>
            <w:tcW w:w="980" w:type="dxa"/>
            <w:noWrap/>
            <w:hideMark/>
          </w:tcPr>
          <w:p w14:paraId="11A5661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2021</w:t>
            </w:r>
          </w:p>
        </w:tc>
        <w:tc>
          <w:tcPr>
            <w:tcW w:w="851" w:type="dxa"/>
            <w:noWrap/>
            <w:hideMark/>
          </w:tcPr>
          <w:p w14:paraId="1149BEC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2027</w:t>
            </w:r>
          </w:p>
        </w:tc>
      </w:tr>
      <w:tr w:rsidR="005A630C" w:rsidRPr="00986C9B" w14:paraId="12AED50C" w14:textId="77777777" w:rsidTr="002D44A4">
        <w:trPr>
          <w:trHeight w:val="300"/>
        </w:trPr>
        <w:tc>
          <w:tcPr>
            <w:tcW w:w="690" w:type="dxa"/>
          </w:tcPr>
          <w:p w14:paraId="2CA466E6"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108</w:t>
            </w:r>
          </w:p>
        </w:tc>
        <w:tc>
          <w:tcPr>
            <w:tcW w:w="4692" w:type="dxa"/>
            <w:noWrap/>
            <w:hideMark/>
          </w:tcPr>
          <w:p w14:paraId="3A0C4A0A" w14:textId="7CB84875" w:rsidR="005A630C" w:rsidRPr="00986C9B" w:rsidRDefault="005A630C" w:rsidP="006A5C6B">
            <w:pPr>
              <w:rPr>
                <w:rFonts w:ascii="Times New Roman" w:hAnsi="Times New Roman" w:cs="Times New Roman"/>
                <w:bCs/>
                <w:sz w:val="24"/>
                <w:szCs w:val="24"/>
              </w:rPr>
            </w:pPr>
            <w:proofErr w:type="gramStart"/>
            <w:r w:rsidRPr="00986C9B">
              <w:rPr>
                <w:rFonts w:ascii="Times New Roman" w:hAnsi="Times New Roman" w:cs="Times New Roman"/>
                <w:bCs/>
                <w:sz w:val="24"/>
                <w:szCs w:val="24"/>
              </w:rPr>
              <w:t>Va</w:t>
            </w:r>
            <w:r w:rsidR="004052F4">
              <w:rPr>
                <w:rFonts w:ascii="Times New Roman" w:hAnsi="Times New Roman" w:cs="Times New Roman"/>
                <w:bCs/>
                <w:sz w:val="24"/>
                <w:szCs w:val="24"/>
              </w:rPr>
              <w:t>sile</w:t>
            </w:r>
            <w:proofErr w:type="gramEnd"/>
            <w:r w:rsidR="004052F4">
              <w:rPr>
                <w:rFonts w:ascii="Times New Roman" w:hAnsi="Times New Roman" w:cs="Times New Roman"/>
                <w:bCs/>
                <w:sz w:val="24"/>
                <w:szCs w:val="24"/>
              </w:rPr>
              <w:t xml:space="preserve"> Goldis Western University o</w:t>
            </w:r>
            <w:r w:rsidRPr="00986C9B">
              <w:rPr>
                <w:rFonts w:ascii="Times New Roman" w:hAnsi="Times New Roman" w:cs="Times New Roman"/>
                <w:bCs/>
                <w:sz w:val="24"/>
                <w:szCs w:val="24"/>
              </w:rPr>
              <w:t xml:space="preserve">f Arad </w:t>
            </w:r>
          </w:p>
        </w:tc>
        <w:tc>
          <w:tcPr>
            <w:tcW w:w="1417" w:type="dxa"/>
            <w:noWrap/>
            <w:hideMark/>
          </w:tcPr>
          <w:p w14:paraId="04813C3A"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Erasmus+</w:t>
            </w:r>
          </w:p>
        </w:tc>
        <w:tc>
          <w:tcPr>
            <w:tcW w:w="1430" w:type="dxa"/>
            <w:noWrap/>
            <w:hideMark/>
          </w:tcPr>
          <w:p w14:paraId="6CF02155"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Romanya</w:t>
            </w:r>
          </w:p>
        </w:tc>
        <w:tc>
          <w:tcPr>
            <w:tcW w:w="980" w:type="dxa"/>
            <w:noWrap/>
            <w:hideMark/>
          </w:tcPr>
          <w:p w14:paraId="533BB6C9"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2021</w:t>
            </w:r>
          </w:p>
        </w:tc>
        <w:tc>
          <w:tcPr>
            <w:tcW w:w="851" w:type="dxa"/>
            <w:noWrap/>
            <w:hideMark/>
          </w:tcPr>
          <w:p w14:paraId="34E00F11"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2027</w:t>
            </w:r>
          </w:p>
        </w:tc>
      </w:tr>
      <w:tr w:rsidR="005A630C" w:rsidRPr="00986C9B" w14:paraId="730169CF" w14:textId="77777777" w:rsidTr="002D44A4">
        <w:trPr>
          <w:trHeight w:val="300"/>
        </w:trPr>
        <w:tc>
          <w:tcPr>
            <w:tcW w:w="690" w:type="dxa"/>
          </w:tcPr>
          <w:p w14:paraId="582FE6FA"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109</w:t>
            </w:r>
          </w:p>
        </w:tc>
        <w:tc>
          <w:tcPr>
            <w:tcW w:w="4692" w:type="dxa"/>
            <w:noWrap/>
            <w:hideMark/>
          </w:tcPr>
          <w:p w14:paraId="40BCF8CF" w14:textId="6013C5A2"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Vilniaus Gedimino Technikos Universitetas (Vgtu) </w:t>
            </w:r>
          </w:p>
        </w:tc>
        <w:tc>
          <w:tcPr>
            <w:tcW w:w="1417" w:type="dxa"/>
            <w:noWrap/>
            <w:hideMark/>
          </w:tcPr>
          <w:p w14:paraId="2CA1FDEF"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Erasmus+</w:t>
            </w:r>
          </w:p>
        </w:tc>
        <w:tc>
          <w:tcPr>
            <w:tcW w:w="1430" w:type="dxa"/>
            <w:noWrap/>
            <w:hideMark/>
          </w:tcPr>
          <w:p w14:paraId="5D978068"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Litvanya</w:t>
            </w:r>
          </w:p>
        </w:tc>
        <w:tc>
          <w:tcPr>
            <w:tcW w:w="980" w:type="dxa"/>
            <w:noWrap/>
            <w:hideMark/>
          </w:tcPr>
          <w:p w14:paraId="1825F3AB"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2024</w:t>
            </w:r>
          </w:p>
        </w:tc>
        <w:tc>
          <w:tcPr>
            <w:tcW w:w="851" w:type="dxa"/>
            <w:noWrap/>
            <w:hideMark/>
          </w:tcPr>
          <w:p w14:paraId="0301B174"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2028</w:t>
            </w:r>
          </w:p>
        </w:tc>
      </w:tr>
      <w:tr w:rsidR="005A630C" w:rsidRPr="00986C9B" w14:paraId="14655E2C" w14:textId="77777777" w:rsidTr="002D44A4">
        <w:trPr>
          <w:trHeight w:val="300"/>
        </w:trPr>
        <w:tc>
          <w:tcPr>
            <w:tcW w:w="690" w:type="dxa"/>
          </w:tcPr>
          <w:p w14:paraId="18450CA9"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110</w:t>
            </w:r>
          </w:p>
        </w:tc>
        <w:tc>
          <w:tcPr>
            <w:tcW w:w="4692" w:type="dxa"/>
            <w:noWrap/>
            <w:hideMark/>
          </w:tcPr>
          <w:p w14:paraId="2C036D83" w14:textId="1B5095F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Vilniaus Kolegija </w:t>
            </w:r>
          </w:p>
        </w:tc>
        <w:tc>
          <w:tcPr>
            <w:tcW w:w="1417" w:type="dxa"/>
            <w:noWrap/>
            <w:hideMark/>
          </w:tcPr>
          <w:p w14:paraId="1A8D0452"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Erasmus+</w:t>
            </w:r>
          </w:p>
        </w:tc>
        <w:tc>
          <w:tcPr>
            <w:tcW w:w="1430" w:type="dxa"/>
            <w:noWrap/>
            <w:hideMark/>
          </w:tcPr>
          <w:p w14:paraId="2EEB8D7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Litvanya</w:t>
            </w:r>
          </w:p>
        </w:tc>
        <w:tc>
          <w:tcPr>
            <w:tcW w:w="980" w:type="dxa"/>
            <w:noWrap/>
            <w:hideMark/>
          </w:tcPr>
          <w:p w14:paraId="1D9DDEC0"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2024</w:t>
            </w:r>
          </w:p>
        </w:tc>
        <w:tc>
          <w:tcPr>
            <w:tcW w:w="851" w:type="dxa"/>
            <w:noWrap/>
            <w:hideMark/>
          </w:tcPr>
          <w:p w14:paraId="4C773627"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2028</w:t>
            </w:r>
          </w:p>
        </w:tc>
      </w:tr>
      <w:tr w:rsidR="005A630C" w:rsidRPr="00986C9B" w14:paraId="07830631" w14:textId="77777777" w:rsidTr="002D44A4">
        <w:trPr>
          <w:trHeight w:val="300"/>
        </w:trPr>
        <w:tc>
          <w:tcPr>
            <w:tcW w:w="690" w:type="dxa"/>
          </w:tcPr>
          <w:p w14:paraId="0FDA75F6" w14:textId="77777777"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111</w:t>
            </w:r>
          </w:p>
        </w:tc>
        <w:tc>
          <w:tcPr>
            <w:tcW w:w="4692" w:type="dxa"/>
            <w:noWrap/>
            <w:hideMark/>
          </w:tcPr>
          <w:p w14:paraId="4AEC05C7" w14:textId="291F8D0B" w:rsidR="005A630C" w:rsidRPr="00986C9B" w:rsidRDefault="005A630C" w:rsidP="006A5C6B">
            <w:pPr>
              <w:rPr>
                <w:rFonts w:ascii="Times New Roman" w:hAnsi="Times New Roman" w:cs="Times New Roman"/>
                <w:bCs/>
                <w:sz w:val="24"/>
                <w:szCs w:val="24"/>
              </w:rPr>
            </w:pPr>
            <w:r w:rsidRPr="00986C9B">
              <w:rPr>
                <w:rFonts w:ascii="Times New Roman" w:hAnsi="Times New Roman" w:cs="Times New Roman"/>
                <w:bCs/>
                <w:sz w:val="24"/>
                <w:szCs w:val="24"/>
              </w:rPr>
              <w:t xml:space="preserve">War Studies University </w:t>
            </w:r>
          </w:p>
        </w:tc>
        <w:tc>
          <w:tcPr>
            <w:tcW w:w="1417" w:type="dxa"/>
            <w:noWrap/>
            <w:hideMark/>
          </w:tcPr>
          <w:p w14:paraId="5BA691F6"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Erasmus+</w:t>
            </w:r>
          </w:p>
        </w:tc>
        <w:tc>
          <w:tcPr>
            <w:tcW w:w="1430" w:type="dxa"/>
            <w:noWrap/>
            <w:hideMark/>
          </w:tcPr>
          <w:p w14:paraId="203A6F1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Polonya</w:t>
            </w:r>
          </w:p>
        </w:tc>
        <w:tc>
          <w:tcPr>
            <w:tcW w:w="980" w:type="dxa"/>
            <w:noWrap/>
            <w:hideMark/>
          </w:tcPr>
          <w:p w14:paraId="7CC3E42C"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2025</w:t>
            </w:r>
          </w:p>
        </w:tc>
        <w:tc>
          <w:tcPr>
            <w:tcW w:w="851" w:type="dxa"/>
            <w:noWrap/>
            <w:hideMark/>
          </w:tcPr>
          <w:p w14:paraId="021555A3" w14:textId="77777777" w:rsidR="005A630C" w:rsidRPr="00986C9B" w:rsidRDefault="005A630C" w:rsidP="006A5C6B">
            <w:pPr>
              <w:rPr>
                <w:rFonts w:ascii="Times New Roman" w:hAnsi="Times New Roman" w:cs="Times New Roman"/>
                <w:sz w:val="24"/>
                <w:szCs w:val="24"/>
              </w:rPr>
            </w:pPr>
            <w:r w:rsidRPr="00986C9B">
              <w:rPr>
                <w:rFonts w:ascii="Times New Roman" w:hAnsi="Times New Roman" w:cs="Times New Roman"/>
                <w:sz w:val="24"/>
                <w:szCs w:val="24"/>
              </w:rPr>
              <w:t>2028</w:t>
            </w:r>
          </w:p>
        </w:tc>
      </w:tr>
    </w:tbl>
    <w:p w14:paraId="48912D37" w14:textId="77777777" w:rsidR="005A630C" w:rsidRPr="00986C9B" w:rsidRDefault="005A630C" w:rsidP="005A630C">
      <w:pPr>
        <w:rPr>
          <w:rFonts w:ascii="Times New Roman" w:hAnsi="Times New Roman" w:cs="Times New Roman"/>
          <w:sz w:val="24"/>
          <w:szCs w:val="24"/>
        </w:rPr>
      </w:pPr>
    </w:p>
    <w:p w14:paraId="04807649" w14:textId="77777777" w:rsidR="005A630C" w:rsidRPr="00986C9B" w:rsidRDefault="005A630C" w:rsidP="005A630C">
      <w:pPr>
        <w:rPr>
          <w:rFonts w:ascii="Times New Roman" w:hAnsi="Times New Roman" w:cs="Times New Roman"/>
          <w:sz w:val="24"/>
          <w:szCs w:val="24"/>
        </w:rPr>
      </w:pPr>
      <w:r w:rsidRPr="00986C9B">
        <w:rPr>
          <w:rStyle w:val="DipnotBavurusu"/>
          <w:rFonts w:ascii="Times New Roman" w:hAnsi="Times New Roman" w:cs="Times New Roman"/>
          <w:sz w:val="24"/>
          <w:szCs w:val="24"/>
        </w:rPr>
        <w:footnoteRef/>
      </w:r>
      <w:r w:rsidRPr="00986C9B">
        <w:rPr>
          <w:rFonts w:ascii="Times New Roman" w:hAnsi="Times New Roman" w:cs="Times New Roman"/>
          <w:sz w:val="24"/>
          <w:szCs w:val="24"/>
        </w:rPr>
        <w:t xml:space="preserve"> </w:t>
      </w:r>
      <w:hyperlink r:id="rId11" w:history="1">
        <w:r w:rsidRPr="00986C9B">
          <w:rPr>
            <w:rStyle w:val="Kpr"/>
            <w:rFonts w:ascii="Times New Roman" w:hAnsi="Times New Roman" w:cs="Times New Roman"/>
            <w:bCs/>
            <w:sz w:val="24"/>
            <w:szCs w:val="24"/>
          </w:rPr>
          <w:t>http://int.erciyes.edu.tr/KION.UI.Web.ExchangeProgram/Public/AgreementList.aspx?pId=7317</w:t>
        </w:r>
      </w:hyperlink>
    </w:p>
    <w:p w14:paraId="03C374A2" w14:textId="18D4A355" w:rsidR="005A630C" w:rsidRPr="00986C9B" w:rsidRDefault="005A630C" w:rsidP="000E685B">
      <w:pPr>
        <w:rPr>
          <w:rFonts w:ascii="Times New Roman" w:hAnsi="Times New Roman" w:cs="Times New Roman"/>
          <w:sz w:val="24"/>
          <w:szCs w:val="24"/>
        </w:rPr>
      </w:pPr>
      <w:r w:rsidRPr="00986C9B">
        <w:rPr>
          <w:rFonts w:ascii="Times New Roman" w:hAnsi="Times New Roman" w:cs="Times New Roman"/>
          <w:sz w:val="24"/>
          <w:szCs w:val="24"/>
        </w:rPr>
        <w:t>*Anlaşmalar 202</w:t>
      </w:r>
      <w:r w:rsidR="0031378C" w:rsidRPr="00986C9B">
        <w:rPr>
          <w:rFonts w:ascii="Times New Roman" w:hAnsi="Times New Roman" w:cs="Times New Roman"/>
          <w:sz w:val="24"/>
          <w:szCs w:val="24"/>
        </w:rPr>
        <w:t>9 yılına kadar devam etmektedir</w:t>
      </w:r>
    </w:p>
    <w:p w14:paraId="308AB631" w14:textId="2AD2CED2" w:rsidR="000639EB" w:rsidRDefault="000639EB" w:rsidP="000E685B">
      <w:pPr>
        <w:rPr>
          <w:rFonts w:ascii="Times New Roman" w:hAnsi="Times New Roman" w:cs="Times New Roman"/>
        </w:rPr>
      </w:pPr>
    </w:p>
    <w:p w14:paraId="74550A3B" w14:textId="5B48C9FA" w:rsidR="000639EB" w:rsidRDefault="000639EB" w:rsidP="000E685B">
      <w:pPr>
        <w:rPr>
          <w:rFonts w:ascii="Times New Roman" w:hAnsi="Times New Roman" w:cs="Times New Roman"/>
        </w:rPr>
      </w:pPr>
    </w:p>
    <w:p w14:paraId="12796D6A" w14:textId="5B1737CD" w:rsidR="000639EB" w:rsidRDefault="000639EB" w:rsidP="000E685B">
      <w:pPr>
        <w:rPr>
          <w:rFonts w:ascii="Times New Roman" w:hAnsi="Times New Roman" w:cs="Times New Roman"/>
        </w:rPr>
      </w:pPr>
    </w:p>
    <w:p w14:paraId="24C4A6B7" w14:textId="15A66E3B" w:rsidR="000639EB" w:rsidRDefault="000639EB" w:rsidP="000E685B">
      <w:pPr>
        <w:rPr>
          <w:rFonts w:ascii="Times New Roman" w:hAnsi="Times New Roman" w:cs="Times New Roman"/>
        </w:rPr>
      </w:pPr>
    </w:p>
    <w:p w14:paraId="2CDF8E40" w14:textId="1AD82D5D" w:rsidR="000639EB" w:rsidRDefault="000639EB" w:rsidP="003B532F">
      <w:pPr>
        <w:jc w:val="both"/>
        <w:rPr>
          <w:rFonts w:ascii="Times New Roman" w:hAnsi="Times New Roman" w:cs="Times New Roman"/>
        </w:rPr>
      </w:pPr>
    </w:p>
    <w:p w14:paraId="7250F896" w14:textId="4BDA34D2" w:rsidR="000639EB" w:rsidRDefault="000639EB" w:rsidP="003B532F">
      <w:pPr>
        <w:jc w:val="both"/>
        <w:rPr>
          <w:rFonts w:ascii="Times New Roman" w:hAnsi="Times New Roman" w:cs="Times New Roman"/>
        </w:rPr>
      </w:pPr>
    </w:p>
    <w:p w14:paraId="0D292A98" w14:textId="5C737801" w:rsidR="000639EB" w:rsidRDefault="000639EB" w:rsidP="003B532F">
      <w:pPr>
        <w:jc w:val="both"/>
        <w:rPr>
          <w:rFonts w:ascii="Times New Roman" w:hAnsi="Times New Roman" w:cs="Times New Roman"/>
        </w:rPr>
      </w:pPr>
    </w:p>
    <w:p w14:paraId="71D8FC22" w14:textId="768C1252" w:rsidR="009E07BB" w:rsidRDefault="009E07BB" w:rsidP="003B532F">
      <w:pPr>
        <w:jc w:val="both"/>
        <w:rPr>
          <w:rFonts w:ascii="Times New Roman" w:hAnsi="Times New Roman" w:cs="Times New Roman"/>
        </w:rPr>
      </w:pPr>
    </w:p>
    <w:p w14:paraId="22F6D562" w14:textId="6206E293" w:rsidR="00560F05" w:rsidRDefault="00560F05" w:rsidP="003B532F">
      <w:pPr>
        <w:jc w:val="both"/>
        <w:rPr>
          <w:rFonts w:ascii="Times New Roman" w:hAnsi="Times New Roman" w:cs="Times New Roman"/>
        </w:rPr>
      </w:pPr>
    </w:p>
    <w:p w14:paraId="784AAC3B" w14:textId="5CD86A2D" w:rsidR="000639EB" w:rsidRDefault="000639EB" w:rsidP="003B532F">
      <w:pPr>
        <w:jc w:val="both"/>
        <w:rPr>
          <w:rFonts w:ascii="Times New Roman" w:hAnsi="Times New Roman" w:cs="Times New Roman"/>
        </w:rPr>
      </w:pPr>
    </w:p>
    <w:p w14:paraId="756E1B75" w14:textId="7A54BBAF" w:rsidR="00BD6DF6" w:rsidRDefault="00BD6DF6" w:rsidP="003B532F">
      <w:pPr>
        <w:jc w:val="both"/>
        <w:rPr>
          <w:rFonts w:ascii="Times New Roman" w:hAnsi="Times New Roman" w:cs="Times New Roman"/>
        </w:rPr>
      </w:pPr>
    </w:p>
    <w:p w14:paraId="435FA599" w14:textId="565CD765" w:rsidR="00C87D7F" w:rsidRDefault="00C87D7F" w:rsidP="003B532F">
      <w:pPr>
        <w:jc w:val="both"/>
        <w:rPr>
          <w:rFonts w:ascii="Times New Roman" w:hAnsi="Times New Roman" w:cs="Times New Roman"/>
        </w:rPr>
      </w:pPr>
    </w:p>
    <w:p w14:paraId="42C01103" w14:textId="40A6A13A" w:rsidR="00221D62" w:rsidRDefault="00221D62" w:rsidP="003B532F">
      <w:pPr>
        <w:jc w:val="both"/>
        <w:rPr>
          <w:rFonts w:ascii="Times New Roman" w:hAnsi="Times New Roman" w:cs="Times New Roman"/>
        </w:rPr>
      </w:pPr>
    </w:p>
    <w:p w14:paraId="538402BD" w14:textId="77777777" w:rsidR="008C5BA7" w:rsidRDefault="008C5BA7" w:rsidP="003B532F">
      <w:pPr>
        <w:jc w:val="both"/>
        <w:rPr>
          <w:rFonts w:ascii="Times New Roman" w:hAnsi="Times New Roman" w:cs="Times New Roman"/>
        </w:rPr>
      </w:pPr>
    </w:p>
    <w:p w14:paraId="5CC4020F" w14:textId="77777777" w:rsidR="00A64ADE" w:rsidRPr="0031378C" w:rsidRDefault="00A64ADE" w:rsidP="003B532F">
      <w:pPr>
        <w:jc w:val="both"/>
        <w:rPr>
          <w:rFonts w:ascii="Times New Roman" w:hAnsi="Times New Roman" w:cs="Times New Roman"/>
        </w:rPr>
      </w:pPr>
    </w:p>
    <w:p w14:paraId="0044DACD" w14:textId="5EE6DF73" w:rsidR="00DF0D8A" w:rsidRDefault="004322BB" w:rsidP="003B532F">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3.2.  202</w:t>
      </w:r>
      <w:r w:rsidR="008A1D68">
        <w:rPr>
          <w:rFonts w:ascii="Times New Roman" w:hAnsi="Times New Roman" w:cs="Times New Roman"/>
          <w:b/>
          <w:bCs/>
          <w:sz w:val="24"/>
          <w:szCs w:val="24"/>
        </w:rPr>
        <w:t>5</w:t>
      </w:r>
      <w:r w:rsidR="00D6030B" w:rsidRPr="005F3800">
        <w:rPr>
          <w:rFonts w:ascii="Times New Roman" w:hAnsi="Times New Roman" w:cs="Times New Roman"/>
          <w:b/>
          <w:bCs/>
          <w:sz w:val="24"/>
          <w:szCs w:val="24"/>
        </w:rPr>
        <w:t xml:space="preserve"> Yılında yurtiçi ve yurtdışında gerçekleştirilen etkinlik ve toplantılar</w:t>
      </w:r>
      <w:r w:rsidR="009574CC">
        <w:rPr>
          <w:rFonts w:ascii="Times New Roman" w:hAnsi="Times New Roman" w:cs="Times New Roman"/>
          <w:b/>
          <w:bCs/>
          <w:sz w:val="24"/>
          <w:szCs w:val="24"/>
        </w:rPr>
        <w:t>;</w:t>
      </w:r>
    </w:p>
    <w:p w14:paraId="12BA32F9" w14:textId="77777777" w:rsidR="00DF0D8A" w:rsidRPr="005F3800" w:rsidRDefault="00DF0D8A" w:rsidP="003B532F">
      <w:pPr>
        <w:autoSpaceDE w:val="0"/>
        <w:autoSpaceDN w:val="0"/>
        <w:adjustRightInd w:val="0"/>
        <w:spacing w:line="360" w:lineRule="auto"/>
        <w:jc w:val="both"/>
        <w:rPr>
          <w:rFonts w:ascii="Times New Roman" w:hAnsi="Times New Roman" w:cs="Times New Roman"/>
          <w:b/>
          <w:bCs/>
          <w:sz w:val="24"/>
          <w:szCs w:val="24"/>
        </w:rPr>
      </w:pPr>
    </w:p>
    <w:p w14:paraId="66508592" w14:textId="3FB20AA4" w:rsidR="00B93CD6" w:rsidRPr="00B749E0" w:rsidRDefault="00D6030B" w:rsidP="003B532F">
      <w:pPr>
        <w:autoSpaceDE w:val="0"/>
        <w:autoSpaceDN w:val="0"/>
        <w:adjustRightInd w:val="0"/>
        <w:spacing w:line="360" w:lineRule="auto"/>
        <w:jc w:val="both"/>
        <w:rPr>
          <w:rFonts w:ascii="Times New Roman" w:hAnsi="Times New Roman" w:cs="Times New Roman"/>
          <w:b/>
          <w:bCs/>
          <w:sz w:val="24"/>
          <w:szCs w:val="24"/>
        </w:rPr>
      </w:pPr>
      <w:r w:rsidRPr="005F3800">
        <w:rPr>
          <w:rFonts w:ascii="Times New Roman" w:hAnsi="Times New Roman" w:cs="Times New Roman"/>
          <w:b/>
          <w:bCs/>
          <w:sz w:val="24"/>
          <w:szCs w:val="24"/>
        </w:rPr>
        <w:t xml:space="preserve">                                         </w:t>
      </w:r>
      <w:r w:rsidR="00DF0D8A">
        <w:rPr>
          <w:rFonts w:ascii="Times New Roman" w:hAnsi="Times New Roman" w:cs="Times New Roman"/>
          <w:b/>
          <w:bCs/>
          <w:sz w:val="24"/>
          <w:szCs w:val="24"/>
        </w:rPr>
        <w:t xml:space="preserve">  ERASMUS KURUM KOORDİNATÖRLÜĞÜ</w:t>
      </w:r>
    </w:p>
    <w:p w14:paraId="369B6535" w14:textId="74E04EC7" w:rsidR="00B93CD6" w:rsidRPr="00B749E0" w:rsidRDefault="00D40229" w:rsidP="003B532F">
      <w:pPr>
        <w:pStyle w:val="Default"/>
        <w:numPr>
          <w:ilvl w:val="0"/>
          <w:numId w:val="9"/>
        </w:numPr>
        <w:shd w:val="clear" w:color="auto" w:fill="FFFFFF"/>
        <w:spacing w:line="360" w:lineRule="auto"/>
        <w:jc w:val="both"/>
        <w:rPr>
          <w:color w:val="37393A"/>
        </w:rPr>
      </w:pPr>
      <w:r w:rsidRPr="00B749E0">
        <w:t xml:space="preserve">24.02.2025 </w:t>
      </w:r>
      <w:r w:rsidR="00017929" w:rsidRPr="00B749E0">
        <w:rPr>
          <w:color w:val="444444"/>
        </w:rPr>
        <w:t xml:space="preserve">tarihinde </w:t>
      </w:r>
      <w:r w:rsidRPr="00B749E0">
        <w:rPr>
          <w:color w:val="444444"/>
        </w:rPr>
        <w:t>‘</w:t>
      </w:r>
      <w:r w:rsidRPr="00B749E0">
        <w:t>Meeting and Coffe Talk’ etkinliği gerçekleştirilmiştir.</w:t>
      </w:r>
      <w:r w:rsidRPr="00B749E0">
        <w:rPr>
          <w:b/>
          <w:bCs/>
        </w:rPr>
        <w:t xml:space="preserve"> </w:t>
      </w:r>
      <w:r w:rsidRPr="00B749E0">
        <w:t>Amacı, katılımcılara birbirleriyle tanışma ve İngilizce sohbet etme fırsatı sunmaktır.</w:t>
      </w:r>
    </w:p>
    <w:p w14:paraId="7A1C65E3" w14:textId="7B8BF7AD" w:rsidR="00B93CD6" w:rsidRPr="00B749E0" w:rsidRDefault="00B93CD6" w:rsidP="003B532F">
      <w:pPr>
        <w:pStyle w:val="ListeParagraf"/>
        <w:numPr>
          <w:ilvl w:val="0"/>
          <w:numId w:val="9"/>
        </w:numPr>
        <w:spacing w:line="360" w:lineRule="auto"/>
        <w:jc w:val="both"/>
        <w:rPr>
          <w:rFonts w:ascii="Times New Roman" w:hAnsi="Times New Roman" w:cs="Times New Roman"/>
          <w:sz w:val="24"/>
          <w:szCs w:val="24"/>
        </w:rPr>
      </w:pPr>
      <w:r w:rsidRPr="00B749E0">
        <w:rPr>
          <w:rFonts w:ascii="Times New Roman" w:hAnsi="Times New Roman" w:cs="Times New Roman"/>
          <w:sz w:val="24"/>
          <w:szCs w:val="24"/>
        </w:rPr>
        <w:t>Erasmus Koordinatörlüğümüz</w:t>
      </w:r>
      <w:r w:rsidR="009546F2">
        <w:rPr>
          <w:rFonts w:ascii="Times New Roman" w:hAnsi="Times New Roman" w:cs="Times New Roman"/>
          <w:sz w:val="24"/>
          <w:szCs w:val="24"/>
        </w:rPr>
        <w:t xml:space="preserve">den Öğr. Gör. Hacı Mehmet TANÇ </w:t>
      </w:r>
      <w:r w:rsidRPr="00B749E0">
        <w:rPr>
          <w:rFonts w:ascii="Times New Roman" w:hAnsi="Times New Roman" w:cs="Times New Roman"/>
          <w:sz w:val="24"/>
          <w:szCs w:val="24"/>
        </w:rPr>
        <w:t>27-28 Şubat tarihlerinde Abdullah Gül Üniversitesi'nde düzenlenen Erasmustern Konsorsiyumu Uluslararasılaşma</w:t>
      </w:r>
      <w:r w:rsidR="009546F2">
        <w:rPr>
          <w:rFonts w:ascii="Times New Roman" w:hAnsi="Times New Roman" w:cs="Times New Roman"/>
          <w:sz w:val="24"/>
          <w:szCs w:val="24"/>
        </w:rPr>
        <w:t xml:space="preserve"> </w:t>
      </w:r>
      <w:r w:rsidR="006B2726">
        <w:rPr>
          <w:rFonts w:ascii="Times New Roman" w:hAnsi="Times New Roman" w:cs="Times New Roman"/>
          <w:sz w:val="24"/>
          <w:szCs w:val="24"/>
        </w:rPr>
        <w:t>Çalıştayı</w:t>
      </w:r>
      <w:r w:rsidRPr="00B749E0">
        <w:rPr>
          <w:rFonts w:ascii="Times New Roman" w:hAnsi="Times New Roman" w:cs="Times New Roman"/>
          <w:sz w:val="24"/>
          <w:szCs w:val="24"/>
        </w:rPr>
        <w:t>na kurumumuz adına katılım sağlamıştır. Düzenlenen çalıştayda stratejik süreçler, hareketlilik etkileri, 2025 Erasmus Uygulama El Kitabı yenilikleri gibi konular ele alınmıştır.</w:t>
      </w:r>
    </w:p>
    <w:p w14:paraId="47602A33" w14:textId="68839183" w:rsidR="009A6C77" w:rsidRPr="00B749E0" w:rsidRDefault="00D40229" w:rsidP="003B532F">
      <w:pPr>
        <w:pStyle w:val="ListeParagraf"/>
        <w:numPr>
          <w:ilvl w:val="0"/>
          <w:numId w:val="9"/>
        </w:numPr>
        <w:shd w:val="clear" w:color="auto" w:fill="FFFFFF"/>
        <w:spacing w:after="0" w:line="360" w:lineRule="auto"/>
        <w:jc w:val="both"/>
        <w:rPr>
          <w:rFonts w:ascii="Times New Roman" w:hAnsi="Times New Roman" w:cs="Times New Roman"/>
          <w:color w:val="37393A"/>
          <w:sz w:val="24"/>
          <w:szCs w:val="24"/>
        </w:rPr>
      </w:pPr>
      <w:r w:rsidRPr="00B749E0">
        <w:rPr>
          <w:rFonts w:ascii="Times New Roman" w:hAnsi="Times New Roman" w:cs="Times New Roman"/>
          <w:sz w:val="24"/>
          <w:szCs w:val="24"/>
        </w:rPr>
        <w:t xml:space="preserve">05.03.2025 ‘Movie Day’ </w:t>
      </w:r>
      <w:r w:rsidR="004322BB" w:rsidRPr="00B749E0">
        <w:rPr>
          <w:rFonts w:ascii="Times New Roman" w:hAnsi="Times New Roman" w:cs="Times New Roman"/>
          <w:color w:val="37393A"/>
          <w:sz w:val="24"/>
          <w:szCs w:val="24"/>
        </w:rPr>
        <w:t xml:space="preserve">tarihinde </w:t>
      </w:r>
      <w:r w:rsidRPr="00B749E0">
        <w:rPr>
          <w:rFonts w:ascii="Times New Roman" w:hAnsi="Times New Roman" w:cs="Times New Roman"/>
          <w:sz w:val="24"/>
          <w:szCs w:val="24"/>
        </w:rPr>
        <w:t>etkinliği gerçekleştirilmiştir.</w:t>
      </w:r>
      <w:r w:rsidRPr="00B749E0">
        <w:rPr>
          <w:rFonts w:ascii="Times New Roman" w:hAnsi="Times New Roman" w:cs="Times New Roman"/>
          <w:b/>
          <w:bCs/>
          <w:sz w:val="24"/>
          <w:szCs w:val="24"/>
        </w:rPr>
        <w:t xml:space="preserve"> </w:t>
      </w:r>
      <w:r w:rsidRPr="00B749E0">
        <w:rPr>
          <w:rFonts w:ascii="Times New Roman" w:hAnsi="Times New Roman" w:cs="Times New Roman"/>
          <w:sz w:val="24"/>
          <w:szCs w:val="24"/>
        </w:rPr>
        <w:t>Yeşilay Haftası kapsamında düzenlenen etkinliğin amacı, bağımlılığın hayatımız üzerindeki olumsuz etkileri konusunda farkındalık oluşturmak ve beyin fırtınası yoluyla bireysel olarak korunma yollarını tartışmaktır.</w:t>
      </w:r>
    </w:p>
    <w:p w14:paraId="5345E367" w14:textId="1A0F00A2" w:rsidR="005C611B" w:rsidRPr="00B749E0" w:rsidRDefault="00D40229" w:rsidP="003B532F">
      <w:pPr>
        <w:pStyle w:val="Default"/>
        <w:numPr>
          <w:ilvl w:val="0"/>
          <w:numId w:val="9"/>
        </w:numPr>
        <w:shd w:val="clear" w:color="auto" w:fill="FFFFFF"/>
        <w:spacing w:line="360" w:lineRule="auto"/>
        <w:jc w:val="both"/>
        <w:rPr>
          <w:color w:val="37393A"/>
        </w:rPr>
      </w:pPr>
      <w:r w:rsidRPr="00B749E0">
        <w:t>06.03.2025</w:t>
      </w:r>
      <w:r w:rsidRPr="00B749E0">
        <w:rPr>
          <w:color w:val="37393A"/>
        </w:rPr>
        <w:t xml:space="preserve"> </w:t>
      </w:r>
      <w:r w:rsidRPr="00B749E0">
        <w:rPr>
          <w:color w:val="444444"/>
        </w:rPr>
        <w:t>tarihinde ‘</w:t>
      </w:r>
      <w:r w:rsidRPr="00B749E0">
        <w:t>Office Hours’ etkinliği gerçekleştirilmiştir.</w:t>
      </w:r>
      <w:r w:rsidRPr="00B749E0">
        <w:rPr>
          <w:b/>
          <w:bCs/>
        </w:rPr>
        <w:t xml:space="preserve"> </w:t>
      </w:r>
      <w:r w:rsidRPr="00B749E0">
        <w:t>Amacı, katılımcıların masa oyunları aracılığıyla samimiyetini artırıp eğlenceli bir ortam eşliğinde keyifli ve kaliteli zaman geçirmesini sağlamaktır.</w:t>
      </w:r>
    </w:p>
    <w:p w14:paraId="1DFFC074" w14:textId="620AF927" w:rsidR="009A6C77" w:rsidRPr="00B749E0" w:rsidRDefault="00D40229" w:rsidP="003B532F">
      <w:pPr>
        <w:pStyle w:val="Default"/>
        <w:numPr>
          <w:ilvl w:val="0"/>
          <w:numId w:val="9"/>
        </w:numPr>
        <w:shd w:val="clear" w:color="auto" w:fill="FFFFFF"/>
        <w:spacing w:line="360" w:lineRule="auto"/>
        <w:jc w:val="both"/>
        <w:rPr>
          <w:color w:val="37393A"/>
        </w:rPr>
      </w:pPr>
      <w:r w:rsidRPr="00B749E0">
        <w:t xml:space="preserve">11.03.2025 </w:t>
      </w:r>
      <w:r w:rsidRPr="00B749E0">
        <w:rPr>
          <w:color w:val="444444"/>
        </w:rPr>
        <w:t xml:space="preserve">tarihinde </w:t>
      </w:r>
      <w:r w:rsidR="000A18E6">
        <w:t>İ</w:t>
      </w:r>
      <w:r w:rsidRPr="00B749E0">
        <w:t>ftar etkinliği gerçekleştirilmiştir. Etkinlik, Ramazan ayının birlik, paylaşma ve hoşgörü ruhunu deneyimlemek amacıyla düzenlenmiştir.</w:t>
      </w:r>
    </w:p>
    <w:p w14:paraId="7538C0F3" w14:textId="3CE9A515" w:rsidR="00ED734A" w:rsidRPr="00B749E0" w:rsidRDefault="008A1D68" w:rsidP="003B532F">
      <w:pPr>
        <w:pStyle w:val="Default"/>
        <w:numPr>
          <w:ilvl w:val="0"/>
          <w:numId w:val="9"/>
        </w:numPr>
        <w:shd w:val="clear" w:color="auto" w:fill="FFFFFF"/>
        <w:spacing w:line="360" w:lineRule="auto"/>
        <w:jc w:val="both"/>
        <w:rPr>
          <w:color w:val="37393A"/>
        </w:rPr>
      </w:pPr>
      <w:r w:rsidRPr="00B749E0">
        <w:t xml:space="preserve">12.03.2025 </w:t>
      </w:r>
      <w:r w:rsidRPr="00B749E0">
        <w:rPr>
          <w:color w:val="444444"/>
        </w:rPr>
        <w:t>tarihinde ‘</w:t>
      </w:r>
      <w:r w:rsidRPr="00B749E0">
        <w:t>Digital Daze’ etkinliği gerçekleştirilmiştir. Amacı, yaratıcı ve rekabetçi oyunlar aracılığıyla katılımcılar arasında eğlenceli şekilde etkileşime geçirirken, sosyal medyanın olumsuz etkileri konusunda farkındalık yaratmaktır.</w:t>
      </w:r>
    </w:p>
    <w:p w14:paraId="6A6ED844" w14:textId="402E1178" w:rsidR="008A1D68" w:rsidRPr="00B749E0" w:rsidRDefault="008A1D68" w:rsidP="003B532F">
      <w:pPr>
        <w:pStyle w:val="Default"/>
        <w:numPr>
          <w:ilvl w:val="0"/>
          <w:numId w:val="9"/>
        </w:numPr>
        <w:shd w:val="clear" w:color="auto" w:fill="FFFFFF"/>
        <w:spacing w:line="360" w:lineRule="auto"/>
        <w:jc w:val="both"/>
        <w:rPr>
          <w:color w:val="37393A"/>
        </w:rPr>
      </w:pPr>
      <w:r w:rsidRPr="00B749E0">
        <w:t xml:space="preserve">17.03.2025 </w:t>
      </w:r>
      <w:r w:rsidRPr="00B749E0">
        <w:rPr>
          <w:color w:val="444444"/>
        </w:rPr>
        <w:t>tarihinde ‘</w:t>
      </w:r>
      <w:r w:rsidRPr="00B749E0">
        <w:t xml:space="preserve">Board Games’ etkinliği gerçekleştirilmiştir. Amacı, masa oyunlarının yer aldığı </w:t>
      </w:r>
      <w:proofErr w:type="gramStart"/>
      <w:r w:rsidRPr="00B749E0">
        <w:t>konsept</w:t>
      </w:r>
      <w:proofErr w:type="gramEnd"/>
      <w:r w:rsidRPr="00B749E0">
        <w:t xml:space="preserve"> bir kafede daha fazla katılımcıyla bir araya gelip keyifli zaman geçirmektir.</w:t>
      </w:r>
    </w:p>
    <w:p w14:paraId="42610F2C" w14:textId="24381735" w:rsidR="008A1D68" w:rsidRPr="00B749E0" w:rsidRDefault="008A1D68" w:rsidP="003B532F">
      <w:pPr>
        <w:pStyle w:val="Default"/>
        <w:numPr>
          <w:ilvl w:val="0"/>
          <w:numId w:val="9"/>
        </w:numPr>
        <w:shd w:val="clear" w:color="auto" w:fill="FFFFFF"/>
        <w:spacing w:line="360" w:lineRule="auto"/>
        <w:jc w:val="both"/>
        <w:rPr>
          <w:color w:val="37393A"/>
        </w:rPr>
      </w:pPr>
      <w:r w:rsidRPr="00B749E0">
        <w:t xml:space="preserve">19.03.2025 </w:t>
      </w:r>
      <w:r w:rsidRPr="00B749E0">
        <w:rPr>
          <w:color w:val="444444"/>
        </w:rPr>
        <w:t>tarihinde ‘</w:t>
      </w:r>
      <w:r w:rsidRPr="00B749E0">
        <w:t>Laser Game’ etkinliği gerçekleştirilmiştir. Etkinliğimizin amacı hep birlikte keyifli ve eğlenceli bir sosyal aktivite de bulunmak.</w:t>
      </w:r>
    </w:p>
    <w:p w14:paraId="16DF14B6" w14:textId="77BEAF5A" w:rsidR="008A1D68" w:rsidRPr="00B749E0" w:rsidRDefault="008A1D68" w:rsidP="003B532F">
      <w:pPr>
        <w:pStyle w:val="Default"/>
        <w:numPr>
          <w:ilvl w:val="0"/>
          <w:numId w:val="9"/>
        </w:numPr>
        <w:shd w:val="clear" w:color="auto" w:fill="FFFFFF"/>
        <w:spacing w:line="360" w:lineRule="auto"/>
        <w:jc w:val="both"/>
        <w:rPr>
          <w:color w:val="37393A"/>
        </w:rPr>
      </w:pPr>
      <w:r w:rsidRPr="00B749E0">
        <w:t xml:space="preserve">21.03.2025 </w:t>
      </w:r>
      <w:r w:rsidRPr="00B749E0">
        <w:rPr>
          <w:color w:val="444444"/>
        </w:rPr>
        <w:t>tarihinde ‘</w:t>
      </w:r>
      <w:r w:rsidRPr="00B749E0">
        <w:t>Speaking Day’ etkinliği gerçekleştirilmiştir.</w:t>
      </w:r>
      <w:r w:rsidR="002D35A3" w:rsidRPr="00B749E0">
        <w:t xml:space="preserve"> Etkinliğin amacı, öğrencilerin İngilizce konuşma becerilerini geliştirmelerine yardımcı olmaktır.</w:t>
      </w:r>
    </w:p>
    <w:p w14:paraId="30A674B6" w14:textId="52D812F5" w:rsidR="002D35A3" w:rsidRPr="00B749E0" w:rsidRDefault="002D35A3" w:rsidP="003B532F">
      <w:pPr>
        <w:pStyle w:val="Default"/>
        <w:numPr>
          <w:ilvl w:val="0"/>
          <w:numId w:val="9"/>
        </w:numPr>
        <w:shd w:val="clear" w:color="auto" w:fill="FFFFFF"/>
        <w:spacing w:line="360" w:lineRule="auto"/>
        <w:jc w:val="both"/>
        <w:rPr>
          <w:color w:val="37393A"/>
        </w:rPr>
      </w:pPr>
      <w:r w:rsidRPr="00B749E0">
        <w:t xml:space="preserve">26.03.2025 </w:t>
      </w:r>
      <w:r w:rsidRPr="00B749E0">
        <w:rPr>
          <w:color w:val="444444"/>
        </w:rPr>
        <w:t>tarihinde ‘</w:t>
      </w:r>
      <w:r w:rsidRPr="00B749E0">
        <w:t xml:space="preserve">Reading Day’ etkinliği gerçekleştirilmiştir. Amacı, katılımcıların sosyalleşebileceği, hoşça vakit geçirebileceği, kitap okuyup tartışabileceği bir alan yaratmaktır. </w:t>
      </w:r>
    </w:p>
    <w:p w14:paraId="465C148D" w14:textId="216BF970" w:rsidR="002D35A3" w:rsidRPr="00B749E0" w:rsidRDefault="002D35A3" w:rsidP="003B532F">
      <w:pPr>
        <w:pStyle w:val="Default"/>
        <w:numPr>
          <w:ilvl w:val="0"/>
          <w:numId w:val="9"/>
        </w:numPr>
        <w:shd w:val="clear" w:color="auto" w:fill="FFFFFF"/>
        <w:spacing w:line="360" w:lineRule="auto"/>
        <w:jc w:val="both"/>
        <w:rPr>
          <w:color w:val="37393A"/>
        </w:rPr>
      </w:pPr>
      <w:r w:rsidRPr="00B749E0">
        <w:t xml:space="preserve">05.04.2025 </w:t>
      </w:r>
      <w:r w:rsidRPr="00B749E0">
        <w:rPr>
          <w:color w:val="444444"/>
        </w:rPr>
        <w:t>tarihinde ‘</w:t>
      </w:r>
      <w:r w:rsidRPr="00B749E0">
        <w:t>Cappadocia Trip’ etkinliği gerçekleştirilmiştir. Etkinlik, Erasmus öğrencileri ile yerel öğrencilerin Türkiye’nin en önemli kültürel ve doğal miraslarından biri olan Kapadokya’yı keşfetmelerini sağlamak, farklı kültürleri bir araya getirerek grup bağlarını güçlendirmek ve unutulmaz bir deneyim yaşatmak amacıyla düzenlenmiştir.</w:t>
      </w:r>
    </w:p>
    <w:p w14:paraId="464D06E4" w14:textId="5DCF9389" w:rsidR="002D35A3" w:rsidRPr="00B749E0" w:rsidRDefault="001770CD" w:rsidP="003B532F">
      <w:pPr>
        <w:pStyle w:val="Default"/>
        <w:numPr>
          <w:ilvl w:val="0"/>
          <w:numId w:val="9"/>
        </w:numPr>
        <w:shd w:val="clear" w:color="auto" w:fill="FFFFFF"/>
        <w:spacing w:line="360" w:lineRule="auto"/>
        <w:jc w:val="both"/>
        <w:rPr>
          <w:color w:val="37393A"/>
        </w:rPr>
      </w:pPr>
      <w:r w:rsidRPr="00B749E0">
        <w:t xml:space="preserve">11.04.2025 </w:t>
      </w:r>
      <w:r w:rsidRPr="00B749E0">
        <w:rPr>
          <w:color w:val="444444"/>
        </w:rPr>
        <w:t>tarihinde ‘</w:t>
      </w:r>
      <w:r w:rsidRPr="00B749E0">
        <w:t>Savour The Culture’ etkinliği gerçekleştirilmiştir. Gelen uluslararası öğrenciler ile mevcut Erasmus katılımcıları arasında bağlantılar kurmak, kültürel alışverişi teşvik etmek ve samimi ve kapsayıcı bir ortamda yerel Kayseri mutfağından örnekler sunmak amaçlanmıştır.</w:t>
      </w:r>
    </w:p>
    <w:p w14:paraId="2A4414F8" w14:textId="15C77525" w:rsidR="00B93CD6" w:rsidRPr="00B749E0" w:rsidRDefault="00B93CD6" w:rsidP="003B532F">
      <w:pPr>
        <w:pStyle w:val="ListeParagraf"/>
        <w:numPr>
          <w:ilvl w:val="0"/>
          <w:numId w:val="9"/>
        </w:numPr>
        <w:spacing w:after="0" w:line="360" w:lineRule="auto"/>
        <w:jc w:val="both"/>
        <w:rPr>
          <w:rFonts w:ascii="Times New Roman" w:hAnsi="Times New Roman" w:cs="Times New Roman"/>
          <w:sz w:val="24"/>
          <w:szCs w:val="24"/>
        </w:rPr>
      </w:pPr>
      <w:r w:rsidRPr="00B749E0">
        <w:rPr>
          <w:rFonts w:ascii="Times New Roman" w:hAnsi="Times New Roman" w:cs="Times New Roman"/>
          <w:sz w:val="24"/>
          <w:szCs w:val="24"/>
        </w:rPr>
        <w:lastRenderedPageBreak/>
        <w:t>14 04. 2025 tarihinde Erasmus Koordinatörlüğümüzden Öğr. Gör. Neslihan SEÇKİNER, Ziraat Fakültesi Konferans Salonunda Doç. Dr. Sümer HOROZ ve Dr. Öğr. Üyesi Aziz ŞATANA koordinasyonunda yürütülen Girişimcilik ve Kariyer Planlama dersleri kapsamında, öğrencilerin Erasmus+ hareketlilik olanaklarına yönelik farkındalığını artırmak amacıyla Erasmus Bilgilendirme toplantısı yapılmıştır.</w:t>
      </w:r>
    </w:p>
    <w:p w14:paraId="7F5BDE69" w14:textId="6793F094" w:rsidR="00B93CD6" w:rsidRPr="00B749E0" w:rsidRDefault="00B93CD6" w:rsidP="003B532F">
      <w:pPr>
        <w:pStyle w:val="ListeParagraf"/>
        <w:numPr>
          <w:ilvl w:val="0"/>
          <w:numId w:val="9"/>
        </w:numPr>
        <w:spacing w:after="0" w:line="360" w:lineRule="auto"/>
        <w:jc w:val="both"/>
        <w:rPr>
          <w:rFonts w:ascii="Times New Roman" w:hAnsi="Times New Roman" w:cs="Times New Roman"/>
          <w:sz w:val="24"/>
          <w:szCs w:val="24"/>
        </w:rPr>
      </w:pPr>
      <w:r w:rsidRPr="00B749E0">
        <w:rPr>
          <w:rFonts w:ascii="Times New Roman" w:hAnsi="Times New Roman" w:cs="Times New Roman"/>
          <w:sz w:val="24"/>
          <w:szCs w:val="24"/>
        </w:rPr>
        <w:t xml:space="preserve">25.04.2025 </w:t>
      </w:r>
      <w:r w:rsidRPr="00B749E0">
        <w:rPr>
          <w:rFonts w:ascii="Times New Roman" w:hAnsi="Times New Roman" w:cs="Times New Roman"/>
          <w:color w:val="444444"/>
          <w:sz w:val="24"/>
          <w:szCs w:val="24"/>
        </w:rPr>
        <w:t xml:space="preserve">tarihinde </w:t>
      </w:r>
      <w:r w:rsidRPr="00B749E0">
        <w:rPr>
          <w:rFonts w:ascii="Times New Roman" w:eastAsia="Times New Roman" w:hAnsi="Times New Roman" w:cs="Times New Roman"/>
          <w:bCs/>
          <w:sz w:val="24"/>
          <w:szCs w:val="24"/>
          <w:lang w:eastAsia="tr-TR"/>
        </w:rPr>
        <w:t xml:space="preserve">Gençlik ve Spor Bakanlığı Genç Ofis Toplantı Salonunda </w:t>
      </w:r>
      <w:r w:rsidR="00447EE5">
        <w:rPr>
          <w:rFonts w:ascii="Times New Roman" w:hAnsi="Times New Roman" w:cs="Times New Roman"/>
          <w:sz w:val="24"/>
          <w:szCs w:val="24"/>
        </w:rPr>
        <w:t>Dış İlişkiler Ofisi B</w:t>
      </w:r>
      <w:r w:rsidRPr="00B749E0">
        <w:rPr>
          <w:rFonts w:ascii="Times New Roman" w:hAnsi="Times New Roman" w:cs="Times New Roman"/>
          <w:sz w:val="24"/>
          <w:szCs w:val="24"/>
        </w:rPr>
        <w:t xml:space="preserve">aşkanlığı’nın yürüttüğü, Erasmus Kulübü’nün düzenlediği ve ÜNİDES kapsamında desteklenen atölye, </w:t>
      </w:r>
      <w:r w:rsidR="00F31358" w:rsidRPr="00B749E0">
        <w:rPr>
          <w:rFonts w:ascii="Times New Roman" w:hAnsi="Times New Roman" w:cs="Times New Roman"/>
          <w:sz w:val="24"/>
          <w:szCs w:val="24"/>
        </w:rPr>
        <w:t xml:space="preserve">etkinliği </w:t>
      </w:r>
      <w:r w:rsidRPr="00B749E0">
        <w:rPr>
          <w:rFonts w:ascii="Times New Roman" w:hAnsi="Times New Roman" w:cs="Times New Roman"/>
          <w:sz w:val="24"/>
          <w:szCs w:val="24"/>
        </w:rPr>
        <w:t>gerçekleşti</w:t>
      </w:r>
      <w:r w:rsidR="00F31358" w:rsidRPr="00B749E0">
        <w:rPr>
          <w:rFonts w:ascii="Times New Roman" w:hAnsi="Times New Roman" w:cs="Times New Roman"/>
          <w:sz w:val="24"/>
          <w:szCs w:val="24"/>
        </w:rPr>
        <w:t>ri</w:t>
      </w:r>
      <w:r w:rsidR="00447EE5">
        <w:rPr>
          <w:rFonts w:ascii="Times New Roman" w:hAnsi="Times New Roman" w:cs="Times New Roman"/>
          <w:sz w:val="24"/>
          <w:szCs w:val="24"/>
        </w:rPr>
        <w:t>l</w:t>
      </w:r>
      <w:r w:rsidR="00F31358" w:rsidRPr="00B749E0">
        <w:rPr>
          <w:rFonts w:ascii="Times New Roman" w:hAnsi="Times New Roman" w:cs="Times New Roman"/>
          <w:sz w:val="24"/>
          <w:szCs w:val="24"/>
        </w:rPr>
        <w:t>miştir</w:t>
      </w:r>
      <w:r w:rsidRPr="00B749E0">
        <w:rPr>
          <w:rFonts w:ascii="Times New Roman" w:hAnsi="Times New Roman" w:cs="Times New Roman"/>
          <w:sz w:val="24"/>
          <w:szCs w:val="24"/>
        </w:rPr>
        <w:t>.</w:t>
      </w:r>
    </w:p>
    <w:p w14:paraId="22EF91F1" w14:textId="070432E9" w:rsidR="001770CD" w:rsidRPr="00B749E0" w:rsidRDefault="001770CD" w:rsidP="003B532F">
      <w:pPr>
        <w:pStyle w:val="Default"/>
        <w:numPr>
          <w:ilvl w:val="0"/>
          <w:numId w:val="9"/>
        </w:numPr>
        <w:shd w:val="clear" w:color="auto" w:fill="FFFFFF"/>
        <w:spacing w:line="360" w:lineRule="auto"/>
        <w:jc w:val="both"/>
        <w:rPr>
          <w:color w:val="37393A"/>
        </w:rPr>
      </w:pPr>
      <w:r w:rsidRPr="00B749E0">
        <w:t xml:space="preserve">25.04.2025 </w:t>
      </w:r>
      <w:r w:rsidRPr="00B749E0">
        <w:rPr>
          <w:color w:val="444444"/>
        </w:rPr>
        <w:t>tarihinde ‘</w:t>
      </w:r>
      <w:r w:rsidRPr="00B749E0">
        <w:t>Bowling Day’ etkinliği gerçekleştirilmiştir. Erasmus öğrencileri ile ESN üyelerini bir araya getirerek eğlenceli bir atmosferde kaynaşmalarını sağlamak, kaliteli vakit geçirmelerine imkân tanımak ve dostça bir rekabet ortamı oluşturmak amacıyla düzenlenmiştir.</w:t>
      </w:r>
    </w:p>
    <w:p w14:paraId="4721BDB5" w14:textId="10011968" w:rsidR="001770CD" w:rsidRPr="00B749E0" w:rsidRDefault="001770CD" w:rsidP="003B532F">
      <w:pPr>
        <w:pStyle w:val="Default"/>
        <w:numPr>
          <w:ilvl w:val="0"/>
          <w:numId w:val="9"/>
        </w:numPr>
        <w:shd w:val="clear" w:color="auto" w:fill="FFFFFF"/>
        <w:spacing w:line="360" w:lineRule="auto"/>
        <w:jc w:val="both"/>
        <w:rPr>
          <w:color w:val="37393A"/>
        </w:rPr>
      </w:pPr>
      <w:r w:rsidRPr="00B749E0">
        <w:t xml:space="preserve">26/04/2025 - 27/04/2025 </w:t>
      </w:r>
      <w:r w:rsidRPr="00B749E0">
        <w:rPr>
          <w:color w:val="37393A"/>
        </w:rPr>
        <w:t>Tarihleri arasında ‘</w:t>
      </w:r>
      <w:r w:rsidRPr="00B749E0">
        <w:t>Batumi Trip’ etkinliği gerçekleştirilmiştir.</w:t>
      </w:r>
      <w:r w:rsidR="00A52FEA" w:rsidRPr="00B749E0">
        <w:t xml:space="preserve"> ESN Samsun tarafından organize edilen ve sekiz farklı ESN şubesinin katılımıyla gerçekleştirilen etkinliğe, şubemiz de aktif katılım göstermiştir.</w:t>
      </w:r>
    </w:p>
    <w:p w14:paraId="153869F3" w14:textId="4476ED7D" w:rsidR="00A52FEA" w:rsidRPr="00B749E0" w:rsidRDefault="00A52FEA" w:rsidP="003B532F">
      <w:pPr>
        <w:pStyle w:val="Default"/>
        <w:numPr>
          <w:ilvl w:val="0"/>
          <w:numId w:val="9"/>
        </w:numPr>
        <w:shd w:val="clear" w:color="auto" w:fill="FFFFFF"/>
        <w:spacing w:line="360" w:lineRule="auto"/>
        <w:jc w:val="both"/>
        <w:rPr>
          <w:color w:val="37393A"/>
        </w:rPr>
      </w:pPr>
      <w:r w:rsidRPr="00B749E0">
        <w:t xml:space="preserve">29/04/2025 </w:t>
      </w:r>
      <w:r w:rsidRPr="00B749E0">
        <w:rPr>
          <w:color w:val="444444"/>
        </w:rPr>
        <w:t>tarihinde ‘</w:t>
      </w:r>
      <w:r w:rsidRPr="00B749E0">
        <w:t>International Dance Night with Dance Club’ etkinliği gerçekleştirilmiştir. Etkinlik, Erasmus öğrencileri ile yerel öğrencileri bir araya getirerek kültürel çeşitliliği kutlamak, topluluklar arası etkileşimi artırmak ve sosyal uyumu güçlendirmek amacıyla düzenlenmiştir.</w:t>
      </w:r>
    </w:p>
    <w:p w14:paraId="2181AF27" w14:textId="66173934" w:rsidR="003113BD" w:rsidRPr="00B749E0" w:rsidRDefault="003113BD" w:rsidP="003B532F">
      <w:pPr>
        <w:pStyle w:val="ListeParagraf"/>
        <w:numPr>
          <w:ilvl w:val="0"/>
          <w:numId w:val="9"/>
        </w:numPr>
        <w:spacing w:after="0" w:line="360" w:lineRule="auto"/>
        <w:jc w:val="both"/>
        <w:rPr>
          <w:rFonts w:ascii="Times New Roman" w:hAnsi="Times New Roman" w:cs="Times New Roman"/>
          <w:sz w:val="24"/>
          <w:szCs w:val="24"/>
        </w:rPr>
      </w:pPr>
      <w:r w:rsidRPr="00B749E0">
        <w:rPr>
          <w:rFonts w:ascii="Times New Roman" w:hAnsi="Times New Roman" w:cs="Times New Roman"/>
          <w:sz w:val="24"/>
          <w:szCs w:val="24"/>
        </w:rPr>
        <w:t>30.04.2025 tarihinde Erasmus Kurum Koordinatörlüğümüzden Öğr. Gör. Pınar Öztaşkın, 2025-2026 Akademik yılında Erasmus Öğrenim Hareketliliğinden faydalanacak öğrencilerin süreçlerine yönelik Çevrim İçi bilgilendirme toplantısı düzenlemiştir.</w:t>
      </w:r>
    </w:p>
    <w:p w14:paraId="2D027FD3" w14:textId="1A4D0BC8" w:rsidR="00A52FEA" w:rsidRPr="00B749E0" w:rsidRDefault="00A52FEA" w:rsidP="003B532F">
      <w:pPr>
        <w:pStyle w:val="Default"/>
        <w:numPr>
          <w:ilvl w:val="0"/>
          <w:numId w:val="9"/>
        </w:numPr>
        <w:shd w:val="clear" w:color="auto" w:fill="FFFFFF"/>
        <w:spacing w:line="360" w:lineRule="auto"/>
        <w:jc w:val="both"/>
        <w:rPr>
          <w:color w:val="37393A"/>
        </w:rPr>
      </w:pPr>
      <w:r w:rsidRPr="00B749E0">
        <w:t xml:space="preserve">02/05/2025 </w:t>
      </w:r>
      <w:r w:rsidRPr="00B749E0">
        <w:rPr>
          <w:color w:val="444444"/>
        </w:rPr>
        <w:t>tarihinde ‘</w:t>
      </w:r>
      <w:r w:rsidRPr="00B749E0">
        <w:t>Office Hours’ etkinliği gerçekleştirilmiştir. Etkinlik, Erasmus programıyla gelen öğrencilerin keyifli vakit geçirirken birbirleriyle tanışmalarını, sohbet etmelerini ve iletişimlerini güçlendirmelerini amaçlamıştır.</w:t>
      </w:r>
    </w:p>
    <w:p w14:paraId="18C9ABF5" w14:textId="6787F9A7" w:rsidR="00DC706C" w:rsidRPr="00B749E0" w:rsidRDefault="00DC706C" w:rsidP="003B532F">
      <w:pPr>
        <w:pStyle w:val="Default"/>
        <w:numPr>
          <w:ilvl w:val="0"/>
          <w:numId w:val="9"/>
        </w:numPr>
        <w:shd w:val="clear" w:color="auto" w:fill="FFFFFF"/>
        <w:spacing w:line="360" w:lineRule="auto"/>
        <w:jc w:val="both"/>
        <w:rPr>
          <w:color w:val="37393A"/>
        </w:rPr>
      </w:pPr>
      <w:r w:rsidRPr="00B749E0">
        <w:t xml:space="preserve">06/05/2025 </w:t>
      </w:r>
      <w:r w:rsidRPr="00B749E0">
        <w:rPr>
          <w:color w:val="444444"/>
        </w:rPr>
        <w:t xml:space="preserve">tarihinde </w:t>
      </w:r>
      <w:r w:rsidR="00591AEC" w:rsidRPr="00B749E0">
        <w:rPr>
          <w:color w:val="444444"/>
        </w:rPr>
        <w:t>‘</w:t>
      </w:r>
      <w:r w:rsidRPr="00B749E0">
        <w:t>Hıdırellez Wishes</w:t>
      </w:r>
      <w:r w:rsidR="00591AEC" w:rsidRPr="00B749E0">
        <w:t xml:space="preserve">’ etkinliği gerçekleştirilmiştir. Etkinlik, Hıdırellez’in geleneksel kültürel değerlerini yaşatmak ve katılımcılara bu </w:t>
      </w:r>
      <w:proofErr w:type="gramStart"/>
      <w:r w:rsidR="00591AEC" w:rsidRPr="00B749E0">
        <w:t>ritüelleri</w:t>
      </w:r>
      <w:proofErr w:type="gramEnd"/>
      <w:r w:rsidR="00591AEC" w:rsidRPr="00B749E0">
        <w:t xml:space="preserve"> deneyimleme fırsatı sunmak amacıyla düzenlenmiştir.</w:t>
      </w:r>
    </w:p>
    <w:p w14:paraId="668174FA" w14:textId="3D336AFD" w:rsidR="00591AEC" w:rsidRPr="00B749E0" w:rsidRDefault="00591AEC" w:rsidP="003B532F">
      <w:pPr>
        <w:pStyle w:val="Default"/>
        <w:numPr>
          <w:ilvl w:val="0"/>
          <w:numId w:val="9"/>
        </w:numPr>
        <w:shd w:val="clear" w:color="auto" w:fill="FFFFFF"/>
        <w:spacing w:line="360" w:lineRule="auto"/>
        <w:jc w:val="both"/>
        <w:rPr>
          <w:color w:val="37393A"/>
        </w:rPr>
      </w:pPr>
      <w:r w:rsidRPr="00B749E0">
        <w:t xml:space="preserve">14/05/2025 </w:t>
      </w:r>
      <w:r w:rsidRPr="00B749E0">
        <w:rPr>
          <w:color w:val="444444"/>
        </w:rPr>
        <w:t>tarihinde ‘</w:t>
      </w:r>
      <w:r w:rsidRPr="00B749E0">
        <w:t xml:space="preserve">Guess&amp;Sketch’ etkinliği gerçekleştirilmiştir. Etkinlik, engelli bireylerin günlük yaşamda iletişim kurarken karşılaştıkları zorluklara dikkat çekmek ve katılımcılarda </w:t>
      </w:r>
      <w:proofErr w:type="gramStart"/>
      <w:r w:rsidRPr="00B749E0">
        <w:t>empati</w:t>
      </w:r>
      <w:proofErr w:type="gramEnd"/>
      <w:r w:rsidRPr="00B749E0">
        <w:t xml:space="preserve"> duygusunu geliştirmek amacıyla düzenlenmiştir.</w:t>
      </w:r>
    </w:p>
    <w:p w14:paraId="789C40BA" w14:textId="46AF0DBB" w:rsidR="00591AEC" w:rsidRPr="00B749E0" w:rsidRDefault="00591AEC" w:rsidP="003B532F">
      <w:pPr>
        <w:pStyle w:val="Default"/>
        <w:numPr>
          <w:ilvl w:val="0"/>
          <w:numId w:val="9"/>
        </w:numPr>
        <w:shd w:val="clear" w:color="auto" w:fill="FFFFFF"/>
        <w:spacing w:line="360" w:lineRule="auto"/>
        <w:jc w:val="both"/>
        <w:rPr>
          <w:color w:val="37393A"/>
        </w:rPr>
      </w:pPr>
      <w:r w:rsidRPr="00B749E0">
        <w:t xml:space="preserve">15.05.2025 </w:t>
      </w:r>
      <w:r w:rsidRPr="00B749E0">
        <w:rPr>
          <w:color w:val="444444"/>
        </w:rPr>
        <w:t>tarihinde ‘</w:t>
      </w:r>
      <w:r w:rsidRPr="00B749E0">
        <w:t>Volleyball Match’ etkinliği gerçekleştirilmiştir. Etkinliğin amacı, Sosyal Dahiliyet Haftası (Social Inclusion Week) kapsamında sosyal spor aktiviteleri aracılığıyla sağlıklı ve aktif bir yaşam tarzını teşvik etmek, katılımcılar arasındaki dostlukları güçlendirmek ve doğa dostu bir ortamda keyifli anılar oluşturmaktır.</w:t>
      </w:r>
    </w:p>
    <w:p w14:paraId="44AE9061" w14:textId="275D608C" w:rsidR="00B71C20" w:rsidRPr="00B749E0" w:rsidRDefault="00B71C20" w:rsidP="003B532F">
      <w:pPr>
        <w:pStyle w:val="ListeParagraf"/>
        <w:numPr>
          <w:ilvl w:val="0"/>
          <w:numId w:val="9"/>
        </w:numPr>
        <w:spacing w:after="0" w:line="360" w:lineRule="auto"/>
        <w:jc w:val="both"/>
        <w:rPr>
          <w:rFonts w:ascii="Times New Roman" w:hAnsi="Times New Roman" w:cs="Times New Roman"/>
          <w:sz w:val="24"/>
          <w:szCs w:val="24"/>
        </w:rPr>
      </w:pPr>
      <w:r w:rsidRPr="00B749E0">
        <w:rPr>
          <w:rFonts w:ascii="Times New Roman" w:hAnsi="Times New Roman" w:cs="Times New Roman"/>
          <w:sz w:val="24"/>
          <w:szCs w:val="24"/>
        </w:rPr>
        <w:t>10.07.2025 tarihinde Erciyes Üniversitesi Dış İlişkiler Ofisi Başkanlığı tarafından, fakülte ve bölüm Erasmus+ koordinatörlerinin katılımıyla bilgilendirme toplantısı gerçekleştirilmiştir.</w:t>
      </w:r>
    </w:p>
    <w:p w14:paraId="15050649" w14:textId="51E7DBEE" w:rsidR="00591AEC" w:rsidRPr="00B749E0" w:rsidRDefault="00591AEC" w:rsidP="003B532F">
      <w:pPr>
        <w:pStyle w:val="Default"/>
        <w:numPr>
          <w:ilvl w:val="0"/>
          <w:numId w:val="9"/>
        </w:numPr>
        <w:shd w:val="clear" w:color="auto" w:fill="FFFFFF"/>
        <w:spacing w:line="360" w:lineRule="auto"/>
        <w:jc w:val="both"/>
        <w:rPr>
          <w:color w:val="37393A"/>
        </w:rPr>
      </w:pPr>
      <w:r w:rsidRPr="00B749E0">
        <w:t xml:space="preserve">17.09.2025 </w:t>
      </w:r>
      <w:r w:rsidRPr="00B749E0">
        <w:rPr>
          <w:color w:val="444444"/>
        </w:rPr>
        <w:t>tarihinde ‘</w:t>
      </w:r>
      <w:r w:rsidRPr="00B749E0">
        <w:t>Speed Friending’ etkinliği gerçekleştirilmiştir. Bu etkinliğin temel amacı, yeni akademik dönemin başlangıcında hem yeni katılan hem de mevcut öğrencileri tanışma fırsatı sunmak.</w:t>
      </w:r>
    </w:p>
    <w:p w14:paraId="46ED109A" w14:textId="0D6481BE" w:rsidR="00591AEC" w:rsidRPr="00986C9B" w:rsidRDefault="00591AEC" w:rsidP="003B532F">
      <w:pPr>
        <w:pStyle w:val="Default"/>
        <w:numPr>
          <w:ilvl w:val="0"/>
          <w:numId w:val="9"/>
        </w:numPr>
        <w:shd w:val="clear" w:color="auto" w:fill="FFFFFF"/>
        <w:spacing w:line="360" w:lineRule="auto"/>
        <w:jc w:val="both"/>
        <w:rPr>
          <w:color w:val="37393A"/>
        </w:rPr>
      </w:pPr>
      <w:r w:rsidRPr="00986C9B">
        <w:lastRenderedPageBreak/>
        <w:t xml:space="preserve">18.09.2025 </w:t>
      </w:r>
      <w:r w:rsidRPr="00986C9B">
        <w:rPr>
          <w:color w:val="444444"/>
        </w:rPr>
        <w:t>tarihinde ‘</w:t>
      </w:r>
      <w:r w:rsidRPr="00986C9B">
        <w:t xml:space="preserve">Meet ESN-ESNcard’ etkinliği gerçekleştirilmiştir. Bu etkinliğin temel amacı, hem Erasmus öğrencilerini hem de yerel öğrencileri ESN'nin </w:t>
      </w:r>
      <w:proofErr w:type="gramStart"/>
      <w:r w:rsidRPr="00986C9B">
        <w:t>misyonu</w:t>
      </w:r>
      <w:proofErr w:type="gramEnd"/>
      <w:r w:rsidRPr="00986C9B">
        <w:t>, faaliyetleri ve sunduğu fırsatlar hakkında bilgilendirmektir.</w:t>
      </w:r>
    </w:p>
    <w:p w14:paraId="63D1FE09" w14:textId="73DDCF14" w:rsidR="00B71C20" w:rsidRPr="00986C9B" w:rsidRDefault="00B71C20" w:rsidP="003B532F">
      <w:pPr>
        <w:pStyle w:val="Default"/>
        <w:numPr>
          <w:ilvl w:val="0"/>
          <w:numId w:val="9"/>
        </w:numPr>
        <w:shd w:val="clear" w:color="auto" w:fill="FFFFFF"/>
        <w:spacing w:line="360" w:lineRule="auto"/>
        <w:jc w:val="both"/>
        <w:rPr>
          <w:color w:val="37393A"/>
        </w:rPr>
      </w:pPr>
      <w:r w:rsidRPr="00986C9B">
        <w:t>19.09. 2025 tarihinde Dış İlişkiler Ofisi Başkanı Prof. Dr. Mustafa ÖZTÜRK, Öğr. Gör. Hacı Mehmet TANÇ ve Öğr. Gör. Dr. Lokman ÇAVDAR, İsveç’te düzenlenen Göteborg EAIE 2025 fuarına katılım sağlayarak üniversitemizin uluslararası iş birliklerini güçlendirecek yeni ortaklıklar için önemli temaslarda bulunmuşlardır.</w:t>
      </w:r>
    </w:p>
    <w:p w14:paraId="061721A8" w14:textId="3D4626A3" w:rsidR="000F099C" w:rsidRPr="00986C9B" w:rsidRDefault="000F099C" w:rsidP="003B532F">
      <w:pPr>
        <w:pStyle w:val="Default"/>
        <w:numPr>
          <w:ilvl w:val="0"/>
          <w:numId w:val="9"/>
        </w:numPr>
        <w:shd w:val="clear" w:color="auto" w:fill="FFFFFF"/>
        <w:spacing w:line="360" w:lineRule="auto"/>
        <w:jc w:val="both"/>
        <w:rPr>
          <w:color w:val="37393A"/>
        </w:rPr>
      </w:pPr>
      <w:r w:rsidRPr="00986C9B">
        <w:t xml:space="preserve">20.09.2025 </w:t>
      </w:r>
      <w:r w:rsidRPr="00986C9B">
        <w:rPr>
          <w:color w:val="444444"/>
        </w:rPr>
        <w:t>tarihinde ‘</w:t>
      </w:r>
      <w:r w:rsidRPr="00986C9B">
        <w:t>Square &amp; Museum Trip’ etkinliği gerçekleştirilmiştir. Kayseri'deki önemli tarihi ve kültürel yerleri ziyaret ederek, kültürel farkındalığı artırmak ve Erasmus öğrencileri ile yerel öğrenciler arasındaki bağı ortak bir öğrenme ortamında güçlendirmek amaçlanmıştır.</w:t>
      </w:r>
    </w:p>
    <w:p w14:paraId="474511C2" w14:textId="456BD4DE" w:rsidR="000F099C" w:rsidRPr="00986C9B" w:rsidRDefault="000F099C" w:rsidP="003B532F">
      <w:pPr>
        <w:pStyle w:val="Default"/>
        <w:numPr>
          <w:ilvl w:val="0"/>
          <w:numId w:val="9"/>
        </w:numPr>
        <w:shd w:val="clear" w:color="auto" w:fill="FFFFFF"/>
        <w:spacing w:line="360" w:lineRule="auto"/>
        <w:jc w:val="both"/>
        <w:rPr>
          <w:color w:val="37393A"/>
        </w:rPr>
      </w:pPr>
      <w:r w:rsidRPr="00986C9B">
        <w:t xml:space="preserve">21.09.2025 </w:t>
      </w:r>
      <w:r w:rsidRPr="00986C9B">
        <w:rPr>
          <w:color w:val="444444"/>
        </w:rPr>
        <w:t>tarihinde ‘</w:t>
      </w:r>
      <w:r w:rsidRPr="00986C9B">
        <w:t>Taste of Kayseri’ etkinliği gerçekleştirilmiştir. Etkinliğin amacı, katılımcılara geleneksel Kayseri mutfağını tanıtmak ve yöresel lezzetleri tadarak bireylerin kaynaşabileceği sıcak bir sosyal ortam yaratmaktır.</w:t>
      </w:r>
    </w:p>
    <w:p w14:paraId="54D222C9" w14:textId="47EC9703" w:rsidR="006B078E" w:rsidRPr="00986C9B" w:rsidRDefault="006B078E" w:rsidP="003B532F">
      <w:pPr>
        <w:pStyle w:val="ListeParagraf"/>
        <w:numPr>
          <w:ilvl w:val="0"/>
          <w:numId w:val="9"/>
        </w:numPr>
        <w:spacing w:after="0" w:line="360" w:lineRule="auto"/>
        <w:jc w:val="both"/>
        <w:rPr>
          <w:rFonts w:ascii="Times New Roman" w:hAnsi="Times New Roman" w:cs="Times New Roman"/>
          <w:sz w:val="24"/>
          <w:szCs w:val="24"/>
        </w:rPr>
      </w:pPr>
      <w:proofErr w:type="gramStart"/>
      <w:r w:rsidRPr="00986C9B">
        <w:rPr>
          <w:rFonts w:ascii="Times New Roman" w:hAnsi="Times New Roman" w:cs="Times New Roman"/>
          <w:sz w:val="24"/>
          <w:szCs w:val="24"/>
        </w:rPr>
        <w:t>25 .09</w:t>
      </w:r>
      <w:proofErr w:type="gramEnd"/>
      <w:r w:rsidRPr="00986C9B">
        <w:rPr>
          <w:rFonts w:ascii="Times New Roman" w:hAnsi="Times New Roman" w:cs="Times New Roman"/>
          <w:sz w:val="24"/>
          <w:szCs w:val="24"/>
        </w:rPr>
        <w:t>.2025 tarihinde Erasmus Koordinatörlüğümüzden Öğr. Gör. Betül Mete, Öğr. Gör. Pınar Öztaşkın ve Öğr. Gör. Zeynep Cihan Demir Türkiye Ulusal Ajansı tarafından Gazi Üniversitesi/Ankara’da düzenlenen Erasmus+ Yükseköğretim KA131 Hareketlilik Proje Yönetimi Toplantısına katılmıştır.</w:t>
      </w:r>
    </w:p>
    <w:p w14:paraId="7F65FB6B" w14:textId="75F50B94" w:rsidR="000F099C" w:rsidRPr="00986C9B" w:rsidRDefault="000F099C" w:rsidP="003B532F">
      <w:pPr>
        <w:pStyle w:val="Default"/>
        <w:numPr>
          <w:ilvl w:val="0"/>
          <w:numId w:val="9"/>
        </w:numPr>
        <w:shd w:val="clear" w:color="auto" w:fill="FFFFFF"/>
        <w:spacing w:line="360" w:lineRule="auto"/>
        <w:jc w:val="both"/>
        <w:rPr>
          <w:color w:val="37393A"/>
        </w:rPr>
      </w:pPr>
      <w:r w:rsidRPr="00986C9B">
        <w:t xml:space="preserve">26.09.2025 </w:t>
      </w:r>
      <w:r w:rsidRPr="00986C9B">
        <w:rPr>
          <w:color w:val="444444"/>
        </w:rPr>
        <w:t>tarihinde ‘</w:t>
      </w:r>
      <w:r w:rsidRPr="00986C9B">
        <w:t xml:space="preserve">Chit Chat on Culture’ etkinliği gerçekleştirilmiştir. Etkinliğin amacı, açık kültürel tartışmalar için rahat bir ortam yaratmak ve katılımcılar arasında kültürlerarası anlayış ve </w:t>
      </w:r>
      <w:proofErr w:type="gramStart"/>
      <w:r w:rsidRPr="00986C9B">
        <w:t>empatiyi</w:t>
      </w:r>
      <w:proofErr w:type="gramEnd"/>
      <w:r w:rsidRPr="00986C9B">
        <w:t xml:space="preserve"> teşvik etmektir.</w:t>
      </w:r>
    </w:p>
    <w:p w14:paraId="54CA2C11" w14:textId="06326147" w:rsidR="000F099C" w:rsidRPr="00986C9B" w:rsidRDefault="000F099C" w:rsidP="003B532F">
      <w:pPr>
        <w:pStyle w:val="Default"/>
        <w:numPr>
          <w:ilvl w:val="0"/>
          <w:numId w:val="9"/>
        </w:numPr>
        <w:shd w:val="clear" w:color="auto" w:fill="FFFFFF"/>
        <w:spacing w:line="360" w:lineRule="auto"/>
        <w:jc w:val="both"/>
        <w:rPr>
          <w:color w:val="37393A"/>
        </w:rPr>
      </w:pPr>
      <w:r w:rsidRPr="00986C9B">
        <w:t xml:space="preserve">27.09.2025 </w:t>
      </w:r>
      <w:r w:rsidRPr="00986C9B">
        <w:rPr>
          <w:color w:val="444444"/>
        </w:rPr>
        <w:t>tarihinde ‘</w:t>
      </w:r>
      <w:r w:rsidRPr="00986C9B">
        <w:t>Turkish Breakfast’ etkinliği gerçekleştirilmiştir. Etkinliğin amacı, katılımcılara Türk kahvaltısının zengin çeşitliliğini tanıtmaktır,</w:t>
      </w:r>
    </w:p>
    <w:p w14:paraId="55CA83C9" w14:textId="09D9A827" w:rsidR="00DF70E0" w:rsidRPr="00986C9B" w:rsidRDefault="00DF70E0" w:rsidP="003B532F">
      <w:pPr>
        <w:pStyle w:val="Default"/>
        <w:numPr>
          <w:ilvl w:val="0"/>
          <w:numId w:val="9"/>
        </w:numPr>
        <w:shd w:val="clear" w:color="auto" w:fill="FFFFFF"/>
        <w:spacing w:line="360" w:lineRule="auto"/>
        <w:jc w:val="both"/>
        <w:rPr>
          <w:color w:val="37393A"/>
        </w:rPr>
      </w:pPr>
      <w:r w:rsidRPr="00986C9B">
        <w:t xml:space="preserve">28.09.2025 </w:t>
      </w:r>
      <w:r w:rsidRPr="00986C9B">
        <w:rPr>
          <w:color w:val="444444"/>
        </w:rPr>
        <w:t>tarihinde ‘</w:t>
      </w:r>
      <w:r w:rsidRPr="00986C9B">
        <w:t xml:space="preserve">Welcome Party’ etkinliği gerçekleştirilmiştir. Bu etkinliğin amacı, yeni gelen Erasmus öğrencilerinin çevreye alışmalarına yardımcı olmak, topluluk içindeki bağları güçlendirmek ve topluluğun kültürünü ve </w:t>
      </w:r>
      <w:proofErr w:type="gramStart"/>
      <w:r w:rsidRPr="00986C9B">
        <w:t>vizyonunu</w:t>
      </w:r>
      <w:proofErr w:type="gramEnd"/>
      <w:r w:rsidRPr="00986C9B">
        <w:t xml:space="preserve"> sergilemektir.</w:t>
      </w:r>
    </w:p>
    <w:p w14:paraId="7E1493B7" w14:textId="2B0E905A" w:rsidR="009546F2" w:rsidRPr="00986C9B" w:rsidRDefault="009546F2" w:rsidP="003B532F">
      <w:pPr>
        <w:pStyle w:val="Default"/>
        <w:numPr>
          <w:ilvl w:val="0"/>
          <w:numId w:val="9"/>
        </w:numPr>
        <w:shd w:val="clear" w:color="auto" w:fill="FFFFFF"/>
        <w:spacing w:line="360" w:lineRule="auto"/>
        <w:jc w:val="both"/>
        <w:rPr>
          <w:color w:val="37393A"/>
        </w:rPr>
      </w:pPr>
      <w:r w:rsidRPr="00986C9B">
        <w:rPr>
          <w:color w:val="37393A"/>
        </w:rPr>
        <w:t>Dış İlişkiler Ofisi Başkanı ve Erasmus Kurum Koordinatörü Prof. Dr. Mustafa ÖZTÜRK, 10-11 Ekim 2025 tarihleri arasında Tunus’ ta gerçekleştirilen 5.Türk-Arap Üniversite Rektörleri Kongresi ve Türk Üniversiteleri tanıtım fuarına katılmışlardır.</w:t>
      </w:r>
    </w:p>
    <w:p w14:paraId="6A5E10C7" w14:textId="08F325CB" w:rsidR="0006689C" w:rsidRPr="00986C9B" w:rsidRDefault="0006689C" w:rsidP="003B532F">
      <w:pPr>
        <w:pStyle w:val="Default"/>
        <w:numPr>
          <w:ilvl w:val="0"/>
          <w:numId w:val="9"/>
        </w:numPr>
        <w:shd w:val="clear" w:color="auto" w:fill="FFFFFF"/>
        <w:spacing w:line="360" w:lineRule="auto"/>
        <w:jc w:val="both"/>
        <w:rPr>
          <w:color w:val="37393A"/>
        </w:rPr>
      </w:pPr>
      <w:r w:rsidRPr="00986C9B">
        <w:t xml:space="preserve">12.10.2025 </w:t>
      </w:r>
      <w:r w:rsidRPr="00986C9B">
        <w:rPr>
          <w:color w:val="444444"/>
        </w:rPr>
        <w:t>tarihinde ‘</w:t>
      </w:r>
      <w:r w:rsidRPr="00986C9B">
        <w:t>Speaking Day’ etkinliği gerçekleştirilmiştir. Bu etkinliğin amacı, "Hata yapabilirim" korkusunu kırmak, konuşma cesaretini artırmak ve konuşma pratiği sağlamaktır. Öğrencilerin bir araya gelerek yabancı bir dili geliştirip konuşma pratiği yaptıkları, etkileşim odaklı bir dil öğrenme etkinliğidir.</w:t>
      </w:r>
    </w:p>
    <w:p w14:paraId="72FD905E" w14:textId="0315F63B" w:rsidR="0006689C" w:rsidRPr="00986C9B" w:rsidRDefault="0006689C" w:rsidP="003B532F">
      <w:pPr>
        <w:pStyle w:val="Default"/>
        <w:numPr>
          <w:ilvl w:val="0"/>
          <w:numId w:val="9"/>
        </w:numPr>
        <w:shd w:val="clear" w:color="auto" w:fill="FFFFFF"/>
        <w:spacing w:line="360" w:lineRule="auto"/>
        <w:jc w:val="both"/>
        <w:rPr>
          <w:color w:val="37393A"/>
        </w:rPr>
      </w:pPr>
      <w:r w:rsidRPr="00986C9B">
        <w:t xml:space="preserve">14.10.2025 </w:t>
      </w:r>
      <w:r w:rsidRPr="00986C9B">
        <w:rPr>
          <w:color w:val="444444"/>
        </w:rPr>
        <w:t>tarihinde ‘</w:t>
      </w:r>
      <w:r w:rsidRPr="00986C9B">
        <w:t>Erasmus Talks’ etkinliği gerçekleştirilmiştir. Erasmus programına gitmeyi düşünen öğrencilere yönelik bir deneyim paylaşım konferansı olarak düzenlenmiştir.</w:t>
      </w:r>
    </w:p>
    <w:p w14:paraId="7C93ED54" w14:textId="229F458E" w:rsidR="00381CA2" w:rsidRPr="00986C9B" w:rsidRDefault="00381CA2" w:rsidP="003B532F">
      <w:pPr>
        <w:pStyle w:val="Default"/>
        <w:numPr>
          <w:ilvl w:val="0"/>
          <w:numId w:val="9"/>
        </w:numPr>
        <w:shd w:val="clear" w:color="auto" w:fill="FFFFFF"/>
        <w:spacing w:line="360" w:lineRule="auto"/>
        <w:jc w:val="both"/>
        <w:rPr>
          <w:color w:val="37393A"/>
        </w:rPr>
      </w:pPr>
      <w:r w:rsidRPr="00986C9B">
        <w:t xml:space="preserve">15.10.2025 </w:t>
      </w:r>
      <w:r w:rsidRPr="00986C9B">
        <w:rPr>
          <w:color w:val="444444"/>
        </w:rPr>
        <w:t>tarihinde ‘</w:t>
      </w:r>
      <w:r w:rsidRPr="00986C9B">
        <w:t>Tandem Night’ etkinliği gerçekleştirilmiştir. Bu etkinliğin amacı Farklı Erasmus ülkelerinin dillerini keşfederek hem yerel hem de uluslararası öğrenciler arasında kültürel değişimi teşvik etmek ve etkileşimi teşvik etmek.</w:t>
      </w:r>
    </w:p>
    <w:p w14:paraId="533C1653" w14:textId="6020E2FE" w:rsidR="00381CA2" w:rsidRPr="00986C9B" w:rsidRDefault="00381CA2" w:rsidP="003B532F">
      <w:pPr>
        <w:pStyle w:val="Default"/>
        <w:numPr>
          <w:ilvl w:val="0"/>
          <w:numId w:val="9"/>
        </w:numPr>
        <w:shd w:val="clear" w:color="auto" w:fill="FFFFFF"/>
        <w:spacing w:line="360" w:lineRule="auto"/>
        <w:jc w:val="both"/>
        <w:rPr>
          <w:color w:val="37393A"/>
        </w:rPr>
      </w:pPr>
      <w:r w:rsidRPr="00986C9B">
        <w:lastRenderedPageBreak/>
        <w:t xml:space="preserve">16.10.2025 15.10.2025 </w:t>
      </w:r>
      <w:r w:rsidRPr="00986C9B">
        <w:rPr>
          <w:color w:val="444444"/>
        </w:rPr>
        <w:t>tarihinde ‘</w:t>
      </w:r>
      <w:r w:rsidRPr="00986C9B">
        <w:t>Proje Yazma Atölyesi’ etkinliği gerçekleştirilmiştir. Proje Yazma Workshopu, proje üretmeye ilgi duyan katılımcılara proje yazım sürecinin temel aşamalarını öğretmek amacıyla gerçekleştirilmiştir.</w:t>
      </w:r>
    </w:p>
    <w:p w14:paraId="68B1180B" w14:textId="73327BC9" w:rsidR="00311F2A" w:rsidRPr="00986C9B" w:rsidRDefault="00311F2A" w:rsidP="003B532F">
      <w:pPr>
        <w:pStyle w:val="Default"/>
        <w:numPr>
          <w:ilvl w:val="0"/>
          <w:numId w:val="9"/>
        </w:numPr>
        <w:shd w:val="clear" w:color="auto" w:fill="FFFFFF"/>
        <w:spacing w:line="360" w:lineRule="auto"/>
        <w:jc w:val="both"/>
        <w:rPr>
          <w:color w:val="37393A"/>
        </w:rPr>
      </w:pPr>
      <w:r w:rsidRPr="00986C9B">
        <w:t xml:space="preserve">16.10.2025 </w:t>
      </w:r>
      <w:r w:rsidRPr="00986C9B">
        <w:rPr>
          <w:color w:val="444444"/>
        </w:rPr>
        <w:t xml:space="preserve">tarihinde </w:t>
      </w:r>
      <w:r w:rsidRPr="00986C9B">
        <w:t>Erasmus Kurum Koordinatörlüğü’nden Öğr. Gör. Zeynep Cihan Demir ve Arş. Gör. Zeynep Yasemin Akıncı, Türkiye Ulusal Ajansı tarafından Ankara Üniversitesinde düzenlenen Erasmus+ Yükseköğretim KA171 Uluslararası Hareketlilik Proje Yönetimi Toplantısına katılmışlardır.</w:t>
      </w:r>
    </w:p>
    <w:p w14:paraId="583CEA50" w14:textId="7D2252FC" w:rsidR="00381CA2" w:rsidRPr="00986C9B" w:rsidRDefault="00381CA2" w:rsidP="003B532F">
      <w:pPr>
        <w:pStyle w:val="Default"/>
        <w:numPr>
          <w:ilvl w:val="0"/>
          <w:numId w:val="9"/>
        </w:numPr>
        <w:shd w:val="clear" w:color="auto" w:fill="FFFFFF"/>
        <w:spacing w:line="360" w:lineRule="auto"/>
        <w:jc w:val="both"/>
        <w:rPr>
          <w:color w:val="37393A"/>
        </w:rPr>
      </w:pPr>
      <w:r w:rsidRPr="00986C9B">
        <w:t xml:space="preserve">18.11.2025 </w:t>
      </w:r>
      <w:r w:rsidRPr="00986C9B">
        <w:rPr>
          <w:color w:val="444444"/>
        </w:rPr>
        <w:t>tarihinde ‘</w:t>
      </w:r>
      <w:r w:rsidRPr="00986C9B">
        <w:t>Sushi Workshop’ etkinliği gerçekleştirilmiştir. Bu etkinlik, katılımcıları ortak bir mutfak deneyimi aracılığıyla bir araya getirerek kültürlerarası etkileşimi ve sosyal katılımı güçlendirmek üzere tasarlanmıştır.</w:t>
      </w:r>
    </w:p>
    <w:p w14:paraId="562CB942" w14:textId="77777777" w:rsidR="00AB4607" w:rsidRPr="00986C9B" w:rsidRDefault="00AB4607" w:rsidP="003B532F">
      <w:pPr>
        <w:pStyle w:val="Default"/>
        <w:numPr>
          <w:ilvl w:val="0"/>
          <w:numId w:val="9"/>
        </w:numPr>
        <w:shd w:val="clear" w:color="auto" w:fill="FFFFFF"/>
        <w:spacing w:line="360" w:lineRule="auto"/>
        <w:jc w:val="both"/>
        <w:rPr>
          <w:color w:val="37393A"/>
        </w:rPr>
      </w:pPr>
      <w:r w:rsidRPr="00986C9B">
        <w:t xml:space="preserve">19.11.2025 </w:t>
      </w:r>
      <w:r w:rsidRPr="00986C9B">
        <w:rPr>
          <w:color w:val="444444"/>
        </w:rPr>
        <w:t>tarihinde ’</w:t>
      </w:r>
      <w:r w:rsidRPr="00986C9B">
        <w:t xml:space="preserve">Empathy Museum’ etkinliği gerçekleştirilmiştir. Bu etkinlik, katılımcıların güvenli ve rehberli bir ortamda kısa </w:t>
      </w:r>
      <w:proofErr w:type="gramStart"/>
      <w:r w:rsidRPr="00986C9B">
        <w:t>simülasyonlar</w:t>
      </w:r>
      <w:proofErr w:type="gramEnd"/>
      <w:r w:rsidRPr="00986C9B">
        <w:t xml:space="preserve"> deneyimlemelerine olanak tanıyarak farklı engellilik türleri hakkında farkındalık ve anlayışı artırmayı amaçlamıştır.</w:t>
      </w:r>
    </w:p>
    <w:p w14:paraId="17D26328" w14:textId="77777777" w:rsidR="00AB4607" w:rsidRPr="00986C9B" w:rsidRDefault="00AB4607" w:rsidP="003B532F">
      <w:pPr>
        <w:pStyle w:val="Default"/>
        <w:numPr>
          <w:ilvl w:val="0"/>
          <w:numId w:val="9"/>
        </w:numPr>
        <w:shd w:val="clear" w:color="auto" w:fill="FFFFFF"/>
        <w:spacing w:line="360" w:lineRule="auto"/>
        <w:jc w:val="both"/>
        <w:rPr>
          <w:color w:val="37393A"/>
        </w:rPr>
      </w:pPr>
      <w:r w:rsidRPr="00986C9B">
        <w:t xml:space="preserve">20.11.2025 </w:t>
      </w:r>
      <w:r w:rsidRPr="00986C9B">
        <w:rPr>
          <w:color w:val="444444"/>
        </w:rPr>
        <w:t>tarihinde ‘</w:t>
      </w:r>
      <w:r w:rsidRPr="00986C9B">
        <w:t>Design Workshop’ etkinliği gerçekleştirilmiştir. Bu etkinlik, katılımcılara Canva kullanarak pratik araç ve teknikler sunarak temel tasarım becerilerini geliştirmelerine yardımcı olmayı amaçlamıştır.</w:t>
      </w:r>
    </w:p>
    <w:p w14:paraId="0B7CA840" w14:textId="511D4751" w:rsidR="00AB4607" w:rsidRPr="00431305" w:rsidRDefault="00AB4607" w:rsidP="003B532F">
      <w:pPr>
        <w:pStyle w:val="Default"/>
        <w:numPr>
          <w:ilvl w:val="0"/>
          <w:numId w:val="9"/>
        </w:numPr>
        <w:shd w:val="clear" w:color="auto" w:fill="FFFFFF"/>
        <w:spacing w:line="360" w:lineRule="auto"/>
        <w:jc w:val="both"/>
        <w:rPr>
          <w:color w:val="37393A"/>
        </w:rPr>
      </w:pPr>
      <w:r w:rsidRPr="00986C9B">
        <w:t xml:space="preserve">26.11.2025 </w:t>
      </w:r>
      <w:r w:rsidRPr="00986C9B">
        <w:rPr>
          <w:color w:val="444444"/>
        </w:rPr>
        <w:t>tarihinde ‘</w:t>
      </w:r>
      <w:r w:rsidRPr="00986C9B">
        <w:t>Trashart’ etkinliği gerçekleştirilmiştir. Bu etkinlik, katılımcıları günlük malzemelere yeni bir bakış açısıyla bakmaya ve yaratıcılığın basit geri dönüştürülebilir eşyaları anlamlı sanat eserlerine nasıl dönüştürebileceğini keşfetmeye teşvik yönelik yapılmıştır.</w:t>
      </w:r>
    </w:p>
    <w:p w14:paraId="6B45BE12" w14:textId="532CD5B8" w:rsidR="00431305" w:rsidRPr="00D248A9" w:rsidRDefault="00431305" w:rsidP="003B532F">
      <w:pPr>
        <w:pStyle w:val="Default"/>
        <w:numPr>
          <w:ilvl w:val="0"/>
          <w:numId w:val="9"/>
        </w:numPr>
        <w:shd w:val="clear" w:color="auto" w:fill="FFFFFF"/>
        <w:spacing w:line="360" w:lineRule="auto"/>
        <w:jc w:val="both"/>
        <w:rPr>
          <w:color w:val="37393A"/>
        </w:rPr>
      </w:pPr>
      <w:r w:rsidRPr="00986C9B">
        <w:t xml:space="preserve">26.11.2025 </w:t>
      </w:r>
      <w:r w:rsidRPr="00986C9B">
        <w:rPr>
          <w:color w:val="444444"/>
        </w:rPr>
        <w:t>tarihinde</w:t>
      </w:r>
      <w:r>
        <w:rPr>
          <w:color w:val="444444"/>
        </w:rPr>
        <w:t xml:space="preserve"> Tıp Fakültesi Dönem-1 Amfisinde Başkanlığımız Erasmus personellerinden Ö</w:t>
      </w:r>
      <w:r w:rsidR="009A4B31">
        <w:rPr>
          <w:color w:val="444444"/>
        </w:rPr>
        <w:t xml:space="preserve">ğr. Gör. Hacı Mehmet TANÇ, Öğr. </w:t>
      </w:r>
      <w:r>
        <w:rPr>
          <w:color w:val="444444"/>
        </w:rPr>
        <w:t>Gör. Pınar</w:t>
      </w:r>
      <w:r w:rsidR="009A4B31">
        <w:rPr>
          <w:color w:val="444444"/>
        </w:rPr>
        <w:t xml:space="preserve"> ÖZTAŞKIN, Öğr. Gör. Betül METE</w:t>
      </w:r>
      <w:r>
        <w:rPr>
          <w:color w:val="444444"/>
        </w:rPr>
        <w:t>, Fatma YILDIRIM SADE ve Yeşim CERİT öğrencilere yönelik Erasmus</w:t>
      </w:r>
      <w:r w:rsidR="00A9074F">
        <w:rPr>
          <w:color w:val="444444"/>
        </w:rPr>
        <w:t xml:space="preserve"> değişim programı hakkında </w:t>
      </w:r>
      <w:r>
        <w:rPr>
          <w:color w:val="444444"/>
        </w:rPr>
        <w:t>bilgilendirme toplantısı yapmışlardır.</w:t>
      </w:r>
    </w:p>
    <w:p w14:paraId="19B8AB49" w14:textId="4B1363FD" w:rsidR="00AB4607" w:rsidRDefault="00AB4607" w:rsidP="003B532F">
      <w:pPr>
        <w:pStyle w:val="Default"/>
        <w:shd w:val="clear" w:color="auto" w:fill="FFFFFF"/>
        <w:spacing w:line="360" w:lineRule="auto"/>
        <w:ind w:left="786"/>
        <w:jc w:val="both"/>
      </w:pPr>
    </w:p>
    <w:p w14:paraId="41EFCC82" w14:textId="77777777" w:rsidR="000A18E6" w:rsidRPr="00986C9B" w:rsidRDefault="000A18E6" w:rsidP="003B532F">
      <w:pPr>
        <w:pStyle w:val="Default"/>
        <w:shd w:val="clear" w:color="auto" w:fill="FFFFFF"/>
        <w:spacing w:line="360" w:lineRule="auto"/>
        <w:ind w:left="786"/>
        <w:jc w:val="both"/>
        <w:rPr>
          <w:color w:val="37393A"/>
        </w:rPr>
      </w:pPr>
    </w:p>
    <w:p w14:paraId="49F398F8" w14:textId="22AEC47A" w:rsidR="001A30DF" w:rsidRPr="00986C9B" w:rsidRDefault="00D6030B" w:rsidP="003B532F">
      <w:pPr>
        <w:pStyle w:val="ListeParagraf"/>
        <w:spacing w:after="100" w:afterAutospacing="1" w:line="360" w:lineRule="auto"/>
        <w:ind w:left="782"/>
        <w:jc w:val="both"/>
        <w:rPr>
          <w:rStyle w:val="Kpr"/>
          <w:rFonts w:ascii="Times New Roman" w:hAnsi="Times New Roman" w:cs="Times New Roman"/>
          <w:bCs/>
          <w:sz w:val="24"/>
          <w:szCs w:val="24"/>
        </w:rPr>
      </w:pPr>
      <w:r w:rsidRPr="00986C9B">
        <w:rPr>
          <w:rFonts w:ascii="Times New Roman" w:hAnsi="Times New Roman" w:cs="Times New Roman"/>
          <w:b/>
          <w:bCs/>
          <w:sz w:val="24"/>
          <w:szCs w:val="24"/>
        </w:rPr>
        <w:t xml:space="preserve">NOT: </w:t>
      </w:r>
      <w:r w:rsidRPr="00986C9B">
        <w:rPr>
          <w:rFonts w:ascii="Times New Roman" w:hAnsi="Times New Roman" w:cs="Times New Roman"/>
          <w:bCs/>
          <w:sz w:val="24"/>
          <w:szCs w:val="24"/>
        </w:rPr>
        <w:t>Yapılan tüm etkinliklerin duyurularına ve etkinlik fotoğraflarına</w:t>
      </w:r>
      <w:r w:rsidR="001A30DF" w:rsidRPr="00986C9B">
        <w:rPr>
          <w:rFonts w:ascii="Times New Roman" w:hAnsi="Times New Roman" w:cs="Times New Roman"/>
          <w:bCs/>
          <w:sz w:val="24"/>
          <w:szCs w:val="24"/>
        </w:rPr>
        <w:t xml:space="preserve"> </w:t>
      </w:r>
      <w:r w:rsidRPr="00986C9B">
        <w:rPr>
          <w:rFonts w:ascii="Times New Roman" w:hAnsi="Times New Roman" w:cs="Times New Roman"/>
          <w:bCs/>
          <w:sz w:val="24"/>
          <w:szCs w:val="24"/>
        </w:rPr>
        <w:t xml:space="preserve"> </w:t>
      </w:r>
      <w:hyperlink r:id="rId12" w:history="1">
        <w:r w:rsidR="0037239B" w:rsidRPr="00986C9B">
          <w:rPr>
            <w:rStyle w:val="Kpr"/>
            <w:rFonts w:ascii="Times New Roman" w:hAnsi="Times New Roman" w:cs="Times New Roman"/>
            <w:bCs/>
            <w:sz w:val="24"/>
            <w:szCs w:val="24"/>
            <w:u w:val="none"/>
          </w:rPr>
          <w:t>https://intoffice.erciyes.edu.tr/</w:t>
        </w:r>
      </w:hyperlink>
      <w:r w:rsidR="001A30DF" w:rsidRPr="00986C9B">
        <w:rPr>
          <w:rFonts w:ascii="Times New Roman" w:hAnsi="Times New Roman" w:cs="Times New Roman"/>
          <w:bCs/>
          <w:sz w:val="24"/>
          <w:szCs w:val="24"/>
        </w:rPr>
        <w:t>;</w:t>
      </w:r>
      <w:hyperlink r:id="rId13" w:history="1">
        <w:r w:rsidRPr="00986C9B">
          <w:rPr>
            <w:rStyle w:val="Kpr"/>
            <w:rFonts w:ascii="Times New Roman" w:hAnsi="Times New Roman" w:cs="Times New Roman"/>
            <w:bCs/>
            <w:sz w:val="24"/>
            <w:szCs w:val="24"/>
            <w:u w:val="none"/>
          </w:rPr>
          <w:t>https://www.instagram.com/erciyes_intoffice_erasmus_/</w:t>
        </w:r>
      </w:hyperlink>
      <w:r w:rsidRPr="00986C9B">
        <w:rPr>
          <w:rFonts w:ascii="Times New Roman" w:hAnsi="Times New Roman" w:cs="Times New Roman"/>
          <w:b/>
          <w:bCs/>
          <w:sz w:val="24"/>
          <w:szCs w:val="24"/>
        </w:rPr>
        <w:t xml:space="preserve"> </w:t>
      </w:r>
      <w:r w:rsidR="001A30DF" w:rsidRPr="00986C9B">
        <w:rPr>
          <w:rFonts w:ascii="Times New Roman" w:hAnsi="Times New Roman" w:cs="Times New Roman"/>
          <w:b/>
          <w:bCs/>
          <w:sz w:val="24"/>
          <w:szCs w:val="24"/>
        </w:rPr>
        <w:t>;</w:t>
      </w:r>
      <w:hyperlink r:id="rId14" w:history="1">
        <w:r w:rsidR="001A30DF" w:rsidRPr="00986C9B">
          <w:rPr>
            <w:rStyle w:val="Kpr"/>
            <w:rFonts w:ascii="Times New Roman" w:hAnsi="Times New Roman" w:cs="Times New Roman"/>
            <w:bCs/>
            <w:sz w:val="24"/>
            <w:szCs w:val="24"/>
            <w:u w:val="none"/>
          </w:rPr>
          <w:t>https://www.instagram.com/erciyesinternational?igsh=MWJvemx0ZjY3eWM4Yg==</w:t>
        </w:r>
      </w:hyperlink>
      <w:r w:rsidR="001A30DF" w:rsidRPr="00986C9B">
        <w:rPr>
          <w:rFonts w:ascii="Times New Roman" w:hAnsi="Times New Roman" w:cs="Times New Roman"/>
          <w:b/>
          <w:bCs/>
          <w:sz w:val="24"/>
          <w:szCs w:val="24"/>
        </w:rPr>
        <w:t xml:space="preserve">; </w:t>
      </w:r>
      <w:hyperlink r:id="rId15" w:history="1">
        <w:r w:rsidR="001A30DF" w:rsidRPr="00986C9B">
          <w:rPr>
            <w:rStyle w:val="Kpr"/>
            <w:rFonts w:ascii="Times New Roman" w:hAnsi="Times New Roman" w:cs="Times New Roman"/>
            <w:bCs/>
            <w:sz w:val="24"/>
            <w:szCs w:val="24"/>
            <w:u w:val="none"/>
          </w:rPr>
          <w:t>https://www.instagram.com/isn.erciyes/</w:t>
        </w:r>
      </w:hyperlink>
      <w:r w:rsidR="001A30DF" w:rsidRPr="00986C9B">
        <w:rPr>
          <w:rStyle w:val="Kpr"/>
          <w:rFonts w:ascii="Times New Roman" w:hAnsi="Times New Roman" w:cs="Times New Roman"/>
          <w:bCs/>
          <w:sz w:val="24"/>
          <w:szCs w:val="24"/>
          <w:u w:val="none"/>
        </w:rPr>
        <w:t xml:space="preserve"> </w:t>
      </w:r>
      <w:r w:rsidR="001A30DF" w:rsidRPr="00986C9B">
        <w:rPr>
          <w:rFonts w:ascii="Times New Roman" w:hAnsi="Times New Roman" w:cs="Times New Roman"/>
          <w:b/>
          <w:bCs/>
          <w:sz w:val="24"/>
          <w:szCs w:val="24"/>
        </w:rPr>
        <w:t xml:space="preserve">                                                       </w:t>
      </w:r>
      <w:r w:rsidR="001A30DF" w:rsidRPr="00986C9B">
        <w:rPr>
          <w:rStyle w:val="Kpr"/>
          <w:rFonts w:ascii="Times New Roman" w:hAnsi="Times New Roman" w:cs="Times New Roman"/>
          <w:bCs/>
          <w:sz w:val="24"/>
          <w:szCs w:val="24"/>
          <w:u w:val="none"/>
        </w:rPr>
        <w:t>https://www.instagram.com/esn.erciyes</w:t>
      </w:r>
      <w:r w:rsidR="001A30DF" w:rsidRPr="00986C9B">
        <w:rPr>
          <w:rStyle w:val="Kpr"/>
          <w:rFonts w:ascii="Times New Roman" w:hAnsi="Times New Roman" w:cs="Times New Roman"/>
          <w:bCs/>
          <w:sz w:val="24"/>
          <w:szCs w:val="24"/>
        </w:rPr>
        <w:t xml:space="preserve">  </w:t>
      </w:r>
    </w:p>
    <w:p w14:paraId="5D4C7AC1" w14:textId="03CD0AF9" w:rsidR="00A64ADE" w:rsidRPr="009E07BB" w:rsidRDefault="001A30DF" w:rsidP="003B532F">
      <w:pPr>
        <w:pStyle w:val="ListeParagraf"/>
        <w:spacing w:after="100" w:afterAutospacing="1" w:line="360" w:lineRule="auto"/>
        <w:ind w:left="782"/>
        <w:jc w:val="both"/>
        <w:rPr>
          <w:rFonts w:ascii="Times New Roman" w:hAnsi="Times New Roman" w:cs="Times New Roman"/>
          <w:bCs/>
          <w:color w:val="0000FF"/>
          <w:sz w:val="24"/>
          <w:szCs w:val="24"/>
          <w:u w:val="single"/>
        </w:rPr>
      </w:pPr>
      <w:r w:rsidRPr="00986C9B">
        <w:rPr>
          <w:rFonts w:ascii="Times New Roman" w:hAnsi="Times New Roman" w:cs="Times New Roman"/>
          <w:bCs/>
          <w:sz w:val="24"/>
          <w:szCs w:val="24"/>
        </w:rPr>
        <w:t>url adresinden ulaşılmaktadır.</w:t>
      </w:r>
      <w:r w:rsidR="008E5B31" w:rsidRPr="00986C9B">
        <w:rPr>
          <w:rFonts w:ascii="Times New Roman" w:hAnsi="Times New Roman" w:cs="Times New Roman"/>
          <w:b/>
          <w:bCs/>
          <w:sz w:val="24"/>
          <w:szCs w:val="24"/>
        </w:rPr>
        <w:t xml:space="preserve">     </w:t>
      </w:r>
    </w:p>
    <w:p w14:paraId="386719C0" w14:textId="16163AD5" w:rsidR="00A52514" w:rsidRDefault="00A52514" w:rsidP="003B532F">
      <w:pPr>
        <w:spacing w:after="0" w:line="360" w:lineRule="auto"/>
        <w:jc w:val="both"/>
        <w:rPr>
          <w:rFonts w:ascii="Times New Roman" w:eastAsia="Times New Roman" w:hAnsi="Times New Roman" w:cs="Times New Roman"/>
          <w:b/>
          <w:bCs/>
          <w:sz w:val="24"/>
          <w:szCs w:val="24"/>
          <w:lang w:eastAsia="tr-TR"/>
        </w:rPr>
      </w:pPr>
    </w:p>
    <w:p w14:paraId="6DDBB57F" w14:textId="7B709076" w:rsidR="009E07BB" w:rsidRDefault="009E07BB" w:rsidP="003B532F">
      <w:pPr>
        <w:spacing w:after="0" w:line="360" w:lineRule="auto"/>
        <w:jc w:val="both"/>
        <w:rPr>
          <w:rFonts w:ascii="Times New Roman" w:eastAsia="Times New Roman" w:hAnsi="Times New Roman" w:cs="Times New Roman"/>
          <w:b/>
          <w:bCs/>
          <w:sz w:val="24"/>
          <w:szCs w:val="24"/>
          <w:lang w:eastAsia="tr-TR"/>
        </w:rPr>
      </w:pPr>
    </w:p>
    <w:p w14:paraId="2862F5DB" w14:textId="66C60D7D" w:rsidR="009E07BB" w:rsidRDefault="009E07BB" w:rsidP="003B532F">
      <w:pPr>
        <w:spacing w:after="0" w:line="360" w:lineRule="auto"/>
        <w:jc w:val="both"/>
        <w:rPr>
          <w:rFonts w:ascii="Times New Roman" w:eastAsia="Times New Roman" w:hAnsi="Times New Roman" w:cs="Times New Roman"/>
          <w:b/>
          <w:bCs/>
          <w:sz w:val="24"/>
          <w:szCs w:val="24"/>
          <w:lang w:eastAsia="tr-TR"/>
        </w:rPr>
      </w:pPr>
    </w:p>
    <w:p w14:paraId="5700616E" w14:textId="77777777" w:rsidR="009E07BB" w:rsidRDefault="009E07BB" w:rsidP="003B532F">
      <w:pPr>
        <w:spacing w:after="0" w:line="360" w:lineRule="auto"/>
        <w:jc w:val="both"/>
        <w:rPr>
          <w:rFonts w:ascii="Times New Roman" w:eastAsia="Times New Roman" w:hAnsi="Times New Roman" w:cs="Times New Roman"/>
          <w:b/>
          <w:bCs/>
          <w:sz w:val="24"/>
          <w:szCs w:val="24"/>
          <w:lang w:eastAsia="tr-TR"/>
        </w:rPr>
      </w:pPr>
    </w:p>
    <w:p w14:paraId="68B5ED08" w14:textId="77777777" w:rsidR="009E07BB" w:rsidRDefault="009E07BB" w:rsidP="003B532F">
      <w:pPr>
        <w:spacing w:after="0" w:line="360" w:lineRule="auto"/>
        <w:jc w:val="both"/>
        <w:rPr>
          <w:rFonts w:ascii="Times New Roman" w:eastAsia="Times New Roman" w:hAnsi="Times New Roman" w:cs="Times New Roman"/>
          <w:b/>
          <w:bCs/>
          <w:sz w:val="24"/>
          <w:szCs w:val="24"/>
          <w:lang w:eastAsia="tr-TR"/>
        </w:rPr>
      </w:pPr>
    </w:p>
    <w:p w14:paraId="2B79371B" w14:textId="5A8C8B2F" w:rsidR="00355CB3" w:rsidRPr="005F3800" w:rsidRDefault="003B532F" w:rsidP="003B532F">
      <w:pPr>
        <w:spacing w:after="0" w:line="36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 xml:space="preserve">                              </w:t>
      </w:r>
      <w:r w:rsidR="00355CB3" w:rsidRPr="005F3800">
        <w:rPr>
          <w:rFonts w:ascii="Times New Roman" w:eastAsia="Times New Roman" w:hAnsi="Times New Roman" w:cs="Times New Roman"/>
          <w:b/>
          <w:bCs/>
          <w:sz w:val="24"/>
          <w:szCs w:val="24"/>
          <w:lang w:eastAsia="tr-TR"/>
        </w:rPr>
        <w:t>ULUSLARARASI ÖĞRENCİLER KOORDİNATÖRLÜĞÜ</w:t>
      </w:r>
    </w:p>
    <w:p w14:paraId="46849E75" w14:textId="5C3C68A1" w:rsidR="00D45BFA" w:rsidRPr="005F3800" w:rsidRDefault="00355CB3" w:rsidP="003B532F">
      <w:pPr>
        <w:autoSpaceDE w:val="0"/>
        <w:autoSpaceDN w:val="0"/>
        <w:adjustRightInd w:val="0"/>
        <w:spacing w:after="0" w:line="360" w:lineRule="auto"/>
        <w:jc w:val="both"/>
        <w:rPr>
          <w:rFonts w:ascii="Times New Roman" w:hAnsi="Times New Roman" w:cs="Times New Roman"/>
          <w:sz w:val="24"/>
          <w:szCs w:val="24"/>
        </w:rPr>
      </w:pPr>
      <w:r w:rsidRPr="005F3800">
        <w:rPr>
          <w:rFonts w:ascii="Times New Roman" w:eastAsia="Times New Roman" w:hAnsi="Times New Roman" w:cs="Times New Roman"/>
          <w:bCs/>
          <w:sz w:val="24"/>
          <w:szCs w:val="24"/>
          <w:lang w:eastAsia="tr-TR"/>
        </w:rPr>
        <w:t xml:space="preserve">    </w:t>
      </w:r>
      <w:r w:rsidR="00DF0D8A">
        <w:rPr>
          <w:rFonts w:ascii="Times New Roman" w:eastAsia="Times New Roman" w:hAnsi="Times New Roman" w:cs="Times New Roman"/>
          <w:bCs/>
          <w:sz w:val="24"/>
          <w:szCs w:val="24"/>
          <w:lang w:eastAsia="tr-TR"/>
        </w:rPr>
        <w:t xml:space="preserve">                 </w:t>
      </w:r>
      <w:r w:rsidR="00D45BFA" w:rsidRPr="005F3800">
        <w:rPr>
          <w:rFonts w:ascii="Times New Roman" w:eastAsia="Times New Roman" w:hAnsi="Times New Roman" w:cs="Times New Roman"/>
          <w:bCs/>
          <w:sz w:val="24"/>
          <w:szCs w:val="24"/>
          <w:lang w:eastAsia="tr-TR"/>
        </w:rPr>
        <w:t xml:space="preserve">           </w:t>
      </w:r>
    </w:p>
    <w:p w14:paraId="3BB527B4" w14:textId="0C897827" w:rsidR="00D45BFA" w:rsidRPr="004B1DB0" w:rsidRDefault="00142746" w:rsidP="003B532F">
      <w:pPr>
        <w:pStyle w:val="ListeParagraf"/>
        <w:numPr>
          <w:ilvl w:val="0"/>
          <w:numId w:val="10"/>
        </w:numPr>
        <w:spacing w:after="0" w:line="360" w:lineRule="auto"/>
        <w:jc w:val="both"/>
        <w:rPr>
          <w:rFonts w:ascii="Times New Roman" w:eastAsia="Times New Roman" w:hAnsi="Times New Roman" w:cs="Times New Roman"/>
          <w:sz w:val="24"/>
          <w:szCs w:val="24"/>
        </w:rPr>
      </w:pPr>
      <w:r w:rsidRPr="004B1DB0">
        <w:rPr>
          <w:rFonts w:ascii="Times New Roman" w:eastAsia="Times New Roman" w:hAnsi="Times New Roman" w:cs="Times New Roman"/>
          <w:sz w:val="24"/>
          <w:szCs w:val="24"/>
        </w:rPr>
        <w:t>28</w:t>
      </w:r>
      <w:r w:rsidR="00D45BFA" w:rsidRPr="004B1DB0">
        <w:rPr>
          <w:rFonts w:ascii="Times New Roman" w:eastAsia="Times New Roman" w:hAnsi="Times New Roman" w:cs="Times New Roman"/>
          <w:sz w:val="24"/>
          <w:szCs w:val="24"/>
        </w:rPr>
        <w:t>.0</w:t>
      </w:r>
      <w:r w:rsidRPr="004B1DB0">
        <w:rPr>
          <w:rFonts w:ascii="Times New Roman" w:eastAsia="Times New Roman" w:hAnsi="Times New Roman" w:cs="Times New Roman"/>
          <w:sz w:val="24"/>
          <w:szCs w:val="24"/>
        </w:rPr>
        <w:t>2</w:t>
      </w:r>
      <w:r w:rsidR="00D45BFA" w:rsidRPr="004B1DB0">
        <w:rPr>
          <w:rFonts w:ascii="Times New Roman" w:eastAsia="Times New Roman" w:hAnsi="Times New Roman" w:cs="Times New Roman"/>
          <w:sz w:val="24"/>
          <w:szCs w:val="24"/>
        </w:rPr>
        <w:t>.202</w:t>
      </w:r>
      <w:r w:rsidRPr="004B1DB0">
        <w:rPr>
          <w:rFonts w:ascii="Times New Roman" w:eastAsia="Times New Roman" w:hAnsi="Times New Roman" w:cs="Times New Roman"/>
          <w:sz w:val="24"/>
          <w:szCs w:val="24"/>
        </w:rPr>
        <w:t>5</w:t>
      </w:r>
      <w:r w:rsidR="00D45BFA" w:rsidRPr="004B1DB0">
        <w:rPr>
          <w:rFonts w:ascii="Times New Roman" w:eastAsia="Times New Roman" w:hAnsi="Times New Roman" w:cs="Times New Roman"/>
          <w:sz w:val="24"/>
          <w:szCs w:val="24"/>
        </w:rPr>
        <w:t xml:space="preserve"> tarihinde </w:t>
      </w:r>
      <w:r w:rsidRPr="004B1DB0">
        <w:rPr>
          <w:rFonts w:ascii="Times New Roman" w:eastAsia="Times New Roman" w:hAnsi="Times New Roman" w:cs="Times New Roman"/>
          <w:sz w:val="24"/>
          <w:szCs w:val="24"/>
        </w:rPr>
        <w:t>Üniversitemiz Sabancı Kültür Sitesinde Aynı Kök, Farklı Dallar: Afganistan Kültür Günü etkinliği düzenlenmiştir.</w:t>
      </w:r>
    </w:p>
    <w:p w14:paraId="10D33422" w14:textId="38C6B9A9" w:rsidR="00305280" w:rsidRPr="004B1DB0" w:rsidRDefault="00305280" w:rsidP="003B532F">
      <w:pPr>
        <w:pStyle w:val="ListeParagraf"/>
        <w:numPr>
          <w:ilvl w:val="0"/>
          <w:numId w:val="10"/>
        </w:numPr>
        <w:spacing w:after="0" w:line="360" w:lineRule="auto"/>
        <w:jc w:val="both"/>
        <w:rPr>
          <w:rFonts w:ascii="Times New Roman" w:eastAsia="Times New Roman" w:hAnsi="Times New Roman" w:cs="Times New Roman"/>
          <w:sz w:val="24"/>
          <w:szCs w:val="24"/>
        </w:rPr>
      </w:pPr>
      <w:r w:rsidRPr="004B1DB0">
        <w:rPr>
          <w:rFonts w:ascii="Times New Roman" w:hAnsi="Times New Roman" w:cs="Times New Roman"/>
          <w:sz w:val="24"/>
          <w:szCs w:val="24"/>
        </w:rPr>
        <w:t>01.03.2025</w:t>
      </w:r>
      <w:r w:rsidRPr="004B1DB0">
        <w:rPr>
          <w:rFonts w:ascii="Times New Roman" w:eastAsia="Times New Roman" w:hAnsi="Times New Roman" w:cs="Times New Roman"/>
          <w:sz w:val="24"/>
          <w:szCs w:val="24"/>
        </w:rPr>
        <w:t xml:space="preserve"> tarihinde</w:t>
      </w:r>
      <w:r w:rsidRPr="004B1DB0">
        <w:rPr>
          <w:rFonts w:ascii="Times New Roman" w:hAnsi="Times New Roman" w:cs="Times New Roman"/>
          <w:sz w:val="24"/>
          <w:szCs w:val="24"/>
        </w:rPr>
        <w:t xml:space="preserve"> Yabancı uyruklu öğrenciler</w:t>
      </w:r>
      <w:r w:rsidRPr="004B1DB0">
        <w:rPr>
          <w:rFonts w:ascii="Times New Roman" w:hAnsi="Times New Roman" w:cs="Times New Roman"/>
          <w:spacing w:val="-5"/>
          <w:sz w:val="24"/>
          <w:szCs w:val="24"/>
        </w:rPr>
        <w:t xml:space="preserve"> </w:t>
      </w:r>
      <w:r w:rsidRPr="004B1DB0">
        <w:rPr>
          <w:rFonts w:ascii="Times New Roman" w:hAnsi="Times New Roman" w:cs="Times New Roman"/>
          <w:sz w:val="24"/>
          <w:szCs w:val="24"/>
        </w:rPr>
        <w:t>ile</w:t>
      </w:r>
      <w:r w:rsidRPr="004B1DB0">
        <w:rPr>
          <w:rFonts w:ascii="Times New Roman" w:hAnsi="Times New Roman" w:cs="Times New Roman"/>
          <w:spacing w:val="-7"/>
          <w:sz w:val="24"/>
          <w:szCs w:val="24"/>
        </w:rPr>
        <w:t xml:space="preserve"> </w:t>
      </w:r>
      <w:r w:rsidRPr="004B1DB0">
        <w:rPr>
          <w:rFonts w:ascii="Times New Roman" w:hAnsi="Times New Roman" w:cs="Times New Roman"/>
          <w:sz w:val="24"/>
          <w:szCs w:val="24"/>
        </w:rPr>
        <w:t>birlikte</w:t>
      </w:r>
      <w:r w:rsidRPr="004B1DB0">
        <w:rPr>
          <w:rFonts w:ascii="Times New Roman" w:hAnsi="Times New Roman" w:cs="Times New Roman"/>
          <w:spacing w:val="-7"/>
          <w:sz w:val="24"/>
          <w:szCs w:val="24"/>
        </w:rPr>
        <w:t xml:space="preserve"> </w:t>
      </w:r>
      <w:r w:rsidRPr="004B1DB0">
        <w:rPr>
          <w:rFonts w:ascii="Times New Roman" w:hAnsi="Times New Roman" w:cs="Times New Roman"/>
          <w:sz w:val="24"/>
          <w:szCs w:val="24"/>
        </w:rPr>
        <w:t>Erciyes</w:t>
      </w:r>
      <w:r w:rsidRPr="004B1DB0">
        <w:rPr>
          <w:rFonts w:ascii="Times New Roman" w:hAnsi="Times New Roman" w:cs="Times New Roman"/>
          <w:spacing w:val="-6"/>
          <w:sz w:val="24"/>
          <w:szCs w:val="24"/>
        </w:rPr>
        <w:t xml:space="preserve"> </w:t>
      </w:r>
      <w:r w:rsidRPr="004B1DB0">
        <w:rPr>
          <w:rFonts w:ascii="Times New Roman" w:hAnsi="Times New Roman" w:cs="Times New Roman"/>
          <w:sz w:val="24"/>
          <w:szCs w:val="24"/>
        </w:rPr>
        <w:t>Dağı’na</w:t>
      </w:r>
      <w:r w:rsidRPr="004B1DB0">
        <w:rPr>
          <w:rFonts w:ascii="Times New Roman" w:hAnsi="Times New Roman" w:cs="Times New Roman"/>
          <w:spacing w:val="-3"/>
          <w:sz w:val="24"/>
          <w:szCs w:val="24"/>
        </w:rPr>
        <w:t xml:space="preserve"> </w:t>
      </w:r>
      <w:r w:rsidRPr="004B1DB0">
        <w:rPr>
          <w:rFonts w:ascii="Times New Roman" w:hAnsi="Times New Roman" w:cs="Times New Roman"/>
          <w:sz w:val="24"/>
          <w:szCs w:val="24"/>
        </w:rPr>
        <w:t xml:space="preserve">gezi </w:t>
      </w:r>
      <w:r w:rsidRPr="004B1DB0">
        <w:rPr>
          <w:rFonts w:ascii="Times New Roman" w:hAnsi="Times New Roman" w:cs="Times New Roman"/>
          <w:spacing w:val="-2"/>
          <w:sz w:val="24"/>
          <w:szCs w:val="24"/>
        </w:rPr>
        <w:t>düzenlenmiştir.</w:t>
      </w:r>
    </w:p>
    <w:p w14:paraId="3ACD4802" w14:textId="465AA1A6" w:rsidR="00305280" w:rsidRPr="004B1DB0" w:rsidRDefault="00305280" w:rsidP="003B532F">
      <w:pPr>
        <w:pStyle w:val="ListeParagraf"/>
        <w:numPr>
          <w:ilvl w:val="0"/>
          <w:numId w:val="10"/>
        </w:numPr>
        <w:spacing w:after="0" w:line="360" w:lineRule="auto"/>
        <w:jc w:val="both"/>
        <w:rPr>
          <w:rFonts w:ascii="Times New Roman" w:eastAsia="Times New Roman" w:hAnsi="Times New Roman" w:cs="Times New Roman"/>
          <w:sz w:val="24"/>
          <w:szCs w:val="24"/>
        </w:rPr>
      </w:pPr>
      <w:r w:rsidRPr="004B1DB0">
        <w:rPr>
          <w:rFonts w:ascii="Times New Roman" w:hAnsi="Times New Roman" w:cs="Times New Roman"/>
          <w:sz w:val="24"/>
          <w:szCs w:val="24"/>
        </w:rPr>
        <w:t>12.03.2025</w:t>
      </w:r>
      <w:r w:rsidRPr="004B1DB0">
        <w:rPr>
          <w:rFonts w:ascii="Times New Roman" w:hAnsi="Times New Roman" w:cs="Times New Roman"/>
          <w:spacing w:val="-3"/>
          <w:sz w:val="24"/>
          <w:szCs w:val="24"/>
        </w:rPr>
        <w:t xml:space="preserve"> </w:t>
      </w:r>
      <w:r w:rsidRPr="004B1DB0">
        <w:rPr>
          <w:rFonts w:ascii="Times New Roman" w:hAnsi="Times New Roman" w:cs="Times New Roman"/>
          <w:sz w:val="24"/>
          <w:szCs w:val="24"/>
        </w:rPr>
        <w:t>-</w:t>
      </w:r>
      <w:r w:rsidRPr="004B1DB0">
        <w:rPr>
          <w:rFonts w:ascii="Times New Roman" w:hAnsi="Times New Roman" w:cs="Times New Roman"/>
          <w:spacing w:val="-2"/>
          <w:sz w:val="24"/>
          <w:szCs w:val="24"/>
        </w:rPr>
        <w:t xml:space="preserve"> </w:t>
      </w:r>
      <w:r w:rsidRPr="004B1DB0">
        <w:rPr>
          <w:rFonts w:ascii="Times New Roman" w:hAnsi="Times New Roman" w:cs="Times New Roman"/>
          <w:sz w:val="24"/>
          <w:szCs w:val="24"/>
        </w:rPr>
        <w:t>Türkçe</w:t>
      </w:r>
      <w:r w:rsidRPr="004B1DB0">
        <w:rPr>
          <w:rFonts w:ascii="Times New Roman" w:hAnsi="Times New Roman" w:cs="Times New Roman"/>
          <w:spacing w:val="-5"/>
          <w:sz w:val="24"/>
          <w:szCs w:val="24"/>
        </w:rPr>
        <w:t xml:space="preserve"> </w:t>
      </w:r>
      <w:r w:rsidRPr="004B1DB0">
        <w:rPr>
          <w:rFonts w:ascii="Times New Roman" w:hAnsi="Times New Roman" w:cs="Times New Roman"/>
          <w:sz w:val="24"/>
          <w:szCs w:val="24"/>
        </w:rPr>
        <w:t>Öğretmenliği</w:t>
      </w:r>
      <w:r w:rsidRPr="004B1DB0">
        <w:rPr>
          <w:rFonts w:ascii="Times New Roman" w:hAnsi="Times New Roman" w:cs="Times New Roman"/>
          <w:spacing w:val="-2"/>
          <w:sz w:val="24"/>
          <w:szCs w:val="24"/>
        </w:rPr>
        <w:t xml:space="preserve"> </w:t>
      </w:r>
      <w:r w:rsidRPr="004B1DB0">
        <w:rPr>
          <w:rFonts w:ascii="Times New Roman" w:hAnsi="Times New Roman" w:cs="Times New Roman"/>
          <w:sz w:val="24"/>
          <w:szCs w:val="24"/>
        </w:rPr>
        <w:t>Bölümü</w:t>
      </w:r>
      <w:r w:rsidRPr="004B1DB0">
        <w:rPr>
          <w:rFonts w:ascii="Times New Roman" w:hAnsi="Times New Roman" w:cs="Times New Roman"/>
          <w:spacing w:val="-5"/>
          <w:sz w:val="24"/>
          <w:szCs w:val="24"/>
        </w:rPr>
        <w:t xml:space="preserve"> </w:t>
      </w:r>
      <w:r w:rsidRPr="004B1DB0">
        <w:rPr>
          <w:rFonts w:ascii="Times New Roman" w:hAnsi="Times New Roman" w:cs="Times New Roman"/>
          <w:sz w:val="24"/>
          <w:szCs w:val="24"/>
        </w:rPr>
        <w:t>2.</w:t>
      </w:r>
      <w:r w:rsidRPr="004B1DB0">
        <w:rPr>
          <w:rFonts w:ascii="Times New Roman" w:hAnsi="Times New Roman" w:cs="Times New Roman"/>
          <w:spacing w:val="-5"/>
          <w:sz w:val="24"/>
          <w:szCs w:val="24"/>
        </w:rPr>
        <w:t xml:space="preserve"> </w:t>
      </w:r>
      <w:r w:rsidRPr="004B1DB0">
        <w:rPr>
          <w:rFonts w:ascii="Times New Roman" w:hAnsi="Times New Roman" w:cs="Times New Roman"/>
          <w:sz w:val="24"/>
          <w:szCs w:val="24"/>
        </w:rPr>
        <w:t>sınıf</w:t>
      </w:r>
      <w:r w:rsidRPr="004B1DB0">
        <w:rPr>
          <w:rFonts w:ascii="Times New Roman" w:hAnsi="Times New Roman" w:cs="Times New Roman"/>
          <w:spacing w:val="-10"/>
          <w:sz w:val="24"/>
          <w:szCs w:val="24"/>
        </w:rPr>
        <w:t xml:space="preserve"> </w:t>
      </w:r>
      <w:r w:rsidRPr="004B1DB0">
        <w:rPr>
          <w:rFonts w:ascii="Times New Roman" w:hAnsi="Times New Roman" w:cs="Times New Roman"/>
          <w:sz w:val="24"/>
          <w:szCs w:val="24"/>
        </w:rPr>
        <w:t>öğrencileri</w:t>
      </w:r>
      <w:r w:rsidRPr="004B1DB0">
        <w:rPr>
          <w:rFonts w:ascii="Times New Roman" w:hAnsi="Times New Roman" w:cs="Times New Roman"/>
          <w:spacing w:val="-3"/>
          <w:sz w:val="24"/>
          <w:szCs w:val="24"/>
        </w:rPr>
        <w:t xml:space="preserve"> Başkanlığımız toplantı Salonunda </w:t>
      </w:r>
      <w:r w:rsidRPr="004B1DB0">
        <w:rPr>
          <w:rFonts w:ascii="Times New Roman" w:hAnsi="Times New Roman" w:cs="Times New Roman"/>
          <w:sz w:val="24"/>
          <w:szCs w:val="24"/>
        </w:rPr>
        <w:t>ağırlanmış</w:t>
      </w:r>
      <w:r w:rsidRPr="004B1DB0">
        <w:rPr>
          <w:rFonts w:ascii="Times New Roman" w:hAnsi="Times New Roman" w:cs="Times New Roman"/>
          <w:spacing w:val="-9"/>
          <w:sz w:val="24"/>
          <w:szCs w:val="24"/>
        </w:rPr>
        <w:t xml:space="preserve"> </w:t>
      </w:r>
      <w:r w:rsidRPr="004B1DB0">
        <w:rPr>
          <w:rFonts w:ascii="Times New Roman" w:hAnsi="Times New Roman" w:cs="Times New Roman"/>
          <w:sz w:val="24"/>
          <w:szCs w:val="24"/>
        </w:rPr>
        <w:t>ve</w:t>
      </w:r>
      <w:r w:rsidRPr="004B1DB0">
        <w:rPr>
          <w:rFonts w:ascii="Times New Roman" w:hAnsi="Times New Roman" w:cs="Times New Roman"/>
          <w:spacing w:val="-5"/>
          <w:sz w:val="24"/>
          <w:szCs w:val="24"/>
        </w:rPr>
        <w:t xml:space="preserve"> </w:t>
      </w:r>
      <w:r w:rsidRPr="004B1DB0">
        <w:rPr>
          <w:rFonts w:ascii="Times New Roman" w:hAnsi="Times New Roman" w:cs="Times New Roman"/>
          <w:sz w:val="24"/>
          <w:szCs w:val="24"/>
        </w:rPr>
        <w:t>Kariyer Planlama dersi kapsamında bilgilendirme yapılmıştır. Öğrencilere ofisin faaliyetleri ve uluslararası öğrencilerle yürütülen çalışmalar hakkında bilgi verilmiştir.</w:t>
      </w:r>
    </w:p>
    <w:p w14:paraId="5735A1DF" w14:textId="77777777" w:rsidR="00305280" w:rsidRPr="004B1DB0" w:rsidRDefault="00305280" w:rsidP="003B532F">
      <w:pPr>
        <w:pStyle w:val="ListeParagraf"/>
        <w:numPr>
          <w:ilvl w:val="0"/>
          <w:numId w:val="10"/>
        </w:numPr>
        <w:spacing w:after="0" w:line="360" w:lineRule="auto"/>
        <w:jc w:val="both"/>
        <w:rPr>
          <w:rFonts w:ascii="Times New Roman" w:eastAsia="Times New Roman" w:hAnsi="Times New Roman" w:cs="Times New Roman"/>
          <w:sz w:val="24"/>
          <w:szCs w:val="24"/>
        </w:rPr>
      </w:pPr>
      <w:r w:rsidRPr="004B1DB0">
        <w:rPr>
          <w:rFonts w:ascii="Times New Roman" w:hAnsi="Times New Roman" w:cs="Times New Roman"/>
          <w:sz w:val="24"/>
          <w:szCs w:val="24"/>
        </w:rPr>
        <w:t xml:space="preserve">23.03.2025 </w:t>
      </w:r>
      <w:r w:rsidRPr="004B1DB0">
        <w:rPr>
          <w:rFonts w:ascii="Times New Roman" w:eastAsia="Times New Roman" w:hAnsi="Times New Roman" w:cs="Times New Roman"/>
          <w:sz w:val="24"/>
          <w:szCs w:val="24"/>
        </w:rPr>
        <w:t>tarihinde</w:t>
      </w:r>
      <w:r w:rsidRPr="004B1DB0">
        <w:rPr>
          <w:rFonts w:ascii="Times New Roman" w:hAnsi="Times New Roman" w:cs="Times New Roman"/>
          <w:spacing w:val="-5"/>
          <w:sz w:val="24"/>
          <w:szCs w:val="24"/>
        </w:rPr>
        <w:t xml:space="preserve"> </w:t>
      </w:r>
      <w:r w:rsidRPr="004B1DB0">
        <w:rPr>
          <w:rFonts w:ascii="Times New Roman" w:hAnsi="Times New Roman" w:cs="Times New Roman"/>
          <w:sz w:val="24"/>
          <w:szCs w:val="24"/>
        </w:rPr>
        <w:t>Türk Kültür Günü ve Nevruz Kutlaması etkinliği gerçekleştirilmiştir. Farklı Coğrafyalardan gelen öğrencilerle birlikte Türk kültürüne ait geleneksel ögeler sergilenmiş, Nevruz'un anlamı katılımcılarla paylaşılmıştır.</w:t>
      </w:r>
    </w:p>
    <w:p w14:paraId="1BDE5C57" w14:textId="2B7751EC" w:rsidR="00305280" w:rsidRPr="004B1DB0" w:rsidRDefault="00305280" w:rsidP="003B532F">
      <w:pPr>
        <w:pStyle w:val="ListeParagraf"/>
        <w:numPr>
          <w:ilvl w:val="0"/>
          <w:numId w:val="10"/>
        </w:numPr>
        <w:spacing w:after="0" w:line="360" w:lineRule="auto"/>
        <w:jc w:val="both"/>
        <w:rPr>
          <w:rFonts w:ascii="Times New Roman" w:eastAsia="Times New Roman" w:hAnsi="Times New Roman" w:cs="Times New Roman"/>
          <w:sz w:val="24"/>
          <w:szCs w:val="24"/>
        </w:rPr>
      </w:pPr>
      <w:r w:rsidRPr="004B1DB0">
        <w:rPr>
          <w:rFonts w:ascii="Times New Roman" w:hAnsi="Times New Roman" w:cs="Times New Roman"/>
          <w:sz w:val="24"/>
          <w:szCs w:val="24"/>
        </w:rPr>
        <w:t>28.03.2025</w:t>
      </w:r>
      <w:r w:rsidRPr="004B1DB0">
        <w:rPr>
          <w:rFonts w:ascii="Times New Roman" w:eastAsia="Times New Roman" w:hAnsi="Times New Roman" w:cs="Times New Roman"/>
          <w:sz w:val="24"/>
          <w:szCs w:val="24"/>
        </w:rPr>
        <w:t xml:space="preserve"> tarihinde</w:t>
      </w:r>
      <w:r w:rsidRPr="004B1DB0">
        <w:rPr>
          <w:rFonts w:ascii="Times New Roman" w:hAnsi="Times New Roman" w:cs="Times New Roman"/>
          <w:sz w:val="24"/>
          <w:szCs w:val="24"/>
        </w:rPr>
        <w:t xml:space="preserve"> Erasmus</w:t>
      </w:r>
      <w:r w:rsidRPr="004B1DB0">
        <w:rPr>
          <w:rFonts w:ascii="Times New Roman" w:hAnsi="Times New Roman" w:cs="Times New Roman"/>
          <w:spacing w:val="-6"/>
          <w:sz w:val="24"/>
          <w:szCs w:val="24"/>
        </w:rPr>
        <w:t xml:space="preserve"> </w:t>
      </w:r>
      <w:r w:rsidRPr="004B1DB0">
        <w:rPr>
          <w:rFonts w:ascii="Times New Roman" w:hAnsi="Times New Roman" w:cs="Times New Roman"/>
          <w:sz w:val="24"/>
          <w:szCs w:val="24"/>
        </w:rPr>
        <w:t>değişim programı</w:t>
      </w:r>
      <w:r w:rsidRPr="004B1DB0">
        <w:rPr>
          <w:rFonts w:ascii="Times New Roman" w:hAnsi="Times New Roman" w:cs="Times New Roman"/>
          <w:spacing w:val="-6"/>
          <w:sz w:val="24"/>
          <w:szCs w:val="24"/>
        </w:rPr>
        <w:t xml:space="preserve"> </w:t>
      </w:r>
      <w:r w:rsidRPr="004B1DB0">
        <w:rPr>
          <w:rFonts w:ascii="Times New Roman" w:hAnsi="Times New Roman" w:cs="Times New Roman"/>
          <w:sz w:val="24"/>
          <w:szCs w:val="24"/>
        </w:rPr>
        <w:t>öğrencileri</w:t>
      </w:r>
      <w:r w:rsidRPr="004B1DB0">
        <w:rPr>
          <w:rFonts w:ascii="Times New Roman" w:hAnsi="Times New Roman" w:cs="Times New Roman"/>
          <w:spacing w:val="-5"/>
          <w:sz w:val="24"/>
          <w:szCs w:val="24"/>
        </w:rPr>
        <w:t xml:space="preserve"> ve uluslararası öğrenciler </w:t>
      </w:r>
      <w:r w:rsidRPr="004B1DB0">
        <w:rPr>
          <w:rFonts w:ascii="Times New Roman" w:hAnsi="Times New Roman" w:cs="Times New Roman"/>
          <w:sz w:val="24"/>
          <w:szCs w:val="24"/>
        </w:rPr>
        <w:t>arasında</w:t>
      </w:r>
      <w:r w:rsidRPr="004B1DB0">
        <w:rPr>
          <w:rFonts w:ascii="Times New Roman" w:hAnsi="Times New Roman" w:cs="Times New Roman"/>
          <w:spacing w:val="-3"/>
          <w:sz w:val="24"/>
          <w:szCs w:val="24"/>
        </w:rPr>
        <w:t xml:space="preserve"> bilgi </w:t>
      </w:r>
      <w:r w:rsidRPr="004B1DB0">
        <w:rPr>
          <w:rFonts w:ascii="Times New Roman" w:hAnsi="Times New Roman" w:cs="Times New Roman"/>
          <w:sz w:val="24"/>
          <w:szCs w:val="24"/>
        </w:rPr>
        <w:t>yarışması ve iftar programı gerçekleştirilmiş olup, ardından öğrenciler Dış İlişkiler Ofisi Başkanlığında ağırlanarak kaynaşma ortamı oluşturulmuştur.</w:t>
      </w:r>
    </w:p>
    <w:p w14:paraId="1B8E87E1" w14:textId="090E336A" w:rsidR="00305280" w:rsidRPr="004B1DB0" w:rsidRDefault="00305280" w:rsidP="003B532F">
      <w:pPr>
        <w:pStyle w:val="ListeParagraf"/>
        <w:numPr>
          <w:ilvl w:val="0"/>
          <w:numId w:val="10"/>
        </w:numPr>
        <w:spacing w:after="0" w:line="360" w:lineRule="auto"/>
        <w:jc w:val="both"/>
        <w:rPr>
          <w:rFonts w:ascii="Times New Roman" w:eastAsia="Times New Roman" w:hAnsi="Times New Roman" w:cs="Times New Roman"/>
          <w:sz w:val="24"/>
          <w:szCs w:val="24"/>
        </w:rPr>
      </w:pPr>
      <w:r w:rsidRPr="004B1DB0">
        <w:rPr>
          <w:rFonts w:ascii="Times New Roman" w:hAnsi="Times New Roman" w:cs="Times New Roman"/>
          <w:sz w:val="24"/>
          <w:szCs w:val="24"/>
        </w:rPr>
        <w:t>09.04.2025</w:t>
      </w:r>
      <w:r w:rsidRPr="004B1DB0">
        <w:rPr>
          <w:rFonts w:ascii="Times New Roman" w:hAnsi="Times New Roman" w:cs="Times New Roman"/>
          <w:spacing w:val="-5"/>
          <w:sz w:val="24"/>
          <w:szCs w:val="24"/>
        </w:rPr>
        <w:t xml:space="preserve"> </w:t>
      </w:r>
      <w:r w:rsidRPr="004B1DB0">
        <w:rPr>
          <w:rFonts w:ascii="Times New Roman" w:eastAsia="Times New Roman" w:hAnsi="Times New Roman" w:cs="Times New Roman"/>
          <w:sz w:val="24"/>
          <w:szCs w:val="24"/>
        </w:rPr>
        <w:t>tarihinde</w:t>
      </w:r>
      <w:r w:rsidRPr="004B1DB0">
        <w:rPr>
          <w:rFonts w:ascii="Times New Roman" w:hAnsi="Times New Roman" w:cs="Times New Roman"/>
          <w:spacing w:val="-2"/>
          <w:sz w:val="24"/>
          <w:szCs w:val="24"/>
        </w:rPr>
        <w:t xml:space="preserve"> </w:t>
      </w:r>
      <w:r w:rsidRPr="004B1DB0">
        <w:rPr>
          <w:rFonts w:ascii="Times New Roman" w:hAnsi="Times New Roman" w:cs="Times New Roman"/>
          <w:sz w:val="24"/>
          <w:szCs w:val="24"/>
        </w:rPr>
        <w:t>“Aynı Kök Farklı Dallar Bayramlaşıyor” etkinliği kapsamında farklı ülkelerden gelen öğrencilerimizle bayramlaşma etkinliği düzenlenmiştir. Öğr. Gör. Feride ACAR rehberliğinde farklı coğrafyalardan gelen öğrencilerle drama etkinliği gerçekleştirilmiştir. Etkinlikte öğrencilerin kültürel etkileşimi ve ifade becerileri desteklenmiştir.</w:t>
      </w:r>
    </w:p>
    <w:p w14:paraId="00D70E3A" w14:textId="514F4102" w:rsidR="00305280" w:rsidRPr="004B1DB0" w:rsidRDefault="00305280" w:rsidP="003B532F">
      <w:pPr>
        <w:pStyle w:val="ListeParagraf"/>
        <w:numPr>
          <w:ilvl w:val="0"/>
          <w:numId w:val="10"/>
        </w:numPr>
        <w:spacing w:after="0" w:line="360" w:lineRule="auto"/>
        <w:jc w:val="both"/>
        <w:rPr>
          <w:rFonts w:ascii="Times New Roman" w:eastAsia="Times New Roman" w:hAnsi="Times New Roman" w:cs="Times New Roman"/>
          <w:sz w:val="24"/>
          <w:szCs w:val="24"/>
        </w:rPr>
      </w:pPr>
      <w:r w:rsidRPr="004B1DB0">
        <w:rPr>
          <w:rFonts w:ascii="Times New Roman" w:hAnsi="Times New Roman" w:cs="Times New Roman"/>
          <w:sz w:val="24"/>
          <w:szCs w:val="24"/>
        </w:rPr>
        <w:t xml:space="preserve">10.04.2025 </w:t>
      </w:r>
      <w:r w:rsidRPr="004B1DB0">
        <w:rPr>
          <w:rFonts w:ascii="Times New Roman" w:eastAsia="Times New Roman" w:hAnsi="Times New Roman" w:cs="Times New Roman"/>
          <w:sz w:val="24"/>
          <w:szCs w:val="24"/>
        </w:rPr>
        <w:t>tarihinde</w:t>
      </w:r>
      <w:r w:rsidRPr="004B1DB0">
        <w:rPr>
          <w:rFonts w:ascii="Times New Roman" w:hAnsi="Times New Roman" w:cs="Times New Roman"/>
          <w:spacing w:val="-7"/>
          <w:sz w:val="24"/>
          <w:szCs w:val="24"/>
        </w:rPr>
        <w:t xml:space="preserve"> </w:t>
      </w:r>
      <w:r w:rsidRPr="004B1DB0">
        <w:rPr>
          <w:rFonts w:ascii="Times New Roman" w:hAnsi="Times New Roman" w:cs="Times New Roman"/>
          <w:sz w:val="24"/>
          <w:szCs w:val="24"/>
        </w:rPr>
        <w:t>Romanya’dan</w:t>
      </w:r>
      <w:r w:rsidRPr="004B1DB0">
        <w:rPr>
          <w:rFonts w:ascii="Times New Roman" w:hAnsi="Times New Roman" w:cs="Times New Roman"/>
          <w:spacing w:val="-5"/>
          <w:sz w:val="24"/>
          <w:szCs w:val="24"/>
        </w:rPr>
        <w:t xml:space="preserve"> </w:t>
      </w:r>
      <w:r w:rsidRPr="004B1DB0">
        <w:rPr>
          <w:rFonts w:ascii="Times New Roman" w:hAnsi="Times New Roman" w:cs="Times New Roman"/>
          <w:sz w:val="24"/>
          <w:szCs w:val="24"/>
        </w:rPr>
        <w:t>gelen</w:t>
      </w:r>
      <w:r w:rsidRPr="004B1DB0">
        <w:rPr>
          <w:rFonts w:ascii="Times New Roman" w:hAnsi="Times New Roman" w:cs="Times New Roman"/>
          <w:spacing w:val="-9"/>
          <w:sz w:val="24"/>
          <w:szCs w:val="24"/>
        </w:rPr>
        <w:t xml:space="preserve"> </w:t>
      </w:r>
      <w:r w:rsidRPr="004B1DB0">
        <w:rPr>
          <w:rFonts w:ascii="Times New Roman" w:hAnsi="Times New Roman" w:cs="Times New Roman"/>
          <w:sz w:val="24"/>
          <w:szCs w:val="24"/>
        </w:rPr>
        <w:t>Erasmus</w:t>
      </w:r>
      <w:r w:rsidRPr="004B1DB0">
        <w:rPr>
          <w:rFonts w:ascii="Times New Roman" w:hAnsi="Times New Roman" w:cs="Times New Roman"/>
          <w:spacing w:val="-8"/>
          <w:sz w:val="24"/>
          <w:szCs w:val="24"/>
        </w:rPr>
        <w:t xml:space="preserve"> </w:t>
      </w:r>
      <w:r w:rsidRPr="004B1DB0">
        <w:rPr>
          <w:rFonts w:ascii="Times New Roman" w:hAnsi="Times New Roman" w:cs="Times New Roman"/>
          <w:sz w:val="24"/>
          <w:szCs w:val="24"/>
        </w:rPr>
        <w:t>öğrencileri</w:t>
      </w:r>
      <w:r w:rsidRPr="004B1DB0">
        <w:rPr>
          <w:rFonts w:ascii="Times New Roman" w:hAnsi="Times New Roman" w:cs="Times New Roman"/>
          <w:spacing w:val="-7"/>
          <w:sz w:val="24"/>
          <w:szCs w:val="24"/>
        </w:rPr>
        <w:t xml:space="preserve"> </w:t>
      </w:r>
      <w:r w:rsidRPr="004B1DB0">
        <w:rPr>
          <w:rFonts w:ascii="Times New Roman" w:hAnsi="Times New Roman" w:cs="Times New Roman"/>
          <w:sz w:val="24"/>
          <w:szCs w:val="24"/>
        </w:rPr>
        <w:t>ve</w:t>
      </w:r>
      <w:r w:rsidRPr="004B1DB0">
        <w:rPr>
          <w:rFonts w:ascii="Times New Roman" w:hAnsi="Times New Roman" w:cs="Times New Roman"/>
          <w:spacing w:val="-8"/>
          <w:sz w:val="24"/>
          <w:szCs w:val="24"/>
        </w:rPr>
        <w:t xml:space="preserve"> </w:t>
      </w:r>
      <w:r w:rsidRPr="004B1DB0">
        <w:rPr>
          <w:rFonts w:ascii="Times New Roman" w:hAnsi="Times New Roman" w:cs="Times New Roman"/>
          <w:sz w:val="24"/>
          <w:szCs w:val="24"/>
        </w:rPr>
        <w:t xml:space="preserve">akademisyenler Başkanlığımız Toplantı Salonunda </w:t>
      </w:r>
      <w:r w:rsidRPr="004B1DB0">
        <w:rPr>
          <w:rFonts w:ascii="Times New Roman" w:hAnsi="Times New Roman" w:cs="Times New Roman"/>
          <w:spacing w:val="-2"/>
          <w:sz w:val="24"/>
          <w:szCs w:val="24"/>
        </w:rPr>
        <w:t>ağırlanmıştır.</w:t>
      </w:r>
    </w:p>
    <w:p w14:paraId="687DDCD0" w14:textId="18D4FB8C" w:rsidR="00CF0AC2" w:rsidRPr="004B1DB0" w:rsidRDefault="00CF0AC2" w:rsidP="003B532F">
      <w:pPr>
        <w:pStyle w:val="ListeParagraf"/>
        <w:numPr>
          <w:ilvl w:val="0"/>
          <w:numId w:val="10"/>
        </w:numPr>
        <w:spacing w:after="0" w:line="360" w:lineRule="auto"/>
        <w:jc w:val="both"/>
        <w:rPr>
          <w:rFonts w:ascii="Times New Roman" w:eastAsia="Times New Roman" w:hAnsi="Times New Roman" w:cs="Times New Roman"/>
          <w:sz w:val="24"/>
          <w:szCs w:val="24"/>
        </w:rPr>
      </w:pPr>
      <w:r w:rsidRPr="004B1DB0">
        <w:rPr>
          <w:rFonts w:ascii="Times New Roman" w:hAnsi="Times New Roman" w:cs="Times New Roman"/>
          <w:sz w:val="24"/>
          <w:szCs w:val="24"/>
        </w:rPr>
        <w:t>12.04.2025</w:t>
      </w:r>
      <w:r w:rsidRPr="004B1DB0">
        <w:rPr>
          <w:rFonts w:ascii="Times New Roman" w:hAnsi="Times New Roman" w:cs="Times New Roman"/>
          <w:spacing w:val="-4"/>
          <w:sz w:val="24"/>
          <w:szCs w:val="24"/>
        </w:rPr>
        <w:t xml:space="preserve"> </w:t>
      </w:r>
      <w:r w:rsidRPr="004B1DB0">
        <w:rPr>
          <w:rFonts w:ascii="Times New Roman" w:eastAsia="Times New Roman" w:hAnsi="Times New Roman" w:cs="Times New Roman"/>
          <w:sz w:val="24"/>
          <w:szCs w:val="24"/>
        </w:rPr>
        <w:t>tarihinde</w:t>
      </w:r>
      <w:r w:rsidRPr="004B1DB0">
        <w:rPr>
          <w:rFonts w:ascii="Times New Roman" w:hAnsi="Times New Roman" w:cs="Times New Roman"/>
          <w:sz w:val="24"/>
          <w:szCs w:val="24"/>
        </w:rPr>
        <w:t xml:space="preserve"> Erasmus Değişim programından yararlanan</w:t>
      </w:r>
      <w:r w:rsidRPr="004B1DB0">
        <w:rPr>
          <w:rFonts w:ascii="Times New Roman" w:hAnsi="Times New Roman" w:cs="Times New Roman"/>
          <w:spacing w:val="-3"/>
          <w:sz w:val="24"/>
          <w:szCs w:val="24"/>
        </w:rPr>
        <w:t xml:space="preserve"> </w:t>
      </w:r>
      <w:r w:rsidRPr="004B1DB0">
        <w:rPr>
          <w:rFonts w:ascii="Times New Roman" w:hAnsi="Times New Roman" w:cs="Times New Roman"/>
          <w:sz w:val="24"/>
          <w:szCs w:val="24"/>
        </w:rPr>
        <w:t>öğrenciler</w:t>
      </w:r>
      <w:r w:rsidRPr="004B1DB0">
        <w:rPr>
          <w:rFonts w:ascii="Times New Roman" w:hAnsi="Times New Roman" w:cs="Times New Roman"/>
          <w:spacing w:val="-1"/>
          <w:sz w:val="24"/>
          <w:szCs w:val="24"/>
        </w:rPr>
        <w:t xml:space="preserve"> </w:t>
      </w:r>
      <w:r w:rsidRPr="004B1DB0">
        <w:rPr>
          <w:rFonts w:ascii="Times New Roman" w:hAnsi="Times New Roman" w:cs="Times New Roman"/>
          <w:sz w:val="24"/>
          <w:szCs w:val="24"/>
        </w:rPr>
        <w:t>ile</w:t>
      </w:r>
      <w:r w:rsidRPr="004B1DB0">
        <w:rPr>
          <w:rFonts w:ascii="Times New Roman" w:hAnsi="Times New Roman" w:cs="Times New Roman"/>
          <w:spacing w:val="-4"/>
          <w:sz w:val="24"/>
          <w:szCs w:val="24"/>
        </w:rPr>
        <w:t xml:space="preserve"> ‘</w:t>
      </w:r>
      <w:r w:rsidRPr="004B1DB0">
        <w:rPr>
          <w:rFonts w:ascii="Times New Roman" w:hAnsi="Times New Roman" w:cs="Times New Roman"/>
          <w:sz w:val="24"/>
          <w:szCs w:val="24"/>
        </w:rPr>
        <w:t>Speaking</w:t>
      </w:r>
      <w:r w:rsidRPr="004B1DB0">
        <w:rPr>
          <w:rFonts w:ascii="Times New Roman" w:hAnsi="Times New Roman" w:cs="Times New Roman"/>
          <w:spacing w:val="-7"/>
          <w:sz w:val="24"/>
          <w:szCs w:val="24"/>
        </w:rPr>
        <w:t xml:space="preserve"> </w:t>
      </w:r>
      <w:r w:rsidRPr="004B1DB0">
        <w:rPr>
          <w:rFonts w:ascii="Times New Roman" w:hAnsi="Times New Roman" w:cs="Times New Roman"/>
          <w:sz w:val="24"/>
          <w:szCs w:val="24"/>
        </w:rPr>
        <w:t>Day’</w:t>
      </w:r>
      <w:r w:rsidRPr="004B1DB0">
        <w:rPr>
          <w:rFonts w:ascii="Times New Roman" w:hAnsi="Times New Roman" w:cs="Times New Roman"/>
          <w:spacing w:val="-8"/>
          <w:sz w:val="24"/>
          <w:szCs w:val="24"/>
        </w:rPr>
        <w:t xml:space="preserve"> </w:t>
      </w:r>
      <w:r w:rsidRPr="004B1DB0">
        <w:rPr>
          <w:rFonts w:ascii="Times New Roman" w:hAnsi="Times New Roman" w:cs="Times New Roman"/>
          <w:sz w:val="24"/>
          <w:szCs w:val="24"/>
        </w:rPr>
        <w:t>etkinliği</w:t>
      </w:r>
      <w:r w:rsidRPr="004B1DB0">
        <w:rPr>
          <w:rFonts w:ascii="Times New Roman" w:hAnsi="Times New Roman" w:cs="Times New Roman"/>
          <w:spacing w:val="-5"/>
          <w:sz w:val="24"/>
          <w:szCs w:val="24"/>
        </w:rPr>
        <w:t xml:space="preserve"> </w:t>
      </w:r>
      <w:r w:rsidRPr="004B1DB0">
        <w:rPr>
          <w:rFonts w:ascii="Times New Roman" w:hAnsi="Times New Roman" w:cs="Times New Roman"/>
          <w:spacing w:val="-2"/>
          <w:sz w:val="24"/>
          <w:szCs w:val="24"/>
        </w:rPr>
        <w:t>gerçekleştirilmiştir.</w:t>
      </w:r>
    </w:p>
    <w:p w14:paraId="68BFCD23" w14:textId="3D223CFD" w:rsidR="00D45BFA" w:rsidRPr="004B1DB0" w:rsidRDefault="00B017E4"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sz w:val="24"/>
          <w:szCs w:val="24"/>
          <w:lang w:eastAsia="tr-TR"/>
        </w:rPr>
      </w:pPr>
      <w:r w:rsidRPr="004B1DB0">
        <w:rPr>
          <w:rFonts w:ascii="Times New Roman" w:eastAsia="Times New Roman" w:hAnsi="Times New Roman" w:cs="Times New Roman"/>
          <w:bCs/>
          <w:sz w:val="24"/>
          <w:szCs w:val="24"/>
          <w:lang w:eastAsia="tr-TR"/>
        </w:rPr>
        <w:t>22.04.</w:t>
      </w:r>
      <w:r w:rsidR="00D45BFA" w:rsidRPr="004B1DB0">
        <w:rPr>
          <w:rFonts w:ascii="Times New Roman" w:eastAsia="Times New Roman" w:hAnsi="Times New Roman" w:cs="Times New Roman"/>
          <w:bCs/>
          <w:sz w:val="24"/>
          <w:szCs w:val="24"/>
          <w:lang w:eastAsia="tr-TR"/>
        </w:rPr>
        <w:t>202</w:t>
      </w:r>
      <w:r w:rsidRPr="004B1DB0">
        <w:rPr>
          <w:rFonts w:ascii="Times New Roman" w:eastAsia="Times New Roman" w:hAnsi="Times New Roman" w:cs="Times New Roman"/>
          <w:bCs/>
          <w:sz w:val="24"/>
          <w:szCs w:val="24"/>
          <w:lang w:eastAsia="tr-TR"/>
        </w:rPr>
        <w:t xml:space="preserve">5 </w:t>
      </w:r>
      <w:r w:rsidR="00D45BFA" w:rsidRPr="004B1DB0">
        <w:rPr>
          <w:rFonts w:ascii="Times New Roman" w:eastAsia="Times New Roman" w:hAnsi="Times New Roman" w:cs="Times New Roman"/>
          <w:bCs/>
          <w:sz w:val="24"/>
          <w:szCs w:val="24"/>
          <w:lang w:eastAsia="tr-TR"/>
        </w:rPr>
        <w:t>tarihinde,</w:t>
      </w:r>
      <w:r w:rsidRPr="004B1DB0">
        <w:rPr>
          <w:rFonts w:ascii="Times New Roman" w:eastAsia="Times New Roman" w:hAnsi="Times New Roman" w:cs="Times New Roman"/>
          <w:bCs/>
          <w:sz w:val="24"/>
          <w:szCs w:val="24"/>
          <w:lang w:eastAsia="tr-TR"/>
        </w:rPr>
        <w:t xml:space="preserve"> Gençlik ve Spor Bakanlığı Genç Ofis Toplantı Salonunda</w:t>
      </w:r>
      <w:r w:rsidR="00D45BFA" w:rsidRPr="004B1DB0">
        <w:rPr>
          <w:rFonts w:ascii="Times New Roman" w:eastAsia="Times New Roman" w:hAnsi="Times New Roman" w:cs="Times New Roman"/>
          <w:bCs/>
          <w:sz w:val="24"/>
          <w:szCs w:val="24"/>
          <w:lang w:eastAsia="tr-TR"/>
        </w:rPr>
        <w:t xml:space="preserve"> </w:t>
      </w:r>
      <w:r w:rsidRPr="004B1DB0">
        <w:rPr>
          <w:rFonts w:ascii="Times New Roman" w:eastAsia="Times New Roman" w:hAnsi="Times New Roman" w:cs="Times New Roman"/>
          <w:bCs/>
          <w:sz w:val="24"/>
          <w:szCs w:val="24"/>
          <w:lang w:eastAsia="tr-TR"/>
        </w:rPr>
        <w:t>Dijital İçerik Geliştirme 1. Eğitim Oturumu Gerçekleştirilmiştir.</w:t>
      </w:r>
      <w:r w:rsidR="002B4D59" w:rsidRPr="004B1DB0">
        <w:rPr>
          <w:rFonts w:ascii="Times New Roman" w:hAnsi="Times New Roman" w:cs="Times New Roman"/>
          <w:sz w:val="24"/>
          <w:szCs w:val="24"/>
        </w:rPr>
        <w:t xml:space="preserve"> </w:t>
      </w:r>
    </w:p>
    <w:p w14:paraId="212DA15E" w14:textId="36B1B3E3" w:rsidR="00D45BFA" w:rsidRPr="004B1DB0" w:rsidRDefault="00D45BFA"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sz w:val="24"/>
          <w:szCs w:val="24"/>
          <w:lang w:eastAsia="tr-TR"/>
        </w:rPr>
      </w:pPr>
      <w:r w:rsidRPr="004B1DB0">
        <w:rPr>
          <w:rFonts w:ascii="Times New Roman" w:eastAsia="Times New Roman" w:hAnsi="Times New Roman" w:cs="Times New Roman"/>
          <w:bCs/>
          <w:sz w:val="24"/>
          <w:szCs w:val="24"/>
          <w:lang w:eastAsia="tr-TR"/>
        </w:rPr>
        <w:t>2</w:t>
      </w:r>
      <w:r w:rsidR="002B4D59" w:rsidRPr="004B1DB0">
        <w:rPr>
          <w:rFonts w:ascii="Times New Roman" w:eastAsia="Times New Roman" w:hAnsi="Times New Roman" w:cs="Times New Roman"/>
          <w:bCs/>
          <w:sz w:val="24"/>
          <w:szCs w:val="24"/>
          <w:lang w:eastAsia="tr-TR"/>
        </w:rPr>
        <w:t>3.04.2025</w:t>
      </w:r>
      <w:r w:rsidRPr="004B1DB0">
        <w:rPr>
          <w:rFonts w:ascii="Times New Roman" w:eastAsia="Times New Roman" w:hAnsi="Times New Roman" w:cs="Times New Roman"/>
          <w:bCs/>
          <w:sz w:val="24"/>
          <w:szCs w:val="24"/>
          <w:lang w:eastAsia="tr-TR"/>
        </w:rPr>
        <w:t xml:space="preserve"> tarihinde</w:t>
      </w:r>
      <w:r w:rsidR="002B4D59" w:rsidRPr="004B1DB0">
        <w:rPr>
          <w:rFonts w:ascii="Times New Roman" w:eastAsia="Times New Roman" w:hAnsi="Times New Roman" w:cs="Times New Roman"/>
          <w:bCs/>
          <w:sz w:val="24"/>
          <w:szCs w:val="24"/>
          <w:lang w:eastAsia="tr-TR"/>
        </w:rPr>
        <w:t xml:space="preserve"> Erasmus öğrencileri ile Kapodokya Gezisi Etkinliği</w:t>
      </w:r>
      <w:r w:rsidRPr="004B1DB0">
        <w:rPr>
          <w:rFonts w:ascii="Times New Roman" w:eastAsia="Times New Roman" w:hAnsi="Times New Roman" w:cs="Times New Roman"/>
          <w:bCs/>
          <w:sz w:val="24"/>
          <w:szCs w:val="24"/>
          <w:lang w:eastAsia="tr-TR"/>
        </w:rPr>
        <w:t xml:space="preserve"> gerçekleştirilmiştir. </w:t>
      </w:r>
    </w:p>
    <w:p w14:paraId="1E240C87" w14:textId="4697C50A" w:rsidR="00752E59" w:rsidRPr="004B1DB0" w:rsidRDefault="00752E59"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sz w:val="24"/>
          <w:szCs w:val="24"/>
          <w:lang w:eastAsia="tr-TR"/>
        </w:rPr>
      </w:pPr>
      <w:r w:rsidRPr="004B1DB0">
        <w:rPr>
          <w:rFonts w:ascii="Times New Roman" w:eastAsia="Times New Roman" w:hAnsi="Times New Roman" w:cs="Times New Roman"/>
          <w:bCs/>
          <w:sz w:val="24"/>
          <w:szCs w:val="24"/>
          <w:lang w:eastAsia="tr-TR"/>
        </w:rPr>
        <w:t>26.04.2025 tarihinde, Gençlik ve Spor Bakanlığı Genç Ofis Toplantı Salonunda Dijital İçerik Geliştirme 2. Eğitim Oturumu Gerçekleştirilmiştir.</w:t>
      </w:r>
      <w:r w:rsidRPr="004B1DB0">
        <w:rPr>
          <w:rFonts w:ascii="Times New Roman" w:hAnsi="Times New Roman" w:cs="Times New Roman"/>
          <w:sz w:val="24"/>
          <w:szCs w:val="24"/>
        </w:rPr>
        <w:t xml:space="preserve"> </w:t>
      </w:r>
    </w:p>
    <w:p w14:paraId="4A0CF24C" w14:textId="7A5609B2" w:rsidR="00D45BFA" w:rsidRPr="004B1DB0" w:rsidRDefault="00D45BFA"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color w:val="000000" w:themeColor="text1"/>
          <w:sz w:val="24"/>
          <w:szCs w:val="24"/>
          <w:lang w:eastAsia="tr-TR"/>
        </w:rPr>
      </w:pPr>
      <w:r w:rsidRPr="004B1DB0">
        <w:rPr>
          <w:rFonts w:ascii="Times New Roman" w:eastAsia="Times New Roman" w:hAnsi="Times New Roman" w:cs="Times New Roman"/>
          <w:bCs/>
          <w:color w:val="000000" w:themeColor="text1"/>
          <w:sz w:val="24"/>
          <w:szCs w:val="24"/>
          <w:lang w:eastAsia="tr-TR"/>
        </w:rPr>
        <w:t>27.0</w:t>
      </w:r>
      <w:r w:rsidR="00752E59" w:rsidRPr="004B1DB0">
        <w:rPr>
          <w:rFonts w:ascii="Times New Roman" w:eastAsia="Times New Roman" w:hAnsi="Times New Roman" w:cs="Times New Roman"/>
          <w:bCs/>
          <w:color w:val="000000" w:themeColor="text1"/>
          <w:sz w:val="24"/>
          <w:szCs w:val="24"/>
          <w:lang w:eastAsia="tr-TR"/>
        </w:rPr>
        <w:t>4.2025</w:t>
      </w:r>
      <w:r w:rsidRPr="004B1DB0">
        <w:rPr>
          <w:rFonts w:ascii="Times New Roman" w:eastAsia="Times New Roman" w:hAnsi="Times New Roman" w:cs="Times New Roman"/>
          <w:bCs/>
          <w:color w:val="000000" w:themeColor="text1"/>
          <w:sz w:val="24"/>
          <w:szCs w:val="24"/>
          <w:lang w:eastAsia="tr-TR"/>
        </w:rPr>
        <w:t xml:space="preserve"> tarihinde </w:t>
      </w:r>
      <w:r w:rsidR="00752E59" w:rsidRPr="004B1DB0">
        <w:rPr>
          <w:rFonts w:ascii="Times New Roman" w:eastAsia="Times New Roman" w:hAnsi="Times New Roman" w:cs="Times New Roman"/>
          <w:bCs/>
          <w:sz w:val="24"/>
          <w:szCs w:val="24"/>
          <w:lang w:eastAsia="tr-TR"/>
        </w:rPr>
        <w:t>Gençlik ve Spor Bakanlığı Genç Ofis Toplantı Salonunda Dijital İçerik Geliştirme 3. Eğitim Oturumu Gerçekleştirilmiştir.</w:t>
      </w:r>
    </w:p>
    <w:p w14:paraId="6DB81E28" w14:textId="05E381CF" w:rsidR="00D45BFA" w:rsidRPr="004B1DB0" w:rsidRDefault="00B81F96"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sz w:val="24"/>
          <w:szCs w:val="24"/>
          <w:lang w:eastAsia="tr-TR"/>
        </w:rPr>
      </w:pPr>
      <w:r w:rsidRPr="004B1DB0">
        <w:rPr>
          <w:rFonts w:ascii="Times New Roman" w:eastAsia="Times New Roman" w:hAnsi="Times New Roman" w:cs="Times New Roman"/>
          <w:bCs/>
          <w:sz w:val="24"/>
          <w:szCs w:val="24"/>
          <w:lang w:eastAsia="tr-TR"/>
        </w:rPr>
        <w:t>30</w:t>
      </w:r>
      <w:r w:rsidR="00D45BFA" w:rsidRPr="004B1DB0">
        <w:rPr>
          <w:rFonts w:ascii="Times New Roman" w:eastAsia="Times New Roman" w:hAnsi="Times New Roman" w:cs="Times New Roman"/>
          <w:bCs/>
          <w:sz w:val="24"/>
          <w:szCs w:val="24"/>
          <w:lang w:eastAsia="tr-TR"/>
        </w:rPr>
        <w:t>.0</w:t>
      </w:r>
      <w:r w:rsidRPr="004B1DB0">
        <w:rPr>
          <w:rFonts w:ascii="Times New Roman" w:eastAsia="Times New Roman" w:hAnsi="Times New Roman" w:cs="Times New Roman"/>
          <w:bCs/>
          <w:sz w:val="24"/>
          <w:szCs w:val="24"/>
          <w:lang w:eastAsia="tr-TR"/>
        </w:rPr>
        <w:t>4.</w:t>
      </w:r>
      <w:r w:rsidR="00D45BFA" w:rsidRPr="004B1DB0">
        <w:rPr>
          <w:rFonts w:ascii="Times New Roman" w:eastAsia="Times New Roman" w:hAnsi="Times New Roman" w:cs="Times New Roman"/>
          <w:bCs/>
          <w:sz w:val="24"/>
          <w:szCs w:val="24"/>
          <w:lang w:eastAsia="tr-TR"/>
        </w:rPr>
        <w:t>202</w:t>
      </w:r>
      <w:r w:rsidRPr="004B1DB0">
        <w:rPr>
          <w:rFonts w:ascii="Times New Roman" w:eastAsia="Times New Roman" w:hAnsi="Times New Roman" w:cs="Times New Roman"/>
          <w:bCs/>
          <w:sz w:val="24"/>
          <w:szCs w:val="24"/>
          <w:lang w:eastAsia="tr-TR"/>
        </w:rPr>
        <w:t>5</w:t>
      </w:r>
      <w:r w:rsidR="00D45BFA" w:rsidRPr="004B1DB0">
        <w:rPr>
          <w:rFonts w:ascii="Times New Roman" w:eastAsia="Times New Roman" w:hAnsi="Times New Roman" w:cs="Times New Roman"/>
          <w:bCs/>
          <w:sz w:val="24"/>
          <w:szCs w:val="24"/>
          <w:lang w:eastAsia="tr-TR"/>
        </w:rPr>
        <w:t xml:space="preserve"> tarihinde</w:t>
      </w:r>
      <w:r w:rsidR="0006180F" w:rsidRPr="004B1DB0">
        <w:rPr>
          <w:rFonts w:ascii="Times New Roman" w:eastAsia="Times New Roman" w:hAnsi="Times New Roman" w:cs="Times New Roman"/>
          <w:bCs/>
          <w:sz w:val="24"/>
          <w:szCs w:val="24"/>
          <w:lang w:eastAsia="tr-TR"/>
        </w:rPr>
        <w:t xml:space="preserve"> B</w:t>
      </w:r>
      <w:r w:rsidRPr="004B1DB0">
        <w:rPr>
          <w:rFonts w:ascii="Times New Roman" w:eastAsia="Times New Roman" w:hAnsi="Times New Roman" w:cs="Times New Roman"/>
          <w:bCs/>
          <w:sz w:val="24"/>
          <w:szCs w:val="24"/>
          <w:lang w:eastAsia="tr-TR"/>
        </w:rPr>
        <w:t>aşkanlığımız Toplantı Salonunda</w:t>
      </w:r>
      <w:r w:rsidR="00D45BFA" w:rsidRPr="004B1DB0">
        <w:rPr>
          <w:rFonts w:ascii="Times New Roman" w:eastAsia="Times New Roman" w:hAnsi="Times New Roman" w:cs="Times New Roman"/>
          <w:bCs/>
          <w:sz w:val="24"/>
          <w:szCs w:val="24"/>
          <w:lang w:eastAsia="tr-TR"/>
        </w:rPr>
        <w:t xml:space="preserve"> </w:t>
      </w:r>
      <w:r w:rsidRPr="004B1DB0">
        <w:rPr>
          <w:rFonts w:ascii="Times New Roman" w:eastAsia="Times New Roman" w:hAnsi="Times New Roman" w:cs="Times New Roman"/>
          <w:bCs/>
          <w:sz w:val="24"/>
          <w:szCs w:val="24"/>
          <w:lang w:eastAsia="tr-TR"/>
        </w:rPr>
        <w:t>“Era</w:t>
      </w:r>
      <w:r w:rsidR="0006180F" w:rsidRPr="004B1DB0">
        <w:rPr>
          <w:rFonts w:ascii="Times New Roman" w:eastAsia="Times New Roman" w:hAnsi="Times New Roman" w:cs="Times New Roman"/>
          <w:bCs/>
          <w:sz w:val="24"/>
          <w:szCs w:val="24"/>
          <w:lang w:eastAsia="tr-TR"/>
        </w:rPr>
        <w:t>smu</w:t>
      </w:r>
      <w:r w:rsidR="00D45BFA" w:rsidRPr="004B1DB0">
        <w:rPr>
          <w:rFonts w:ascii="Times New Roman" w:eastAsia="Times New Roman" w:hAnsi="Times New Roman" w:cs="Times New Roman"/>
          <w:bCs/>
          <w:sz w:val="24"/>
          <w:szCs w:val="24"/>
          <w:lang w:eastAsia="tr-TR"/>
        </w:rPr>
        <w:t xml:space="preserve">s+ Kültürlerin Buluşması” etkinliği düzenlenmiştir. Bu etkinlikte farklı kültürlerden uluslararası öğrenciler kültürlerini tanıtmış, danslarını, yemeklerini ve yöresel kıyafetlerini sergilemişlerdir. </w:t>
      </w:r>
    </w:p>
    <w:p w14:paraId="4B69C87C" w14:textId="214847A1" w:rsidR="00D45BFA" w:rsidRPr="004B1DB0" w:rsidRDefault="0006180F"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sz w:val="24"/>
          <w:szCs w:val="24"/>
          <w:lang w:eastAsia="tr-TR"/>
        </w:rPr>
      </w:pPr>
      <w:r w:rsidRPr="004B1DB0">
        <w:rPr>
          <w:rFonts w:ascii="Times New Roman" w:eastAsia="Times New Roman" w:hAnsi="Times New Roman" w:cs="Times New Roman"/>
          <w:bCs/>
          <w:sz w:val="24"/>
          <w:szCs w:val="24"/>
          <w:lang w:eastAsia="tr-TR"/>
        </w:rPr>
        <w:t>7.05.2025 tarihinde Başkanlığımız Toplantı Salonunda “Erasmu</w:t>
      </w:r>
      <w:r w:rsidR="00D45BFA" w:rsidRPr="004B1DB0">
        <w:rPr>
          <w:rFonts w:ascii="Times New Roman" w:eastAsia="Times New Roman" w:hAnsi="Times New Roman" w:cs="Times New Roman"/>
          <w:bCs/>
          <w:sz w:val="24"/>
          <w:szCs w:val="24"/>
          <w:lang w:eastAsia="tr-TR"/>
        </w:rPr>
        <w:t xml:space="preserve">s+ Kültürlerin Buluşması” etkinliği düzenlenmiştir. </w:t>
      </w:r>
    </w:p>
    <w:p w14:paraId="6599040E" w14:textId="705418CE" w:rsidR="0006180F" w:rsidRPr="004B1DB0" w:rsidRDefault="0006180F"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sz w:val="24"/>
          <w:szCs w:val="24"/>
          <w:lang w:eastAsia="tr-TR"/>
        </w:rPr>
      </w:pPr>
      <w:r w:rsidRPr="004B1DB0">
        <w:rPr>
          <w:rFonts w:ascii="Times New Roman" w:eastAsia="Times New Roman" w:hAnsi="Times New Roman" w:cs="Times New Roman"/>
          <w:bCs/>
          <w:sz w:val="24"/>
          <w:szCs w:val="24"/>
          <w:lang w:eastAsia="tr-TR"/>
        </w:rPr>
        <w:lastRenderedPageBreak/>
        <w:t>22.05.2025 tarihinde “Erüsmüs+ Kültürlerin Buluşması” etkinliği düzenlenmiştir. Bu etkinlikte farklı kültürlerden uluslararası öğrenciler kültürlerini tanıtmış, danslarını, yemeklerini ve yöresel kıyafetlerini sergilemişlerdir.</w:t>
      </w:r>
    </w:p>
    <w:p w14:paraId="65488B7F" w14:textId="174D05F2" w:rsidR="0006180F" w:rsidRPr="004B1DB0" w:rsidRDefault="0006180F"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sz w:val="24"/>
          <w:szCs w:val="24"/>
          <w:lang w:eastAsia="tr-TR"/>
        </w:rPr>
      </w:pPr>
      <w:r w:rsidRPr="004B1DB0">
        <w:rPr>
          <w:rFonts w:ascii="Times New Roman" w:eastAsia="Times New Roman" w:hAnsi="Times New Roman" w:cs="Times New Roman"/>
          <w:bCs/>
          <w:sz w:val="24"/>
          <w:szCs w:val="24"/>
          <w:lang w:eastAsia="tr-TR"/>
        </w:rPr>
        <w:t>23.05.2025 tarihinde “Erüsmüs+ Kültürlerin Buluşması” etkinliği k</w:t>
      </w:r>
      <w:r w:rsidR="00730EF4" w:rsidRPr="004B1DB0">
        <w:rPr>
          <w:rFonts w:ascii="Times New Roman" w:eastAsia="Times New Roman" w:hAnsi="Times New Roman" w:cs="Times New Roman"/>
          <w:bCs/>
          <w:sz w:val="24"/>
          <w:szCs w:val="24"/>
          <w:lang w:eastAsia="tr-TR"/>
        </w:rPr>
        <w:t>apsamında</w:t>
      </w:r>
      <w:r w:rsidRPr="004B1DB0">
        <w:rPr>
          <w:rFonts w:ascii="Times New Roman" w:eastAsia="Times New Roman" w:hAnsi="Times New Roman" w:cs="Times New Roman"/>
          <w:bCs/>
          <w:sz w:val="24"/>
          <w:szCs w:val="24"/>
          <w:lang w:eastAsia="tr-TR"/>
        </w:rPr>
        <w:t xml:space="preserve"> konser</w:t>
      </w:r>
      <w:r w:rsidR="00730EF4" w:rsidRPr="004B1DB0">
        <w:rPr>
          <w:rFonts w:ascii="Times New Roman" w:eastAsia="Times New Roman" w:hAnsi="Times New Roman" w:cs="Times New Roman"/>
          <w:bCs/>
          <w:sz w:val="24"/>
          <w:szCs w:val="24"/>
          <w:lang w:eastAsia="tr-TR"/>
        </w:rPr>
        <w:t xml:space="preserve"> etkinliği</w:t>
      </w:r>
      <w:r w:rsidRPr="004B1DB0">
        <w:rPr>
          <w:rFonts w:ascii="Times New Roman" w:eastAsia="Times New Roman" w:hAnsi="Times New Roman" w:cs="Times New Roman"/>
          <w:bCs/>
          <w:sz w:val="24"/>
          <w:szCs w:val="24"/>
          <w:lang w:eastAsia="tr-TR"/>
        </w:rPr>
        <w:t xml:space="preserve"> </w:t>
      </w:r>
      <w:r w:rsidR="00730EF4" w:rsidRPr="004B1DB0">
        <w:rPr>
          <w:rFonts w:ascii="Times New Roman" w:eastAsia="Times New Roman" w:hAnsi="Times New Roman" w:cs="Times New Roman"/>
          <w:bCs/>
          <w:sz w:val="24"/>
          <w:szCs w:val="24"/>
          <w:lang w:eastAsia="tr-TR"/>
        </w:rPr>
        <w:t>düzenlenmiştir.</w:t>
      </w:r>
    </w:p>
    <w:p w14:paraId="141042DD" w14:textId="4F331D4D" w:rsidR="00730EF4" w:rsidRPr="004B1DB0" w:rsidRDefault="00730EF4"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sz w:val="24"/>
          <w:szCs w:val="24"/>
          <w:lang w:eastAsia="tr-TR"/>
        </w:rPr>
      </w:pPr>
      <w:r w:rsidRPr="004B1DB0">
        <w:rPr>
          <w:rFonts w:ascii="Times New Roman" w:eastAsia="Times New Roman" w:hAnsi="Times New Roman" w:cs="Times New Roman"/>
          <w:bCs/>
          <w:sz w:val="24"/>
          <w:szCs w:val="24"/>
          <w:lang w:eastAsia="tr-TR"/>
        </w:rPr>
        <w:t xml:space="preserve">23.05.2025 tarihinde “Erüsmüs+ Kültürlerin Buluşması” etkinliği kapsamında </w:t>
      </w:r>
      <w:r w:rsidRPr="004B1DB0">
        <w:rPr>
          <w:rFonts w:ascii="Times New Roman" w:eastAsia="Times New Roman" w:hAnsi="Times New Roman" w:cs="Times New Roman"/>
          <w:bCs/>
          <w:color w:val="000000" w:themeColor="text1"/>
          <w:sz w:val="24"/>
          <w:szCs w:val="24"/>
          <w:lang w:eastAsia="tr-TR"/>
        </w:rPr>
        <w:t>uluslararası öğrencilere yönelik</w:t>
      </w:r>
      <w:r w:rsidRPr="004B1DB0">
        <w:rPr>
          <w:rFonts w:ascii="Times New Roman" w:eastAsia="Times New Roman" w:hAnsi="Times New Roman" w:cs="Times New Roman"/>
          <w:bCs/>
          <w:sz w:val="24"/>
          <w:szCs w:val="24"/>
          <w:lang w:eastAsia="tr-TR"/>
        </w:rPr>
        <w:t xml:space="preserve"> tiyatro gösterimi sunulmuştur.</w:t>
      </w:r>
    </w:p>
    <w:p w14:paraId="343D22E0" w14:textId="7F568E51" w:rsidR="00D45BFA" w:rsidRPr="004B1DB0" w:rsidRDefault="003216BD"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sz w:val="24"/>
          <w:szCs w:val="24"/>
          <w:lang w:eastAsia="tr-TR"/>
        </w:rPr>
      </w:pPr>
      <w:r w:rsidRPr="004B1DB0">
        <w:rPr>
          <w:rFonts w:ascii="Times New Roman" w:eastAsia="Times New Roman" w:hAnsi="Times New Roman" w:cs="Times New Roman"/>
          <w:bCs/>
          <w:sz w:val="24"/>
          <w:szCs w:val="24"/>
          <w:lang w:eastAsia="tr-TR"/>
        </w:rPr>
        <w:t>19</w:t>
      </w:r>
      <w:r w:rsidR="0006180F" w:rsidRPr="004B1DB0">
        <w:rPr>
          <w:rFonts w:ascii="Times New Roman" w:eastAsia="Times New Roman" w:hAnsi="Times New Roman" w:cs="Times New Roman"/>
          <w:bCs/>
          <w:sz w:val="24"/>
          <w:szCs w:val="24"/>
          <w:lang w:eastAsia="tr-TR"/>
        </w:rPr>
        <w:t>.0</w:t>
      </w:r>
      <w:r w:rsidRPr="004B1DB0">
        <w:rPr>
          <w:rFonts w:ascii="Times New Roman" w:eastAsia="Times New Roman" w:hAnsi="Times New Roman" w:cs="Times New Roman"/>
          <w:bCs/>
          <w:sz w:val="24"/>
          <w:szCs w:val="24"/>
          <w:lang w:eastAsia="tr-TR"/>
        </w:rPr>
        <w:t>6</w:t>
      </w:r>
      <w:r w:rsidR="00D45BFA" w:rsidRPr="004B1DB0">
        <w:rPr>
          <w:rFonts w:ascii="Times New Roman" w:eastAsia="Times New Roman" w:hAnsi="Times New Roman" w:cs="Times New Roman"/>
          <w:bCs/>
          <w:sz w:val="24"/>
          <w:szCs w:val="24"/>
          <w:lang w:eastAsia="tr-TR"/>
        </w:rPr>
        <w:t>.202</w:t>
      </w:r>
      <w:r w:rsidRPr="004B1DB0">
        <w:rPr>
          <w:rFonts w:ascii="Times New Roman" w:eastAsia="Times New Roman" w:hAnsi="Times New Roman" w:cs="Times New Roman"/>
          <w:bCs/>
          <w:sz w:val="24"/>
          <w:szCs w:val="24"/>
          <w:lang w:eastAsia="tr-TR"/>
        </w:rPr>
        <w:t>5</w:t>
      </w:r>
      <w:r w:rsidR="00D45BFA" w:rsidRPr="004B1DB0">
        <w:rPr>
          <w:rFonts w:ascii="Times New Roman" w:eastAsia="Times New Roman" w:hAnsi="Times New Roman" w:cs="Times New Roman"/>
          <w:bCs/>
          <w:sz w:val="24"/>
          <w:szCs w:val="24"/>
          <w:lang w:eastAsia="tr-TR"/>
        </w:rPr>
        <w:t xml:space="preserve"> tarihinde </w:t>
      </w:r>
      <w:r w:rsidRPr="004B1DB0">
        <w:rPr>
          <w:rFonts w:ascii="Times New Roman" w:eastAsia="Times New Roman" w:hAnsi="Times New Roman" w:cs="Times New Roman"/>
          <w:bCs/>
          <w:sz w:val="24"/>
          <w:szCs w:val="24"/>
          <w:lang w:eastAsia="tr-TR"/>
        </w:rPr>
        <w:t>Yabancı Uyruklu Öğrencilerimizle Kayserideki tarihi müze ziyaretleri gerçekleştirilmiştir.</w:t>
      </w:r>
    </w:p>
    <w:p w14:paraId="369EC3F8" w14:textId="065A48FE" w:rsidR="00CF0AC2" w:rsidRPr="004B1DB0" w:rsidRDefault="00CF0AC2"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sz w:val="24"/>
          <w:szCs w:val="24"/>
          <w:lang w:eastAsia="tr-TR"/>
        </w:rPr>
      </w:pPr>
      <w:r w:rsidRPr="004B1DB0">
        <w:rPr>
          <w:rFonts w:ascii="Times New Roman" w:eastAsia="Times New Roman" w:hAnsi="Times New Roman" w:cs="Times New Roman"/>
          <w:bCs/>
          <w:sz w:val="24"/>
          <w:szCs w:val="24"/>
          <w:lang w:eastAsia="tr-TR"/>
        </w:rPr>
        <w:t xml:space="preserve">7.07.2025 tarihinde </w:t>
      </w:r>
      <w:r w:rsidRPr="004B1DB0">
        <w:rPr>
          <w:rFonts w:ascii="Times New Roman" w:eastAsia="Segoe UI" w:hAnsi="Times New Roman" w:cs="Times New Roman"/>
          <w:bCs/>
          <w:color w:val="000000" w:themeColor="text1"/>
          <w:sz w:val="24"/>
          <w:szCs w:val="24"/>
        </w:rPr>
        <w:t>Erciyes Üniversitesi Dış İlişkiler Ofisi Başkanlığı olarak, Üniversitemizde eğitimlerini tamamlayan uluslararası öğrencilerimiz için mezuniyet töreni düzenle</w:t>
      </w:r>
      <w:r w:rsidR="0030357E" w:rsidRPr="004B1DB0">
        <w:rPr>
          <w:rFonts w:ascii="Times New Roman" w:eastAsia="Segoe UI" w:hAnsi="Times New Roman" w:cs="Times New Roman"/>
          <w:bCs/>
          <w:color w:val="000000" w:themeColor="text1"/>
          <w:sz w:val="24"/>
          <w:szCs w:val="24"/>
        </w:rPr>
        <w:t>nmiştir</w:t>
      </w:r>
      <w:r w:rsidRPr="004B1DB0">
        <w:rPr>
          <w:rFonts w:ascii="Times New Roman" w:eastAsia="Segoe UI" w:hAnsi="Times New Roman" w:cs="Times New Roman"/>
          <w:color w:val="000000" w:themeColor="text1"/>
          <w:sz w:val="24"/>
          <w:szCs w:val="24"/>
        </w:rPr>
        <w:t>.</w:t>
      </w:r>
    </w:p>
    <w:p w14:paraId="286FBF72" w14:textId="54023676" w:rsidR="00D45BFA" w:rsidRPr="004B1DB0" w:rsidRDefault="003216BD"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color w:val="000000" w:themeColor="text1"/>
          <w:sz w:val="24"/>
          <w:szCs w:val="24"/>
          <w:lang w:eastAsia="tr-TR"/>
        </w:rPr>
      </w:pPr>
      <w:r w:rsidRPr="004B1DB0">
        <w:rPr>
          <w:rFonts w:ascii="Times New Roman" w:eastAsia="Times New Roman" w:hAnsi="Times New Roman" w:cs="Times New Roman"/>
          <w:bCs/>
          <w:color w:val="000000" w:themeColor="text1"/>
          <w:sz w:val="24"/>
          <w:szCs w:val="24"/>
          <w:lang w:eastAsia="tr-TR"/>
        </w:rPr>
        <w:t>8</w:t>
      </w:r>
      <w:r w:rsidR="00D45BFA" w:rsidRPr="004B1DB0">
        <w:rPr>
          <w:rFonts w:ascii="Times New Roman" w:eastAsia="Times New Roman" w:hAnsi="Times New Roman" w:cs="Times New Roman"/>
          <w:bCs/>
          <w:color w:val="000000" w:themeColor="text1"/>
          <w:sz w:val="24"/>
          <w:szCs w:val="24"/>
          <w:lang w:eastAsia="tr-TR"/>
        </w:rPr>
        <w:t>.0</w:t>
      </w:r>
      <w:r w:rsidRPr="004B1DB0">
        <w:rPr>
          <w:rFonts w:ascii="Times New Roman" w:eastAsia="Times New Roman" w:hAnsi="Times New Roman" w:cs="Times New Roman"/>
          <w:bCs/>
          <w:color w:val="000000" w:themeColor="text1"/>
          <w:sz w:val="24"/>
          <w:szCs w:val="24"/>
          <w:lang w:eastAsia="tr-TR"/>
        </w:rPr>
        <w:t>9.2025 tarihinde Üniversitemiz Şenlik Alanında Uluslararası Öğrenci Ku</w:t>
      </w:r>
      <w:r w:rsidR="008B4E66" w:rsidRPr="004B1DB0">
        <w:rPr>
          <w:rFonts w:ascii="Times New Roman" w:eastAsia="Times New Roman" w:hAnsi="Times New Roman" w:cs="Times New Roman"/>
          <w:bCs/>
          <w:color w:val="000000" w:themeColor="text1"/>
          <w:sz w:val="24"/>
          <w:szCs w:val="24"/>
          <w:lang w:eastAsia="tr-TR"/>
        </w:rPr>
        <w:t>lübü 'Evim Kampüs' Etkinliklerine katılım sağlanmıştır.</w:t>
      </w:r>
      <w:r w:rsidR="00D45BFA" w:rsidRPr="004B1DB0">
        <w:rPr>
          <w:rFonts w:ascii="Times New Roman" w:eastAsia="Times New Roman" w:hAnsi="Times New Roman" w:cs="Times New Roman"/>
          <w:bCs/>
          <w:color w:val="000000" w:themeColor="text1"/>
          <w:sz w:val="24"/>
          <w:szCs w:val="24"/>
          <w:lang w:eastAsia="tr-TR"/>
        </w:rPr>
        <w:t xml:space="preserve"> </w:t>
      </w:r>
    </w:p>
    <w:p w14:paraId="73F03B4F" w14:textId="468287DC" w:rsidR="0030357E" w:rsidRPr="004B1DB0" w:rsidRDefault="0030357E"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color w:val="000000" w:themeColor="text1"/>
          <w:sz w:val="24"/>
          <w:szCs w:val="24"/>
          <w:lang w:eastAsia="tr-TR"/>
        </w:rPr>
      </w:pPr>
      <w:r w:rsidRPr="004B1DB0">
        <w:rPr>
          <w:rFonts w:ascii="Times New Roman" w:eastAsia="Times New Roman" w:hAnsi="Times New Roman" w:cs="Times New Roman"/>
          <w:bCs/>
          <w:color w:val="000000" w:themeColor="text1"/>
          <w:sz w:val="24"/>
          <w:szCs w:val="24"/>
          <w:lang w:eastAsia="tr-TR"/>
        </w:rPr>
        <w:t xml:space="preserve">10.09.2025 tarihinde </w:t>
      </w:r>
      <w:r w:rsidRPr="004B1DB0">
        <w:rPr>
          <w:rFonts w:ascii="Times New Roman" w:eastAsia="Segoe UI" w:hAnsi="Times New Roman" w:cs="Times New Roman"/>
          <w:bCs/>
          <w:color w:val="000000" w:themeColor="text1"/>
          <w:sz w:val="24"/>
          <w:szCs w:val="24"/>
        </w:rPr>
        <w:t>Erasmus Değişim programından faydalanan öğrenciler ve uluslararası öğrencilerle birlikte kültür yolu etkinliğine katılım sağlanmıştır Picasso ve el yazma eserleri incelenmiştir.</w:t>
      </w:r>
    </w:p>
    <w:p w14:paraId="18A2ED19" w14:textId="6869D935" w:rsidR="0030357E" w:rsidRPr="004B1DB0" w:rsidRDefault="0030357E"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color w:val="000000" w:themeColor="text1"/>
          <w:sz w:val="24"/>
          <w:szCs w:val="24"/>
          <w:lang w:eastAsia="tr-TR"/>
        </w:rPr>
      </w:pPr>
      <w:r w:rsidRPr="004B1DB0">
        <w:rPr>
          <w:rFonts w:ascii="Times New Roman" w:eastAsia="Times New Roman" w:hAnsi="Times New Roman" w:cs="Times New Roman"/>
          <w:bCs/>
          <w:color w:val="000000" w:themeColor="text1"/>
          <w:sz w:val="24"/>
          <w:szCs w:val="24"/>
          <w:lang w:eastAsia="tr-TR"/>
        </w:rPr>
        <w:t xml:space="preserve">10.09.2025 tarihinde </w:t>
      </w:r>
      <w:r w:rsidRPr="004B1DB0">
        <w:rPr>
          <w:rFonts w:ascii="Times New Roman" w:eastAsia="Segoe UI" w:hAnsi="Times New Roman" w:cs="Times New Roman"/>
          <w:bCs/>
          <w:color w:val="000000" w:themeColor="text1"/>
          <w:sz w:val="24"/>
          <w:szCs w:val="24"/>
        </w:rPr>
        <w:t>Erasmus kulübüyle, Uluslararası öğrenciler Talas’ta dönem başı öğrencilerle tanışma etkinliği düzenlenmiştir.</w:t>
      </w:r>
    </w:p>
    <w:p w14:paraId="3FBEADA8" w14:textId="39A14945" w:rsidR="0030357E" w:rsidRPr="004B1DB0" w:rsidRDefault="0030357E"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color w:val="000000" w:themeColor="text1"/>
          <w:sz w:val="24"/>
          <w:szCs w:val="24"/>
          <w:lang w:eastAsia="tr-TR"/>
        </w:rPr>
      </w:pPr>
      <w:r w:rsidRPr="004B1DB0">
        <w:rPr>
          <w:rFonts w:ascii="Times New Roman" w:eastAsia="Times New Roman" w:hAnsi="Times New Roman" w:cs="Times New Roman"/>
          <w:bCs/>
          <w:color w:val="000000" w:themeColor="text1"/>
          <w:sz w:val="24"/>
          <w:szCs w:val="24"/>
          <w:lang w:eastAsia="tr-TR"/>
        </w:rPr>
        <w:t xml:space="preserve">20.09.2025 tarihinde </w:t>
      </w:r>
      <w:r w:rsidRPr="004B1DB0">
        <w:rPr>
          <w:rFonts w:ascii="Times New Roman" w:eastAsia="Segoe UI" w:hAnsi="Times New Roman" w:cs="Times New Roman"/>
          <w:bCs/>
          <w:color w:val="000000" w:themeColor="text1"/>
          <w:sz w:val="24"/>
          <w:szCs w:val="24"/>
        </w:rPr>
        <w:t>Erasmus kulübü ve uluslararası öğrencilerle Kayseri müzeleri gezisi düzenlenmiştir.</w:t>
      </w:r>
    </w:p>
    <w:p w14:paraId="7B84A56B" w14:textId="5234EF7B" w:rsidR="0030357E" w:rsidRPr="004B1DB0" w:rsidRDefault="0030357E"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color w:val="000000" w:themeColor="text1"/>
          <w:sz w:val="24"/>
          <w:szCs w:val="24"/>
          <w:lang w:eastAsia="tr-TR"/>
        </w:rPr>
      </w:pPr>
      <w:r w:rsidRPr="004B1DB0">
        <w:rPr>
          <w:rFonts w:ascii="Times New Roman" w:eastAsia="Times New Roman" w:hAnsi="Times New Roman" w:cs="Times New Roman"/>
          <w:bCs/>
          <w:color w:val="000000" w:themeColor="text1"/>
          <w:sz w:val="24"/>
          <w:szCs w:val="24"/>
          <w:lang w:eastAsia="tr-TR"/>
        </w:rPr>
        <w:t xml:space="preserve">26.09.2025 tarihinde Başkanlığımız olarak </w:t>
      </w:r>
      <w:r w:rsidR="0017264A" w:rsidRPr="004B1DB0">
        <w:rPr>
          <w:rFonts w:ascii="Times New Roman" w:eastAsia="Segoe UI" w:hAnsi="Times New Roman" w:cs="Times New Roman"/>
          <w:bCs/>
          <w:color w:val="000000" w:themeColor="text1"/>
          <w:sz w:val="24"/>
          <w:szCs w:val="24"/>
        </w:rPr>
        <w:t xml:space="preserve">Erasmus Değişim programından faydalanan öğrenciler </w:t>
      </w:r>
      <w:r w:rsidRPr="004B1DB0">
        <w:rPr>
          <w:rFonts w:ascii="Times New Roman" w:eastAsia="Times New Roman" w:hAnsi="Times New Roman" w:cs="Times New Roman"/>
          <w:bCs/>
          <w:sz w:val="24"/>
          <w:szCs w:val="24"/>
          <w:lang w:val="en-US"/>
        </w:rPr>
        <w:t xml:space="preserve">ve uluslararası öğrencilerle </w:t>
      </w:r>
      <w:r w:rsidR="0017264A" w:rsidRPr="004B1DB0">
        <w:rPr>
          <w:rFonts w:ascii="Times New Roman" w:eastAsia="Times New Roman" w:hAnsi="Times New Roman" w:cs="Times New Roman"/>
          <w:bCs/>
          <w:sz w:val="24"/>
          <w:szCs w:val="24"/>
          <w:lang w:val="en-US"/>
        </w:rPr>
        <w:t xml:space="preserve">birlikte </w:t>
      </w:r>
      <w:r w:rsidRPr="004B1DB0">
        <w:rPr>
          <w:rFonts w:ascii="Times New Roman" w:eastAsia="Times New Roman" w:hAnsi="Times New Roman" w:cs="Times New Roman"/>
          <w:bCs/>
          <w:sz w:val="24"/>
          <w:szCs w:val="24"/>
          <w:lang w:val="en-US"/>
        </w:rPr>
        <w:t>Millet Bahçesi’nde öğrencilerle birlikte Yaza Veda Pikniği düzenle</w:t>
      </w:r>
      <w:r w:rsidR="0017264A" w:rsidRPr="004B1DB0">
        <w:rPr>
          <w:rFonts w:ascii="Times New Roman" w:eastAsia="Times New Roman" w:hAnsi="Times New Roman" w:cs="Times New Roman"/>
          <w:bCs/>
          <w:sz w:val="24"/>
          <w:szCs w:val="24"/>
          <w:lang w:val="en-US"/>
        </w:rPr>
        <w:t>nmiştir.</w:t>
      </w:r>
    </w:p>
    <w:p w14:paraId="24145439" w14:textId="2AB50CAC" w:rsidR="00B749E0" w:rsidRPr="004B1DB0" w:rsidRDefault="00311F2A"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sz w:val="24"/>
          <w:szCs w:val="24"/>
          <w:lang w:eastAsia="tr-TR"/>
        </w:rPr>
      </w:pPr>
      <w:r w:rsidRPr="004B1DB0">
        <w:rPr>
          <w:rFonts w:ascii="Times New Roman" w:hAnsi="Times New Roman" w:cs="Times New Roman"/>
          <w:sz w:val="24"/>
          <w:szCs w:val="24"/>
        </w:rPr>
        <w:t>3.10.2025 tarihinde birçok değerli misafirimizin katılımıyla Afrika Kokteyl Günü etkinliği gerçekleştirilmiştir.</w:t>
      </w:r>
    </w:p>
    <w:p w14:paraId="37592ED2" w14:textId="656BA42D" w:rsidR="00311F2A" w:rsidRPr="004B1DB0" w:rsidRDefault="00311F2A"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sz w:val="24"/>
          <w:szCs w:val="24"/>
          <w:lang w:eastAsia="tr-TR"/>
        </w:rPr>
      </w:pPr>
      <w:r w:rsidRPr="004B1DB0">
        <w:rPr>
          <w:rFonts w:ascii="Times New Roman" w:hAnsi="Times New Roman" w:cs="Times New Roman"/>
          <w:sz w:val="24"/>
          <w:szCs w:val="24"/>
        </w:rPr>
        <w:t xml:space="preserve">13.10.2025 </w:t>
      </w:r>
      <w:r w:rsidRPr="004B1DB0">
        <w:rPr>
          <w:rFonts w:ascii="Times New Roman" w:hAnsi="Times New Roman" w:cs="Times New Roman"/>
          <w:bCs/>
          <w:sz w:val="24"/>
          <w:szCs w:val="24"/>
        </w:rPr>
        <w:t xml:space="preserve">tarihinde </w:t>
      </w:r>
      <w:r w:rsidRPr="004B1DB0">
        <w:rPr>
          <w:rFonts w:ascii="Times New Roman" w:hAnsi="Times New Roman" w:cs="Times New Roman"/>
          <w:sz w:val="24"/>
          <w:szCs w:val="24"/>
        </w:rPr>
        <w:t>Erasmus Days Kapsamında Dış İlişkiler Ofis Başkanlığı olarak Melikgazi Belediyesi Mehmet Altun Havacılık ve Uzay Teknolojileri Mesleki ve Teknik Anadolu Lisesi’ni ziyaret ettik. Öğretim Görevlisi Zeynep Cihan Demir, Dış İlişkiler Ofis Başkanlığı faaliyetlerini tanıtmışlardır.</w:t>
      </w:r>
    </w:p>
    <w:p w14:paraId="6D863746" w14:textId="04706B16" w:rsidR="0017264A" w:rsidRPr="004B1DB0" w:rsidRDefault="0017264A" w:rsidP="003B532F">
      <w:pPr>
        <w:pStyle w:val="ListeParagraf"/>
        <w:numPr>
          <w:ilvl w:val="0"/>
          <w:numId w:val="10"/>
        </w:numPr>
        <w:autoSpaceDE w:val="0"/>
        <w:autoSpaceDN w:val="0"/>
        <w:spacing w:after="0" w:line="360" w:lineRule="auto"/>
        <w:jc w:val="both"/>
        <w:rPr>
          <w:rFonts w:ascii="Times New Roman" w:eastAsia="Times New Roman" w:hAnsi="Times New Roman" w:cs="Times New Roman"/>
          <w:bCs/>
          <w:sz w:val="24"/>
          <w:szCs w:val="24"/>
          <w:lang w:eastAsia="tr-TR"/>
        </w:rPr>
      </w:pPr>
      <w:r w:rsidRPr="004B1DB0">
        <w:rPr>
          <w:rFonts w:ascii="Times New Roman" w:hAnsi="Times New Roman" w:cs="Times New Roman"/>
          <w:sz w:val="24"/>
          <w:szCs w:val="24"/>
        </w:rPr>
        <w:t xml:space="preserve">15.10.2025 </w:t>
      </w:r>
      <w:r w:rsidRPr="004B1DB0">
        <w:rPr>
          <w:rFonts w:ascii="Times New Roman" w:hAnsi="Times New Roman" w:cs="Times New Roman"/>
          <w:bCs/>
          <w:sz w:val="24"/>
          <w:szCs w:val="24"/>
        </w:rPr>
        <w:t xml:space="preserve">tarihinde </w:t>
      </w:r>
      <w:r w:rsidRPr="004B1DB0">
        <w:rPr>
          <w:rFonts w:ascii="Times New Roman" w:eastAsia="Times New Roman" w:hAnsi="Times New Roman" w:cs="Times New Roman"/>
          <w:bCs/>
          <w:color w:val="37393A"/>
          <w:sz w:val="24"/>
          <w:szCs w:val="24"/>
          <w:lang w:val="en-US"/>
        </w:rPr>
        <w:t>Başkanlığımız ISN Erciyes (International Student Network) ve ESN Erciyes (Erasmus Student Network) iş birliğiyle “Tandem Night – Dil Değişim Gecesi” etkinliği düzenlenmiştir. Etkinlik, Erasmus Days kapsamında Avrupa dillerini tanıtmak ve öğrenciler arasında kültürel etkileşimi artırmak amacıyla gerçekleştirilmiştir.</w:t>
      </w:r>
    </w:p>
    <w:p w14:paraId="095A703E" w14:textId="09118C6D" w:rsidR="00AC666A" w:rsidRPr="004B1DB0" w:rsidRDefault="00AC666A"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sz w:val="24"/>
          <w:szCs w:val="24"/>
        </w:rPr>
        <w:t xml:space="preserve">21.10.2025 tarihinde Dış İlişkiler Ofisi Başkanlığı tarafından, ERSEM bünyesinde faaliyet gösteren TÖMER’de eğitim gören uluslararası öğrencilere yönelik yeni dönem </w:t>
      </w:r>
      <w:proofErr w:type="gramStart"/>
      <w:r w:rsidRPr="004B1DB0">
        <w:rPr>
          <w:rFonts w:ascii="Times New Roman" w:hAnsi="Times New Roman" w:cs="Times New Roman"/>
          <w:sz w:val="24"/>
          <w:szCs w:val="24"/>
        </w:rPr>
        <w:t>oryantasyon</w:t>
      </w:r>
      <w:proofErr w:type="gramEnd"/>
      <w:r w:rsidRPr="004B1DB0">
        <w:rPr>
          <w:rFonts w:ascii="Times New Roman" w:hAnsi="Times New Roman" w:cs="Times New Roman"/>
          <w:sz w:val="24"/>
          <w:szCs w:val="24"/>
        </w:rPr>
        <w:t xml:space="preserve"> programı </w:t>
      </w:r>
      <w:r w:rsidRPr="004B1DB0">
        <w:rPr>
          <w:rFonts w:ascii="Times New Roman" w:hAnsi="Times New Roman" w:cs="Times New Roman"/>
          <w:sz w:val="24"/>
          <w:szCs w:val="24"/>
        </w:rPr>
        <w:lastRenderedPageBreak/>
        <w:t>düzenlenmiştir. Ayrıca Erasmus+ programı ve yabancı uyruklu öğrenci süreçleri hakkında bilgilendirici sunumlar yapılmıştır.</w:t>
      </w:r>
    </w:p>
    <w:p w14:paraId="136F3F72" w14:textId="625AA55D" w:rsidR="00AB4607" w:rsidRPr="004B1DB0" w:rsidRDefault="00AB4607"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bCs/>
          <w:sz w:val="24"/>
          <w:szCs w:val="24"/>
        </w:rPr>
        <w:t xml:space="preserve">22.10.2025 tarihinde </w:t>
      </w:r>
      <w:r w:rsidRPr="004B1DB0">
        <w:rPr>
          <w:rFonts w:ascii="Times New Roman" w:hAnsi="Times New Roman" w:cs="Times New Roman"/>
          <w:sz w:val="24"/>
          <w:szCs w:val="24"/>
        </w:rPr>
        <w:t>evim</w:t>
      </w:r>
      <w:r w:rsidR="0017264A" w:rsidRPr="004B1DB0">
        <w:rPr>
          <w:rFonts w:ascii="Times New Roman" w:hAnsi="Times New Roman" w:cs="Times New Roman"/>
          <w:sz w:val="24"/>
          <w:szCs w:val="24"/>
        </w:rPr>
        <w:t xml:space="preserve"> </w:t>
      </w:r>
      <w:r w:rsidRPr="004B1DB0">
        <w:rPr>
          <w:rFonts w:ascii="Times New Roman" w:hAnsi="Times New Roman" w:cs="Times New Roman"/>
          <w:sz w:val="24"/>
          <w:szCs w:val="24"/>
        </w:rPr>
        <w:t>kampüs etkinliğine katılım sağlanmıştır.</w:t>
      </w:r>
    </w:p>
    <w:p w14:paraId="14CFEE10" w14:textId="448D7555" w:rsidR="00D45BFA" w:rsidRPr="004B1DB0" w:rsidRDefault="00D45BFA"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bCs/>
          <w:sz w:val="24"/>
          <w:szCs w:val="24"/>
        </w:rPr>
        <w:t>2</w:t>
      </w:r>
      <w:r w:rsidR="00B13674" w:rsidRPr="004B1DB0">
        <w:rPr>
          <w:rFonts w:ascii="Times New Roman" w:hAnsi="Times New Roman" w:cs="Times New Roman"/>
          <w:bCs/>
          <w:sz w:val="24"/>
          <w:szCs w:val="24"/>
        </w:rPr>
        <w:t>5.</w:t>
      </w:r>
      <w:r w:rsidRPr="004B1DB0">
        <w:rPr>
          <w:rFonts w:ascii="Times New Roman" w:hAnsi="Times New Roman" w:cs="Times New Roman"/>
          <w:bCs/>
          <w:sz w:val="24"/>
          <w:szCs w:val="24"/>
        </w:rPr>
        <w:t>10.202</w:t>
      </w:r>
      <w:r w:rsidR="00B13674" w:rsidRPr="004B1DB0">
        <w:rPr>
          <w:rFonts w:ascii="Times New Roman" w:hAnsi="Times New Roman" w:cs="Times New Roman"/>
          <w:bCs/>
          <w:sz w:val="24"/>
          <w:szCs w:val="24"/>
        </w:rPr>
        <w:t>5</w:t>
      </w:r>
      <w:r w:rsidRPr="004B1DB0">
        <w:rPr>
          <w:rFonts w:ascii="Times New Roman" w:hAnsi="Times New Roman" w:cs="Times New Roman"/>
          <w:bCs/>
          <w:sz w:val="24"/>
          <w:szCs w:val="24"/>
        </w:rPr>
        <w:t xml:space="preserve"> tarihinde </w:t>
      </w:r>
      <w:r w:rsidR="00B13674" w:rsidRPr="004B1DB0">
        <w:rPr>
          <w:rFonts w:ascii="Times New Roman" w:hAnsi="Times New Roman" w:cs="Times New Roman"/>
          <w:bCs/>
          <w:sz w:val="24"/>
          <w:szCs w:val="24"/>
        </w:rPr>
        <w:t>Üniversitemizdeki yabancı</w:t>
      </w:r>
      <w:r w:rsidR="0017264A" w:rsidRPr="004B1DB0">
        <w:rPr>
          <w:rFonts w:ascii="Times New Roman" w:hAnsi="Times New Roman" w:cs="Times New Roman"/>
          <w:bCs/>
          <w:sz w:val="24"/>
          <w:szCs w:val="24"/>
        </w:rPr>
        <w:t xml:space="preserve"> uyruklu öğrencilerle birlikte </w:t>
      </w:r>
      <w:r w:rsidR="00B13674" w:rsidRPr="004B1DB0">
        <w:rPr>
          <w:rFonts w:ascii="Times New Roman" w:hAnsi="Times New Roman" w:cs="Times New Roman"/>
          <w:bCs/>
          <w:sz w:val="24"/>
          <w:szCs w:val="24"/>
        </w:rPr>
        <w:t>Kayseri bulunan tarihi ve turistik yerler ziyaret edilerek ‘Kültür Yolu Etkinliği’ düzenlenmiştir.</w:t>
      </w:r>
    </w:p>
    <w:p w14:paraId="7D803F81" w14:textId="2A771C42" w:rsidR="00840943" w:rsidRPr="004B1DB0" w:rsidRDefault="004C4BD1"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bCs/>
          <w:sz w:val="24"/>
          <w:szCs w:val="24"/>
        </w:rPr>
        <w:t>31</w:t>
      </w:r>
      <w:r w:rsidR="00D45BFA" w:rsidRPr="004B1DB0">
        <w:rPr>
          <w:rFonts w:ascii="Times New Roman" w:hAnsi="Times New Roman" w:cs="Times New Roman"/>
          <w:bCs/>
          <w:sz w:val="24"/>
          <w:szCs w:val="24"/>
        </w:rPr>
        <w:t>.1</w:t>
      </w:r>
      <w:r w:rsidRPr="004B1DB0">
        <w:rPr>
          <w:rFonts w:ascii="Times New Roman" w:hAnsi="Times New Roman" w:cs="Times New Roman"/>
          <w:bCs/>
          <w:sz w:val="24"/>
          <w:szCs w:val="24"/>
        </w:rPr>
        <w:t>0</w:t>
      </w:r>
      <w:r w:rsidR="00D45BFA" w:rsidRPr="004B1DB0">
        <w:rPr>
          <w:rFonts w:ascii="Times New Roman" w:hAnsi="Times New Roman" w:cs="Times New Roman"/>
          <w:bCs/>
          <w:sz w:val="24"/>
          <w:szCs w:val="24"/>
        </w:rPr>
        <w:t>.202</w:t>
      </w:r>
      <w:r w:rsidRPr="004B1DB0">
        <w:rPr>
          <w:rFonts w:ascii="Times New Roman" w:hAnsi="Times New Roman" w:cs="Times New Roman"/>
          <w:bCs/>
          <w:sz w:val="24"/>
          <w:szCs w:val="24"/>
        </w:rPr>
        <w:t>5</w:t>
      </w:r>
      <w:r w:rsidR="00D45BFA" w:rsidRPr="004B1DB0">
        <w:rPr>
          <w:rFonts w:ascii="Times New Roman" w:hAnsi="Times New Roman" w:cs="Times New Roman"/>
          <w:bCs/>
          <w:sz w:val="24"/>
          <w:szCs w:val="24"/>
        </w:rPr>
        <w:t xml:space="preserve"> tarihinde </w:t>
      </w:r>
      <w:r w:rsidRPr="004B1DB0">
        <w:rPr>
          <w:rFonts w:ascii="Times New Roman" w:hAnsi="Times New Roman" w:cs="Times New Roman"/>
          <w:bCs/>
          <w:sz w:val="24"/>
          <w:szCs w:val="24"/>
        </w:rPr>
        <w:t>Başkanlığımız Toplantı Salonunda “Kahoot Akşamı” etkinliği düzenlenmiştir.</w:t>
      </w:r>
    </w:p>
    <w:p w14:paraId="3683DA3B" w14:textId="01CC941A" w:rsidR="005B73D9" w:rsidRPr="004B1DB0" w:rsidRDefault="005B73D9"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bCs/>
          <w:sz w:val="24"/>
          <w:szCs w:val="24"/>
        </w:rPr>
        <w:t xml:space="preserve">12.11.2025 tarihinde </w:t>
      </w:r>
      <w:r w:rsidR="009940B1" w:rsidRPr="004B1DB0">
        <w:rPr>
          <w:rFonts w:ascii="Times New Roman" w:eastAsia="Times New Roman" w:hAnsi="Times New Roman" w:cs="Times New Roman"/>
          <w:bCs/>
          <w:sz w:val="24"/>
          <w:szCs w:val="24"/>
          <w:lang w:val="en-US"/>
        </w:rPr>
        <w:t>S</w:t>
      </w:r>
      <w:r w:rsidRPr="004B1DB0">
        <w:rPr>
          <w:rFonts w:ascii="Times New Roman" w:eastAsia="Times New Roman" w:hAnsi="Times New Roman" w:cs="Times New Roman"/>
          <w:bCs/>
          <w:sz w:val="24"/>
          <w:szCs w:val="24"/>
          <w:lang w:val="en-US"/>
        </w:rPr>
        <w:t xml:space="preserve">tajyer öğrencimiz Luis Guilherme </w:t>
      </w:r>
      <w:r w:rsidR="009940B1" w:rsidRPr="004B1DB0">
        <w:rPr>
          <w:rFonts w:ascii="Times New Roman" w:eastAsia="Times New Roman" w:hAnsi="Times New Roman" w:cs="Times New Roman"/>
          <w:bCs/>
          <w:sz w:val="24"/>
          <w:szCs w:val="24"/>
          <w:lang w:val="en-US"/>
        </w:rPr>
        <w:t>Başkanlığımız Toplantı Salonunda</w:t>
      </w:r>
      <w:r w:rsidRPr="004B1DB0">
        <w:rPr>
          <w:rFonts w:ascii="Times New Roman" w:eastAsia="Times New Roman" w:hAnsi="Times New Roman" w:cs="Times New Roman"/>
          <w:bCs/>
          <w:sz w:val="24"/>
          <w:szCs w:val="24"/>
          <w:lang w:val="en-US"/>
        </w:rPr>
        <w:t xml:space="preserve"> </w:t>
      </w:r>
      <w:r w:rsidR="009940B1" w:rsidRPr="004B1DB0">
        <w:rPr>
          <w:rFonts w:ascii="Times New Roman" w:eastAsia="Times New Roman" w:hAnsi="Times New Roman" w:cs="Times New Roman"/>
          <w:bCs/>
          <w:sz w:val="24"/>
          <w:szCs w:val="24"/>
          <w:lang w:val="en-US"/>
        </w:rPr>
        <w:t>S</w:t>
      </w:r>
      <w:r w:rsidRPr="004B1DB0">
        <w:rPr>
          <w:rFonts w:ascii="Times New Roman" w:eastAsia="Times New Roman" w:hAnsi="Times New Roman" w:cs="Times New Roman"/>
          <w:bCs/>
          <w:sz w:val="24"/>
          <w:szCs w:val="24"/>
          <w:lang w:val="en-US"/>
        </w:rPr>
        <w:t>unum gerçekleştirmiştir.</w:t>
      </w:r>
    </w:p>
    <w:p w14:paraId="3C1141A8" w14:textId="0C308E4A" w:rsidR="00840943" w:rsidRPr="004B1DB0" w:rsidRDefault="004C4BD1"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bCs/>
          <w:sz w:val="24"/>
          <w:szCs w:val="24"/>
        </w:rPr>
        <w:t>27</w:t>
      </w:r>
      <w:r w:rsidR="00840943" w:rsidRPr="004B1DB0">
        <w:rPr>
          <w:rFonts w:ascii="Times New Roman" w:hAnsi="Times New Roman" w:cs="Times New Roman"/>
          <w:bCs/>
          <w:sz w:val="24"/>
          <w:szCs w:val="24"/>
        </w:rPr>
        <w:t>.11.202</w:t>
      </w:r>
      <w:r w:rsidRPr="004B1DB0">
        <w:rPr>
          <w:rFonts w:ascii="Times New Roman" w:hAnsi="Times New Roman" w:cs="Times New Roman"/>
          <w:bCs/>
          <w:sz w:val="24"/>
          <w:szCs w:val="24"/>
        </w:rPr>
        <w:t>5</w:t>
      </w:r>
      <w:r w:rsidR="00840943" w:rsidRPr="004B1DB0">
        <w:rPr>
          <w:rFonts w:ascii="Times New Roman" w:hAnsi="Times New Roman" w:cs="Times New Roman"/>
          <w:bCs/>
          <w:sz w:val="24"/>
          <w:szCs w:val="24"/>
        </w:rPr>
        <w:t xml:space="preserve"> tarihinde </w:t>
      </w:r>
      <w:r w:rsidRPr="004B1DB0">
        <w:rPr>
          <w:rFonts w:ascii="Times New Roman" w:hAnsi="Times New Roman" w:cs="Times New Roman"/>
          <w:bCs/>
          <w:sz w:val="24"/>
          <w:szCs w:val="24"/>
        </w:rPr>
        <w:t xml:space="preserve">Başkanlığımız Toplantı Salonunda </w:t>
      </w:r>
      <w:r w:rsidR="009940B1" w:rsidRPr="004B1DB0">
        <w:rPr>
          <w:rFonts w:ascii="Times New Roman" w:hAnsi="Times New Roman" w:cs="Times New Roman"/>
          <w:bCs/>
          <w:sz w:val="24"/>
          <w:szCs w:val="24"/>
        </w:rPr>
        <w:t xml:space="preserve">Uluslarası Öğrenci Ağı (ISN) tarafından </w:t>
      </w:r>
      <w:r w:rsidR="009940B1" w:rsidRPr="004B1DB0">
        <w:rPr>
          <w:rFonts w:ascii="Times New Roman" w:eastAsia="Times New Roman" w:hAnsi="Times New Roman" w:cs="Times New Roman"/>
          <w:bCs/>
          <w:sz w:val="24"/>
          <w:szCs w:val="24"/>
          <w:lang w:val="en-US"/>
        </w:rPr>
        <w:t>Şehit Nuri Aydın Sağır Lisesi dil sınıfı öğrencilerinin katkılarıyla uluslararsı öğrenciler için Türk gecesi düzenlenmiştir.</w:t>
      </w:r>
    </w:p>
    <w:p w14:paraId="7D10A55E" w14:textId="4BB980B4" w:rsidR="00840943" w:rsidRPr="004B1DB0" w:rsidRDefault="00EB7D5D"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bCs/>
          <w:sz w:val="24"/>
          <w:szCs w:val="24"/>
        </w:rPr>
        <w:t>1</w:t>
      </w:r>
      <w:r w:rsidR="00840943" w:rsidRPr="004B1DB0">
        <w:rPr>
          <w:rFonts w:ascii="Times New Roman" w:hAnsi="Times New Roman" w:cs="Times New Roman"/>
          <w:bCs/>
          <w:sz w:val="24"/>
          <w:szCs w:val="24"/>
        </w:rPr>
        <w:t>.1</w:t>
      </w:r>
      <w:r w:rsidR="00EF5BCF" w:rsidRPr="004B1DB0">
        <w:rPr>
          <w:rFonts w:ascii="Times New Roman" w:hAnsi="Times New Roman" w:cs="Times New Roman"/>
          <w:bCs/>
          <w:sz w:val="24"/>
          <w:szCs w:val="24"/>
        </w:rPr>
        <w:t>2</w:t>
      </w:r>
      <w:r w:rsidR="00840943" w:rsidRPr="004B1DB0">
        <w:rPr>
          <w:rFonts w:ascii="Times New Roman" w:hAnsi="Times New Roman" w:cs="Times New Roman"/>
          <w:bCs/>
          <w:sz w:val="24"/>
          <w:szCs w:val="24"/>
        </w:rPr>
        <w:t>.202</w:t>
      </w:r>
      <w:r w:rsidR="00EF5BCF" w:rsidRPr="004B1DB0">
        <w:rPr>
          <w:rFonts w:ascii="Times New Roman" w:hAnsi="Times New Roman" w:cs="Times New Roman"/>
          <w:bCs/>
          <w:sz w:val="24"/>
          <w:szCs w:val="24"/>
        </w:rPr>
        <w:t>5</w:t>
      </w:r>
      <w:r w:rsidR="00840943" w:rsidRPr="004B1DB0">
        <w:rPr>
          <w:rFonts w:ascii="Times New Roman" w:hAnsi="Times New Roman" w:cs="Times New Roman"/>
          <w:bCs/>
          <w:sz w:val="24"/>
          <w:szCs w:val="24"/>
        </w:rPr>
        <w:t xml:space="preserve"> tarihinde </w:t>
      </w:r>
      <w:r w:rsidRPr="004B1DB0">
        <w:rPr>
          <w:rFonts w:ascii="Times New Roman" w:eastAsia="Times New Roman" w:hAnsi="Times New Roman" w:cs="Times New Roman"/>
          <w:bCs/>
          <w:sz w:val="24"/>
          <w:szCs w:val="24"/>
          <w:lang w:val="en-US"/>
        </w:rPr>
        <w:t>uluslararası öğrencilere iş fırsatı sunmayı amaçlayan bilgilendirme toplantısı (Global Talent)  Turizm Fakültesinde düzenlenmiştir.</w:t>
      </w:r>
    </w:p>
    <w:p w14:paraId="134E6B3A" w14:textId="655E319C" w:rsidR="00EB7D5D" w:rsidRPr="004B1DB0" w:rsidRDefault="003952F8"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bCs/>
          <w:sz w:val="24"/>
          <w:szCs w:val="24"/>
        </w:rPr>
        <w:t xml:space="preserve">4.12.2025 tarihinde Başkanlığımız </w:t>
      </w:r>
      <w:r w:rsidRPr="004B1DB0">
        <w:rPr>
          <w:rFonts w:ascii="Times New Roman" w:eastAsia="Times New Roman" w:hAnsi="Times New Roman" w:cs="Times New Roman"/>
          <w:bCs/>
          <w:sz w:val="24"/>
          <w:szCs w:val="24"/>
          <w:lang w:val="en-US"/>
        </w:rPr>
        <w:t xml:space="preserve">olarak her Perşembe düzenlenmesi ön görülen ‘Speaking Club’ aktivitesinin birincisi uluslarası öğrenciler ile birlikte </w:t>
      </w:r>
      <w:r w:rsidR="001E788D">
        <w:rPr>
          <w:rFonts w:ascii="Times New Roman" w:eastAsia="Times New Roman" w:hAnsi="Times New Roman" w:cs="Times New Roman"/>
          <w:bCs/>
          <w:sz w:val="24"/>
          <w:szCs w:val="24"/>
          <w:lang w:val="en-US"/>
        </w:rPr>
        <w:t>gerçekleştirilmiştir</w:t>
      </w:r>
      <w:r w:rsidRPr="004B1DB0">
        <w:rPr>
          <w:rFonts w:ascii="Times New Roman" w:eastAsia="Times New Roman" w:hAnsi="Times New Roman" w:cs="Times New Roman"/>
          <w:bCs/>
          <w:sz w:val="24"/>
          <w:szCs w:val="24"/>
          <w:lang w:val="en-US"/>
        </w:rPr>
        <w:t>.</w:t>
      </w:r>
    </w:p>
    <w:p w14:paraId="656DCAC4" w14:textId="45995834" w:rsidR="003952F8" w:rsidRPr="004B1DB0" w:rsidRDefault="003952F8"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bCs/>
          <w:sz w:val="24"/>
          <w:szCs w:val="24"/>
        </w:rPr>
        <w:t xml:space="preserve">5.12.2025 tarihinde </w:t>
      </w:r>
      <w:r w:rsidRPr="004B1DB0">
        <w:rPr>
          <w:rFonts w:ascii="Times New Roman" w:eastAsia="Calibri" w:hAnsi="Times New Roman" w:cs="Times New Roman"/>
          <w:bCs/>
          <w:sz w:val="24"/>
          <w:szCs w:val="24"/>
          <w:lang w:val="en-US"/>
        </w:rPr>
        <w:t xml:space="preserve">Gençlik ve Spor Bakanlığı tarafından desteklenen Ünides </w:t>
      </w:r>
      <w:proofErr w:type="gramStart"/>
      <w:r w:rsidRPr="004B1DB0">
        <w:rPr>
          <w:rFonts w:ascii="Times New Roman" w:eastAsia="Calibri" w:hAnsi="Times New Roman" w:cs="Times New Roman"/>
          <w:bCs/>
          <w:sz w:val="24"/>
          <w:szCs w:val="24"/>
          <w:lang w:val="en-US"/>
        </w:rPr>
        <w:t>kapsamında  öğrencilerin</w:t>
      </w:r>
      <w:proofErr w:type="gramEnd"/>
      <w:r w:rsidRPr="004B1DB0">
        <w:rPr>
          <w:rFonts w:ascii="Times New Roman" w:eastAsia="Calibri" w:hAnsi="Times New Roman" w:cs="Times New Roman"/>
          <w:bCs/>
          <w:sz w:val="24"/>
          <w:szCs w:val="24"/>
          <w:lang w:val="en-US"/>
        </w:rPr>
        <w:t xml:space="preserve"> provaları alınmıştır.</w:t>
      </w:r>
    </w:p>
    <w:p w14:paraId="26D9A86C" w14:textId="79189E16" w:rsidR="003952F8" w:rsidRPr="004B1DB0" w:rsidRDefault="003952F8"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bCs/>
          <w:sz w:val="24"/>
          <w:szCs w:val="24"/>
        </w:rPr>
        <w:t xml:space="preserve">10.12.2025 tarihinde Başkanlığımız tarafından </w:t>
      </w:r>
      <w:r w:rsidRPr="004B1DB0">
        <w:rPr>
          <w:rFonts w:ascii="Times New Roman" w:eastAsia="Calibri" w:hAnsi="Times New Roman" w:cs="Times New Roman"/>
          <w:bCs/>
          <w:sz w:val="24"/>
          <w:szCs w:val="24"/>
          <w:lang w:val="en-US"/>
        </w:rPr>
        <w:t>uluslarası öğrencilerle birlikte Sushi Workshop etkinliği düzenlenmiştir.</w:t>
      </w:r>
    </w:p>
    <w:p w14:paraId="40759A4B" w14:textId="6F8FB525" w:rsidR="003952F8" w:rsidRPr="004B1DB0" w:rsidRDefault="003952F8"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bCs/>
          <w:sz w:val="24"/>
          <w:szCs w:val="24"/>
        </w:rPr>
        <w:t xml:space="preserve">11.12.2025 tarihinde Başkanlığımız olarak </w:t>
      </w:r>
      <w:r w:rsidRPr="004B1DB0">
        <w:rPr>
          <w:rFonts w:ascii="Times New Roman" w:eastAsia="Calibri" w:hAnsi="Times New Roman" w:cs="Times New Roman"/>
          <w:bCs/>
          <w:sz w:val="24"/>
          <w:szCs w:val="24"/>
          <w:lang w:val="en-US"/>
        </w:rPr>
        <w:t>uluslarası öğrencilerle birlikte Şehit Nuri Aydın Sağır Anadolu Lisesi ziyaret edilmiştir.</w:t>
      </w:r>
    </w:p>
    <w:p w14:paraId="77254F30" w14:textId="753AFC40" w:rsidR="003952F8" w:rsidRPr="004B1DB0" w:rsidRDefault="003952F8"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bCs/>
          <w:sz w:val="24"/>
          <w:szCs w:val="24"/>
        </w:rPr>
        <w:t xml:space="preserve">11.12.2025 tarihinde </w:t>
      </w:r>
      <w:r w:rsidRPr="004B1DB0">
        <w:rPr>
          <w:rFonts w:ascii="Times New Roman" w:eastAsia="Calibri" w:hAnsi="Times New Roman" w:cs="Times New Roman"/>
          <w:bCs/>
          <w:sz w:val="24"/>
          <w:szCs w:val="24"/>
          <w:lang w:val="en-US"/>
        </w:rPr>
        <w:t xml:space="preserve">Kayseri Ticaret Odası tarafından düzenlenen Erciyes </w:t>
      </w:r>
      <w:proofErr w:type="gramStart"/>
      <w:r w:rsidRPr="004B1DB0">
        <w:rPr>
          <w:rFonts w:ascii="Times New Roman" w:eastAsia="Calibri" w:hAnsi="Times New Roman" w:cs="Times New Roman"/>
          <w:bCs/>
          <w:sz w:val="24"/>
          <w:szCs w:val="24"/>
          <w:lang w:val="en-US"/>
        </w:rPr>
        <w:t>Üniversitesi  uluslararası</w:t>
      </w:r>
      <w:proofErr w:type="gramEnd"/>
      <w:r w:rsidRPr="004B1DB0">
        <w:rPr>
          <w:rFonts w:ascii="Times New Roman" w:eastAsia="Calibri" w:hAnsi="Times New Roman" w:cs="Times New Roman"/>
          <w:bCs/>
          <w:sz w:val="24"/>
          <w:szCs w:val="24"/>
          <w:lang w:val="en-US"/>
        </w:rPr>
        <w:t xml:space="preserve"> öğrencilere iş fırsatı sunmayı sağlayan ‘Global Talent’ etkinliğine Başkanlığımız olarak  katılım sağlanmıştır</w:t>
      </w:r>
      <w:r w:rsidR="004B1DB0" w:rsidRPr="004B1DB0">
        <w:rPr>
          <w:rFonts w:ascii="Times New Roman" w:eastAsia="Calibri" w:hAnsi="Times New Roman" w:cs="Times New Roman"/>
          <w:bCs/>
          <w:sz w:val="24"/>
          <w:szCs w:val="24"/>
          <w:lang w:val="en-US"/>
        </w:rPr>
        <w:t>.</w:t>
      </w:r>
    </w:p>
    <w:p w14:paraId="72EC11EB" w14:textId="2A3D2C20" w:rsidR="004B1DB0" w:rsidRPr="004B1DB0" w:rsidRDefault="004B1DB0"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bCs/>
          <w:sz w:val="24"/>
          <w:szCs w:val="24"/>
        </w:rPr>
        <w:t>11.12.2025 tarihinde</w:t>
      </w:r>
      <w:r w:rsidR="00912011">
        <w:rPr>
          <w:rFonts w:ascii="Times New Roman" w:hAnsi="Times New Roman" w:cs="Times New Roman"/>
          <w:bCs/>
          <w:sz w:val="24"/>
          <w:szCs w:val="24"/>
        </w:rPr>
        <w:t xml:space="preserve"> Uluslararası öğrencilerle birlikte </w:t>
      </w:r>
      <w:r w:rsidRPr="004B1DB0">
        <w:rPr>
          <w:rFonts w:ascii="Times New Roman" w:eastAsia="Calibri" w:hAnsi="Times New Roman" w:cs="Times New Roman"/>
          <w:bCs/>
          <w:sz w:val="24"/>
          <w:szCs w:val="24"/>
          <w:lang w:val="en-US"/>
        </w:rPr>
        <w:t>ikinci ‘speaking club’ etkinliği gerçekleştirilmiştir.</w:t>
      </w:r>
    </w:p>
    <w:p w14:paraId="234BFF4C" w14:textId="3332B3EA" w:rsidR="004B1DB0" w:rsidRPr="00797E2E" w:rsidRDefault="004B1DB0"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4B1DB0">
        <w:rPr>
          <w:rFonts w:ascii="Times New Roman" w:hAnsi="Times New Roman" w:cs="Times New Roman"/>
          <w:bCs/>
          <w:sz w:val="24"/>
          <w:szCs w:val="24"/>
        </w:rPr>
        <w:t xml:space="preserve">11.12.2025 tarihinde </w:t>
      </w:r>
      <w:r w:rsidRPr="004B1DB0">
        <w:rPr>
          <w:rFonts w:ascii="Times New Roman" w:eastAsia="Calibri" w:hAnsi="Times New Roman" w:cs="Times New Roman"/>
          <w:bCs/>
          <w:sz w:val="24"/>
          <w:szCs w:val="24"/>
          <w:lang w:val="en-US"/>
        </w:rPr>
        <w:t xml:space="preserve">Gençlik ve Spor Bakanlığı tarafından </w:t>
      </w:r>
      <w:r w:rsidR="00986C9B">
        <w:rPr>
          <w:rFonts w:ascii="Times New Roman" w:eastAsia="Calibri" w:hAnsi="Times New Roman" w:cs="Times New Roman"/>
          <w:bCs/>
          <w:sz w:val="24"/>
          <w:szCs w:val="24"/>
          <w:lang w:val="en-US"/>
        </w:rPr>
        <w:t xml:space="preserve">desteklenen ikinci </w:t>
      </w:r>
      <w:r w:rsidRPr="004B1DB0">
        <w:rPr>
          <w:rFonts w:ascii="Times New Roman" w:eastAsia="Calibri" w:hAnsi="Times New Roman" w:cs="Times New Roman"/>
          <w:bCs/>
          <w:sz w:val="24"/>
          <w:szCs w:val="24"/>
          <w:lang w:val="en-US"/>
        </w:rPr>
        <w:t>Ünides provası alınmıştır.</w:t>
      </w:r>
    </w:p>
    <w:p w14:paraId="3B2CE928" w14:textId="1CA6CFE0" w:rsidR="00797E2E" w:rsidRPr="001E788D" w:rsidRDefault="00797E2E" w:rsidP="003B532F">
      <w:pPr>
        <w:pStyle w:val="stBilgi"/>
        <w:numPr>
          <w:ilvl w:val="0"/>
          <w:numId w:val="10"/>
        </w:numPr>
        <w:autoSpaceDE w:val="0"/>
        <w:autoSpaceDN w:val="0"/>
        <w:spacing w:line="360" w:lineRule="auto"/>
        <w:ind w:left="782" w:hanging="357"/>
        <w:jc w:val="both"/>
        <w:rPr>
          <w:rFonts w:ascii="Times New Roman" w:eastAsia="Times New Roman" w:hAnsi="Times New Roman" w:cs="Times New Roman"/>
          <w:bCs/>
          <w:sz w:val="24"/>
          <w:szCs w:val="24"/>
          <w:lang w:eastAsia="tr-TR"/>
        </w:rPr>
      </w:pPr>
      <w:r w:rsidRPr="00797E2E">
        <w:rPr>
          <w:rFonts w:ascii="Times New Roman" w:hAnsi="Times New Roman" w:cs="Times New Roman"/>
          <w:sz w:val="24"/>
          <w:szCs w:val="24"/>
        </w:rPr>
        <w:t>17-19 Aralık tarihleri arasında Gençlik</w:t>
      </w:r>
      <w:r>
        <w:rPr>
          <w:rFonts w:ascii="Times New Roman" w:hAnsi="Times New Roman" w:cs="Times New Roman"/>
          <w:sz w:val="24"/>
          <w:szCs w:val="24"/>
        </w:rPr>
        <w:t xml:space="preserve"> ve </w:t>
      </w:r>
      <w:r w:rsidRPr="00797E2E">
        <w:rPr>
          <w:rFonts w:ascii="Times New Roman" w:hAnsi="Times New Roman" w:cs="Times New Roman"/>
          <w:sz w:val="24"/>
          <w:szCs w:val="24"/>
        </w:rPr>
        <w:t>Spor Bakanlığı ÜNİDES kapsamında desteklenen “Culture in Motion” Projesi video çekimleri yapılmıştır. Bu kapsamda Erdemli Vadisi, Er</w:t>
      </w:r>
      <w:r>
        <w:rPr>
          <w:rFonts w:ascii="Times New Roman" w:hAnsi="Times New Roman" w:cs="Times New Roman"/>
          <w:sz w:val="24"/>
          <w:szCs w:val="24"/>
        </w:rPr>
        <w:t xml:space="preserve">ciyes Dağı, Hürmetçi, Ortaseki, </w:t>
      </w:r>
      <w:r w:rsidRPr="00797E2E">
        <w:rPr>
          <w:rFonts w:ascii="Times New Roman" w:hAnsi="Times New Roman" w:cs="Times New Roman"/>
          <w:sz w:val="24"/>
          <w:szCs w:val="24"/>
        </w:rPr>
        <w:t>Koramaz Vadisi,</w:t>
      </w:r>
      <w:r>
        <w:rPr>
          <w:rFonts w:ascii="Times New Roman" w:hAnsi="Times New Roman" w:cs="Times New Roman"/>
          <w:sz w:val="24"/>
          <w:szCs w:val="24"/>
        </w:rPr>
        <w:t xml:space="preserve"> Palas Tuzla Gölü, S</w:t>
      </w:r>
      <w:r w:rsidR="001E788D">
        <w:rPr>
          <w:rFonts w:ascii="Times New Roman" w:hAnsi="Times New Roman" w:cs="Times New Roman"/>
          <w:sz w:val="24"/>
          <w:szCs w:val="24"/>
        </w:rPr>
        <w:t xml:space="preserve">oğanlı </w:t>
      </w:r>
      <w:r>
        <w:rPr>
          <w:rFonts w:ascii="Times New Roman" w:hAnsi="Times New Roman" w:cs="Times New Roman"/>
          <w:sz w:val="24"/>
          <w:szCs w:val="24"/>
        </w:rPr>
        <w:t>Vadisi, ve Sultan Sazlığı Uluslararası Öğrencilerle birlikte ziyarette bulunulmuştur.</w:t>
      </w:r>
    </w:p>
    <w:p w14:paraId="17DFE452" w14:textId="3F67B100" w:rsidR="001E788D" w:rsidRPr="001E788D" w:rsidRDefault="001E788D" w:rsidP="003B532F">
      <w:pPr>
        <w:pStyle w:val="stBilgi"/>
        <w:numPr>
          <w:ilvl w:val="0"/>
          <w:numId w:val="10"/>
        </w:numPr>
        <w:autoSpaceDE w:val="0"/>
        <w:autoSpaceDN w:val="0"/>
        <w:spacing w:line="360" w:lineRule="auto"/>
        <w:ind w:left="782" w:hanging="357"/>
        <w:jc w:val="both"/>
        <w:rPr>
          <w:rFonts w:ascii="Times New Roman" w:eastAsia="Times New Roman" w:hAnsi="Times New Roman" w:cs="Times New Roman"/>
          <w:bCs/>
          <w:sz w:val="24"/>
          <w:szCs w:val="24"/>
          <w:lang w:eastAsia="tr-TR"/>
        </w:rPr>
      </w:pPr>
      <w:r w:rsidRPr="001E788D">
        <w:rPr>
          <w:rFonts w:ascii="Times New Roman" w:hAnsi="Times New Roman" w:cs="Times New Roman"/>
          <w:sz w:val="24"/>
          <w:szCs w:val="24"/>
        </w:rPr>
        <w:t>18 Aralık 2025 tarihinde 3.  English Speaking Club “Marketing and Advertisement” teması çerçevesinde</w:t>
      </w:r>
      <w:r>
        <w:rPr>
          <w:rFonts w:ascii="Times New Roman" w:hAnsi="Times New Roman" w:cs="Times New Roman"/>
          <w:sz w:val="24"/>
          <w:szCs w:val="24"/>
        </w:rPr>
        <w:t xml:space="preserve"> Uluslararası Öğrencilerle birlikte </w:t>
      </w:r>
      <w:r w:rsidRPr="001E788D">
        <w:rPr>
          <w:rFonts w:ascii="Times New Roman" w:hAnsi="Times New Roman" w:cs="Times New Roman"/>
          <w:sz w:val="24"/>
          <w:szCs w:val="24"/>
        </w:rPr>
        <w:t>gerçekleştirilmiştir.</w:t>
      </w:r>
    </w:p>
    <w:p w14:paraId="5685BD49" w14:textId="7F50AC9B" w:rsidR="001E788D" w:rsidRPr="001E788D" w:rsidRDefault="001E788D" w:rsidP="003B532F">
      <w:pPr>
        <w:pStyle w:val="stBilgi"/>
        <w:numPr>
          <w:ilvl w:val="0"/>
          <w:numId w:val="10"/>
        </w:numPr>
        <w:autoSpaceDE w:val="0"/>
        <w:autoSpaceDN w:val="0"/>
        <w:spacing w:line="360" w:lineRule="auto"/>
        <w:ind w:left="782" w:hanging="357"/>
        <w:jc w:val="both"/>
        <w:rPr>
          <w:rFonts w:ascii="Times New Roman" w:eastAsia="Times New Roman" w:hAnsi="Times New Roman" w:cs="Times New Roman"/>
          <w:bCs/>
          <w:sz w:val="24"/>
          <w:szCs w:val="24"/>
          <w:lang w:eastAsia="tr-TR"/>
        </w:rPr>
      </w:pPr>
      <w:r>
        <w:rPr>
          <w:rFonts w:ascii="Times New Roman" w:hAnsi="Times New Roman" w:cs="Times New Roman"/>
          <w:b/>
          <w:sz w:val="24"/>
          <w:szCs w:val="24"/>
        </w:rPr>
        <w:t xml:space="preserve"> </w:t>
      </w:r>
      <w:r w:rsidRPr="001E788D">
        <w:rPr>
          <w:rFonts w:ascii="Times New Roman" w:hAnsi="Times New Roman" w:cs="Times New Roman"/>
          <w:sz w:val="24"/>
          <w:szCs w:val="24"/>
        </w:rPr>
        <w:t xml:space="preserve">23 Aralık 2025 Tarihinde Türkçe Konuşma Kulübü “Kültür” </w:t>
      </w:r>
      <w:r w:rsidRPr="001E788D">
        <w:rPr>
          <w:rFonts w:ascii="Times New Roman" w:eastAsia="Calibri" w:hAnsi="Times New Roman" w:cs="Times New Roman"/>
          <w:sz w:val="24"/>
          <w:szCs w:val="24"/>
        </w:rPr>
        <w:t>teması</w:t>
      </w:r>
      <w:r w:rsidRPr="001E788D">
        <w:rPr>
          <w:rFonts w:ascii="Times New Roman" w:hAnsi="Times New Roman" w:cs="Times New Roman"/>
          <w:sz w:val="24"/>
          <w:szCs w:val="24"/>
        </w:rPr>
        <w:t xml:space="preserve"> çerçevesinde gerçekleştirilmiştir.</w:t>
      </w:r>
    </w:p>
    <w:p w14:paraId="4BBD9886" w14:textId="01D59EAC" w:rsidR="001E788D" w:rsidRDefault="001E788D" w:rsidP="003B532F">
      <w:pPr>
        <w:pStyle w:val="ListeParagraf"/>
        <w:numPr>
          <w:ilvl w:val="0"/>
          <w:numId w:val="10"/>
        </w:numPr>
        <w:spacing w:line="360" w:lineRule="auto"/>
        <w:ind w:left="782" w:hanging="35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25 </w:t>
      </w:r>
      <w:r w:rsidRPr="001E788D">
        <w:rPr>
          <w:rFonts w:ascii="Times New Roman" w:eastAsia="Calibri" w:hAnsi="Times New Roman" w:cs="Times New Roman"/>
          <w:sz w:val="24"/>
          <w:szCs w:val="24"/>
        </w:rPr>
        <w:t>Aralık 2025 tarihinde 4. Engilish Speaking Club “</w:t>
      </w:r>
      <w:r w:rsidR="009F19C9">
        <w:rPr>
          <w:rFonts w:ascii="Times New Roman" w:eastAsia="Calibri" w:hAnsi="Times New Roman" w:cs="Times New Roman"/>
          <w:sz w:val="24"/>
          <w:szCs w:val="24"/>
        </w:rPr>
        <w:t>New Year</w:t>
      </w:r>
      <w:r w:rsidRPr="001E788D">
        <w:rPr>
          <w:rFonts w:ascii="Times New Roman" w:eastAsia="Calibri" w:hAnsi="Times New Roman" w:cs="Times New Roman"/>
          <w:sz w:val="24"/>
          <w:szCs w:val="24"/>
        </w:rPr>
        <w:t xml:space="preserve"> ” teması çerçevesinde </w:t>
      </w:r>
      <w:r>
        <w:rPr>
          <w:rFonts w:ascii="Times New Roman" w:eastAsia="Calibri" w:hAnsi="Times New Roman" w:cs="Times New Roman"/>
          <w:sz w:val="24"/>
          <w:szCs w:val="24"/>
        </w:rPr>
        <w:t xml:space="preserve">Uluslararası Öğrencilerle birlikte </w:t>
      </w:r>
      <w:r w:rsidRPr="001E788D">
        <w:rPr>
          <w:rFonts w:ascii="Times New Roman" w:eastAsia="Calibri" w:hAnsi="Times New Roman" w:cs="Times New Roman"/>
          <w:sz w:val="24"/>
          <w:szCs w:val="24"/>
        </w:rPr>
        <w:t>gerçekleştirilmiştir.</w:t>
      </w:r>
    </w:p>
    <w:p w14:paraId="3451E93F" w14:textId="12C8A1F0" w:rsidR="001E788D" w:rsidRPr="001E788D" w:rsidRDefault="001E788D" w:rsidP="003B532F">
      <w:pPr>
        <w:pStyle w:val="ListeParagraf"/>
        <w:numPr>
          <w:ilvl w:val="0"/>
          <w:numId w:val="10"/>
        </w:numPr>
        <w:spacing w:line="360" w:lineRule="auto"/>
        <w:ind w:left="782" w:hanging="357"/>
        <w:jc w:val="both"/>
        <w:rPr>
          <w:rFonts w:ascii="Times New Roman" w:eastAsia="Calibri" w:hAnsi="Times New Roman" w:cs="Times New Roman"/>
          <w:sz w:val="24"/>
          <w:szCs w:val="24"/>
        </w:rPr>
      </w:pPr>
      <w:r w:rsidRPr="001E788D">
        <w:rPr>
          <w:rFonts w:ascii="Times New Roman" w:eastAsia="Calibri" w:hAnsi="Times New Roman" w:cs="Times New Roman"/>
          <w:sz w:val="24"/>
          <w:szCs w:val="24"/>
        </w:rPr>
        <w:t>26 Aralık 2025 tarihinde</w:t>
      </w:r>
      <w:r w:rsidR="003B532F">
        <w:rPr>
          <w:rFonts w:ascii="Times New Roman" w:eastAsia="Calibri" w:hAnsi="Times New Roman" w:cs="Times New Roman"/>
          <w:sz w:val="24"/>
          <w:szCs w:val="24"/>
        </w:rPr>
        <w:t xml:space="preserve"> </w:t>
      </w:r>
      <w:r w:rsidRPr="001E788D">
        <w:rPr>
          <w:rFonts w:ascii="Times New Roman" w:eastAsia="Calibri" w:hAnsi="Times New Roman" w:cs="Times New Roman"/>
          <w:sz w:val="24"/>
          <w:szCs w:val="24"/>
        </w:rPr>
        <w:t>Öğr</w:t>
      </w:r>
      <w:r w:rsidR="003B532F">
        <w:rPr>
          <w:rFonts w:ascii="Times New Roman" w:eastAsia="Calibri" w:hAnsi="Times New Roman" w:cs="Times New Roman"/>
          <w:sz w:val="24"/>
          <w:szCs w:val="24"/>
        </w:rPr>
        <w:t>.</w:t>
      </w:r>
      <w:r w:rsidRPr="001E788D">
        <w:rPr>
          <w:rFonts w:ascii="Times New Roman" w:eastAsia="Calibri" w:hAnsi="Times New Roman" w:cs="Times New Roman"/>
          <w:sz w:val="24"/>
          <w:szCs w:val="24"/>
        </w:rPr>
        <w:t xml:space="preserve"> Gör</w:t>
      </w:r>
      <w:r w:rsidR="003B532F">
        <w:rPr>
          <w:rFonts w:ascii="Times New Roman" w:eastAsia="Calibri" w:hAnsi="Times New Roman" w:cs="Times New Roman"/>
          <w:sz w:val="24"/>
          <w:szCs w:val="24"/>
        </w:rPr>
        <w:t>.</w:t>
      </w:r>
      <w:r w:rsidRPr="001E788D">
        <w:rPr>
          <w:rFonts w:ascii="Times New Roman" w:eastAsia="Calibri" w:hAnsi="Times New Roman" w:cs="Times New Roman"/>
          <w:sz w:val="24"/>
          <w:szCs w:val="24"/>
        </w:rPr>
        <w:t xml:space="preserve"> </w:t>
      </w:r>
      <w:r w:rsidR="003B532F">
        <w:rPr>
          <w:rFonts w:ascii="Times New Roman" w:eastAsia="Calibri" w:hAnsi="Times New Roman" w:cs="Times New Roman"/>
          <w:sz w:val="24"/>
          <w:szCs w:val="24"/>
        </w:rPr>
        <w:t>Zeynep Cihan Demir öncülüğünde Uluslararası Ö</w:t>
      </w:r>
      <w:r w:rsidRPr="001E788D">
        <w:rPr>
          <w:rFonts w:ascii="Times New Roman" w:eastAsia="Calibri" w:hAnsi="Times New Roman" w:cs="Times New Roman"/>
          <w:sz w:val="24"/>
          <w:szCs w:val="24"/>
        </w:rPr>
        <w:t xml:space="preserve">ğrencilerimizle </w:t>
      </w:r>
      <w:r w:rsidR="003B532F">
        <w:rPr>
          <w:rFonts w:ascii="Times New Roman" w:eastAsia="Calibri" w:hAnsi="Times New Roman" w:cs="Times New Roman"/>
          <w:sz w:val="24"/>
          <w:szCs w:val="24"/>
        </w:rPr>
        <w:t>birlikte Üniversite FM R</w:t>
      </w:r>
      <w:r w:rsidR="003B532F" w:rsidRPr="001E788D">
        <w:rPr>
          <w:rFonts w:ascii="Times New Roman" w:eastAsia="Calibri" w:hAnsi="Times New Roman" w:cs="Times New Roman"/>
          <w:sz w:val="24"/>
          <w:szCs w:val="24"/>
        </w:rPr>
        <w:t>adyo programın</w:t>
      </w:r>
      <w:r w:rsidR="003B532F">
        <w:rPr>
          <w:rFonts w:ascii="Times New Roman" w:eastAsia="Calibri" w:hAnsi="Times New Roman" w:cs="Times New Roman"/>
          <w:sz w:val="24"/>
          <w:szCs w:val="24"/>
        </w:rPr>
        <w:t>a</w:t>
      </w:r>
      <w:r w:rsidR="003B532F" w:rsidRPr="001E788D">
        <w:rPr>
          <w:rFonts w:ascii="Times New Roman" w:eastAsia="Calibri" w:hAnsi="Times New Roman" w:cs="Times New Roman"/>
          <w:sz w:val="24"/>
          <w:szCs w:val="24"/>
        </w:rPr>
        <w:t xml:space="preserve"> konu</w:t>
      </w:r>
      <w:r w:rsidR="003B532F">
        <w:rPr>
          <w:rFonts w:ascii="Times New Roman" w:eastAsia="Calibri" w:hAnsi="Times New Roman" w:cs="Times New Roman"/>
          <w:sz w:val="24"/>
          <w:szCs w:val="24"/>
        </w:rPr>
        <w:t>k olunmuş, Dış İlişkiler O</w:t>
      </w:r>
      <w:r w:rsidRPr="001E788D">
        <w:rPr>
          <w:rFonts w:ascii="Times New Roman" w:eastAsia="Calibri" w:hAnsi="Times New Roman" w:cs="Times New Roman"/>
          <w:sz w:val="24"/>
          <w:szCs w:val="24"/>
        </w:rPr>
        <w:t>fisi</w:t>
      </w:r>
      <w:r w:rsidR="003B532F">
        <w:rPr>
          <w:rFonts w:ascii="Times New Roman" w:eastAsia="Calibri" w:hAnsi="Times New Roman" w:cs="Times New Roman"/>
          <w:sz w:val="24"/>
          <w:szCs w:val="24"/>
        </w:rPr>
        <w:t xml:space="preserve"> Başkanlığı Uluslararası Öğrenciler Koordinatörlüğü </w:t>
      </w:r>
      <w:r w:rsidRPr="001E788D">
        <w:rPr>
          <w:rFonts w:ascii="Times New Roman" w:eastAsia="Calibri" w:hAnsi="Times New Roman" w:cs="Times New Roman"/>
          <w:sz w:val="24"/>
          <w:szCs w:val="24"/>
        </w:rPr>
        <w:t>faali</w:t>
      </w:r>
      <w:r w:rsidR="003B532F">
        <w:rPr>
          <w:rFonts w:ascii="Times New Roman" w:eastAsia="Calibri" w:hAnsi="Times New Roman" w:cs="Times New Roman"/>
          <w:sz w:val="24"/>
          <w:szCs w:val="24"/>
        </w:rPr>
        <w:t xml:space="preserve">yetleri hakkında bilgi verilmiştir. </w:t>
      </w:r>
    </w:p>
    <w:p w14:paraId="6AFB463E" w14:textId="2B855532" w:rsidR="00D248A9" w:rsidRPr="003B532F" w:rsidRDefault="00D248A9" w:rsidP="003B532F">
      <w:pPr>
        <w:pStyle w:val="ListeParagraf"/>
        <w:numPr>
          <w:ilvl w:val="0"/>
          <w:numId w:val="10"/>
        </w:numPr>
        <w:autoSpaceDE w:val="0"/>
        <w:autoSpaceDN w:val="0"/>
        <w:spacing w:after="0" w:line="360" w:lineRule="auto"/>
        <w:ind w:left="782" w:hanging="357"/>
        <w:jc w:val="both"/>
        <w:rPr>
          <w:rFonts w:ascii="Times New Roman" w:eastAsia="Times New Roman" w:hAnsi="Times New Roman" w:cs="Times New Roman"/>
          <w:bCs/>
          <w:sz w:val="24"/>
          <w:szCs w:val="24"/>
          <w:lang w:eastAsia="tr-TR"/>
        </w:rPr>
      </w:pPr>
      <w:r w:rsidRPr="00D248A9">
        <w:rPr>
          <w:rFonts w:ascii="Times New Roman" w:hAnsi="Times New Roman" w:cs="Times New Roman"/>
          <w:sz w:val="24"/>
          <w:szCs w:val="24"/>
        </w:rPr>
        <w:t>Dış İlişkiler Ofisi Başkanlığı Erasmus+ Kurum Koordinatörlüğü personel</w:t>
      </w:r>
      <w:r>
        <w:rPr>
          <w:rFonts w:ascii="Times New Roman" w:hAnsi="Times New Roman" w:cs="Times New Roman"/>
          <w:sz w:val="24"/>
          <w:szCs w:val="24"/>
        </w:rPr>
        <w:t xml:space="preserve">leri Öğr. Gör. Betül METE, Öğr. </w:t>
      </w:r>
      <w:r w:rsidRPr="00D248A9">
        <w:rPr>
          <w:rFonts w:ascii="Times New Roman" w:hAnsi="Times New Roman" w:cs="Times New Roman"/>
          <w:sz w:val="24"/>
          <w:szCs w:val="24"/>
        </w:rPr>
        <w:t>Gör. Zeynep CİHAN DEMİR ve Öğr.</w:t>
      </w:r>
      <w:r>
        <w:rPr>
          <w:rFonts w:ascii="Times New Roman" w:hAnsi="Times New Roman" w:cs="Times New Roman"/>
          <w:sz w:val="24"/>
          <w:szCs w:val="24"/>
        </w:rPr>
        <w:t xml:space="preserve"> Gör. Pınar ÖZTAŞKIN, </w:t>
      </w:r>
      <w:r w:rsidRPr="00D248A9">
        <w:rPr>
          <w:rFonts w:ascii="Times New Roman" w:hAnsi="Times New Roman" w:cs="Times New Roman"/>
          <w:sz w:val="24"/>
          <w:szCs w:val="24"/>
        </w:rPr>
        <w:t>UNIDES destekli ‘Culture in Motion' adlı proje kapsamında 29 Aralık 2025 tarihinde Mersin'de</w:t>
      </w:r>
      <w:r>
        <w:rPr>
          <w:rFonts w:ascii="Times New Roman" w:hAnsi="Times New Roman" w:cs="Times New Roman"/>
          <w:sz w:val="24"/>
          <w:szCs w:val="24"/>
        </w:rPr>
        <w:t xml:space="preserve"> düzenlenen programa katılmışlardır.</w:t>
      </w:r>
    </w:p>
    <w:p w14:paraId="60C2F511" w14:textId="77777777" w:rsidR="003B532F" w:rsidRPr="003B532F" w:rsidRDefault="003B532F" w:rsidP="003B532F">
      <w:pPr>
        <w:pStyle w:val="ListeParagraf"/>
        <w:numPr>
          <w:ilvl w:val="0"/>
          <w:numId w:val="10"/>
        </w:numPr>
        <w:spacing w:line="360" w:lineRule="auto"/>
        <w:ind w:left="782" w:hanging="357"/>
        <w:jc w:val="both"/>
        <w:rPr>
          <w:rFonts w:ascii="Times New Roman" w:hAnsi="Times New Roman" w:cs="Times New Roman"/>
          <w:sz w:val="24"/>
        </w:rPr>
      </w:pPr>
      <w:r w:rsidRPr="003B532F">
        <w:rPr>
          <w:rFonts w:ascii="Times New Roman" w:hAnsi="Times New Roman" w:cs="Times New Roman"/>
          <w:sz w:val="24"/>
        </w:rPr>
        <w:t>30 Aralık 2025 Tarihinde 2. Türkçe Konuşma Kulübü “Yeni yıl ” teması çerçevesinde gerçekleştirilmiştir.</w:t>
      </w:r>
    </w:p>
    <w:p w14:paraId="3522364F" w14:textId="77777777" w:rsidR="003B532F" w:rsidRPr="00D248A9" w:rsidRDefault="003B532F" w:rsidP="003B532F">
      <w:pPr>
        <w:pStyle w:val="ListeParagraf"/>
        <w:autoSpaceDE w:val="0"/>
        <w:autoSpaceDN w:val="0"/>
        <w:spacing w:after="0" w:line="360" w:lineRule="auto"/>
        <w:ind w:left="782"/>
        <w:jc w:val="both"/>
        <w:rPr>
          <w:rFonts w:ascii="Times New Roman" w:eastAsia="Times New Roman" w:hAnsi="Times New Roman" w:cs="Times New Roman"/>
          <w:bCs/>
          <w:sz w:val="24"/>
          <w:szCs w:val="24"/>
          <w:lang w:eastAsia="tr-TR"/>
        </w:rPr>
      </w:pPr>
    </w:p>
    <w:p w14:paraId="4BE19EA6" w14:textId="20E75D98" w:rsidR="00A64ADE" w:rsidRDefault="00A64ADE" w:rsidP="00D248A9">
      <w:pPr>
        <w:autoSpaceDE w:val="0"/>
        <w:autoSpaceDN w:val="0"/>
        <w:spacing w:after="0" w:line="360" w:lineRule="auto"/>
        <w:jc w:val="both"/>
        <w:rPr>
          <w:rFonts w:ascii="Times New Roman" w:eastAsia="Calibri" w:hAnsi="Times New Roman" w:cs="Times New Roman"/>
          <w:bCs/>
          <w:sz w:val="24"/>
          <w:szCs w:val="24"/>
          <w:lang w:val="en-US"/>
        </w:rPr>
      </w:pPr>
    </w:p>
    <w:p w14:paraId="66FE4CFC" w14:textId="77777777" w:rsidR="009E1AAF" w:rsidRPr="00D248A9" w:rsidRDefault="009E1AAF" w:rsidP="00D248A9">
      <w:pPr>
        <w:autoSpaceDE w:val="0"/>
        <w:autoSpaceDN w:val="0"/>
        <w:spacing w:after="0" w:line="360" w:lineRule="auto"/>
        <w:jc w:val="both"/>
        <w:rPr>
          <w:rFonts w:ascii="Times New Roman" w:eastAsia="Calibri" w:hAnsi="Times New Roman" w:cs="Times New Roman"/>
          <w:bCs/>
          <w:sz w:val="24"/>
          <w:szCs w:val="24"/>
          <w:lang w:val="en-US"/>
        </w:rPr>
      </w:pPr>
    </w:p>
    <w:p w14:paraId="2F7D94FA" w14:textId="77777777" w:rsidR="00A64ADE" w:rsidRPr="00A64ADE" w:rsidRDefault="00A64ADE" w:rsidP="00A64ADE">
      <w:pPr>
        <w:pStyle w:val="ListeParagraf"/>
        <w:autoSpaceDE w:val="0"/>
        <w:autoSpaceDN w:val="0"/>
        <w:spacing w:after="0" w:line="360" w:lineRule="auto"/>
        <w:ind w:left="786"/>
        <w:jc w:val="both"/>
        <w:rPr>
          <w:rFonts w:ascii="Times New Roman" w:eastAsia="Times New Roman" w:hAnsi="Times New Roman" w:cs="Times New Roman"/>
          <w:bCs/>
          <w:sz w:val="24"/>
          <w:szCs w:val="24"/>
          <w:lang w:eastAsia="tr-TR"/>
        </w:rPr>
      </w:pPr>
    </w:p>
    <w:p w14:paraId="621BF1EA" w14:textId="77777777" w:rsidR="00505858" w:rsidRDefault="00505858" w:rsidP="00930B5B">
      <w:pPr>
        <w:pStyle w:val="ListeParagraf"/>
        <w:spacing w:after="100" w:afterAutospacing="1" w:line="360" w:lineRule="auto"/>
        <w:ind w:left="425" w:firstLine="357"/>
        <w:jc w:val="both"/>
        <w:rPr>
          <w:rFonts w:ascii="Times New Roman" w:hAnsi="Times New Roman" w:cs="Times New Roman"/>
          <w:bCs/>
          <w:sz w:val="24"/>
          <w:szCs w:val="24"/>
        </w:rPr>
      </w:pPr>
    </w:p>
    <w:p w14:paraId="478F39D8" w14:textId="4E758807" w:rsidR="00930B5B" w:rsidRDefault="00D45BFA" w:rsidP="00930B5B">
      <w:pPr>
        <w:pStyle w:val="ListeParagraf"/>
        <w:spacing w:after="100" w:afterAutospacing="1" w:line="360" w:lineRule="auto"/>
        <w:ind w:left="425" w:firstLine="357"/>
        <w:jc w:val="both"/>
        <w:rPr>
          <w:rFonts w:ascii="Times New Roman" w:hAnsi="Times New Roman" w:cs="Times New Roman"/>
          <w:bCs/>
          <w:sz w:val="24"/>
          <w:szCs w:val="24"/>
        </w:rPr>
      </w:pPr>
      <w:r w:rsidRPr="005F3800">
        <w:rPr>
          <w:rFonts w:ascii="Times New Roman" w:hAnsi="Times New Roman" w:cs="Times New Roman"/>
          <w:b/>
          <w:bCs/>
          <w:sz w:val="24"/>
          <w:szCs w:val="24"/>
        </w:rPr>
        <w:t xml:space="preserve">NOT: </w:t>
      </w:r>
      <w:r w:rsidRPr="005F3800">
        <w:rPr>
          <w:rFonts w:ascii="Times New Roman" w:hAnsi="Times New Roman" w:cs="Times New Roman"/>
          <w:bCs/>
          <w:sz w:val="24"/>
          <w:szCs w:val="24"/>
        </w:rPr>
        <w:t xml:space="preserve">Yapılan tüm etkinliklerin duyurularına ve etkinlik fotoğraflarına </w:t>
      </w:r>
    </w:p>
    <w:p w14:paraId="0DF04AA4" w14:textId="77777777" w:rsidR="008E5B31" w:rsidRDefault="008E5B31" w:rsidP="00930B5B">
      <w:pPr>
        <w:pStyle w:val="ListeParagraf"/>
        <w:spacing w:after="100" w:afterAutospacing="1" w:line="360" w:lineRule="auto"/>
        <w:ind w:left="425" w:firstLine="357"/>
        <w:jc w:val="both"/>
        <w:rPr>
          <w:rFonts w:ascii="Times New Roman" w:hAnsi="Times New Roman" w:cs="Times New Roman"/>
          <w:bCs/>
          <w:sz w:val="24"/>
          <w:szCs w:val="24"/>
        </w:rPr>
      </w:pPr>
    </w:p>
    <w:p w14:paraId="3DDD8D04" w14:textId="3D17A959" w:rsidR="008E5B31" w:rsidRPr="00761573" w:rsidRDefault="007B2DC4" w:rsidP="00573860">
      <w:pPr>
        <w:pStyle w:val="ListeParagraf"/>
        <w:spacing w:after="100" w:afterAutospacing="1" w:line="360" w:lineRule="auto"/>
        <w:ind w:left="782"/>
        <w:jc w:val="both"/>
        <w:rPr>
          <w:rStyle w:val="Kpr"/>
          <w:rFonts w:ascii="Times New Roman" w:hAnsi="Times New Roman" w:cs="Times New Roman"/>
          <w:bCs/>
          <w:sz w:val="24"/>
          <w:szCs w:val="24"/>
          <w:u w:val="none"/>
        </w:rPr>
      </w:pPr>
      <w:hyperlink r:id="rId16" w:history="1">
        <w:r w:rsidR="00D45BFA" w:rsidRPr="00761573">
          <w:rPr>
            <w:rStyle w:val="Kpr"/>
            <w:rFonts w:ascii="Times New Roman" w:hAnsi="Times New Roman" w:cs="Times New Roman"/>
            <w:bCs/>
            <w:sz w:val="24"/>
            <w:szCs w:val="24"/>
            <w:u w:val="none"/>
          </w:rPr>
          <w:t>https://www.instagram.com/erciyesinternational?igsh=MWJvemx0ZjY3eWM4Yg==</w:t>
        </w:r>
      </w:hyperlink>
      <w:r w:rsidR="00D45BFA" w:rsidRPr="00761573">
        <w:rPr>
          <w:rFonts w:ascii="Times New Roman" w:hAnsi="Times New Roman" w:cs="Times New Roman"/>
          <w:bCs/>
          <w:sz w:val="24"/>
          <w:szCs w:val="24"/>
        </w:rPr>
        <w:t xml:space="preserve"> </w:t>
      </w:r>
      <w:hyperlink r:id="rId17" w:history="1">
        <w:r w:rsidR="00D45BFA" w:rsidRPr="00761573">
          <w:rPr>
            <w:rStyle w:val="Kpr"/>
            <w:rFonts w:ascii="Times New Roman" w:hAnsi="Times New Roman" w:cs="Times New Roman"/>
            <w:bCs/>
            <w:sz w:val="24"/>
            <w:szCs w:val="24"/>
            <w:u w:val="none"/>
          </w:rPr>
          <w:t>https://intoffice.erciyes.edu.tr/</w:t>
        </w:r>
      </w:hyperlink>
      <w:r w:rsidR="00573860" w:rsidRPr="00761573">
        <w:rPr>
          <w:rFonts w:ascii="Times New Roman" w:hAnsi="Times New Roman" w:cs="Times New Roman"/>
          <w:bCs/>
          <w:sz w:val="24"/>
          <w:szCs w:val="24"/>
        </w:rPr>
        <w:t>;</w:t>
      </w:r>
      <w:hyperlink r:id="rId18" w:history="1">
        <w:r w:rsidR="00D45BFA" w:rsidRPr="00761573">
          <w:rPr>
            <w:rStyle w:val="Kpr"/>
            <w:rFonts w:ascii="Times New Roman" w:hAnsi="Times New Roman" w:cs="Times New Roman"/>
            <w:bCs/>
            <w:sz w:val="24"/>
            <w:szCs w:val="24"/>
            <w:u w:val="none"/>
          </w:rPr>
          <w:t>https://whatsapp.com/channel/0029VaigvpwJZg4704LhuR3d</w:t>
        </w:r>
      </w:hyperlink>
    </w:p>
    <w:p w14:paraId="4FC891B9" w14:textId="7CE5EDD0" w:rsidR="008E5B31" w:rsidRPr="00761573" w:rsidRDefault="008E5B31" w:rsidP="00573860">
      <w:pPr>
        <w:pStyle w:val="ListeParagraf"/>
        <w:spacing w:after="100" w:afterAutospacing="1" w:line="360" w:lineRule="auto"/>
        <w:ind w:left="782"/>
        <w:jc w:val="both"/>
        <w:rPr>
          <w:rStyle w:val="Kpr"/>
          <w:rFonts w:ascii="Times New Roman" w:hAnsi="Times New Roman" w:cs="Times New Roman"/>
          <w:bCs/>
          <w:sz w:val="24"/>
          <w:szCs w:val="24"/>
          <w:u w:val="none"/>
        </w:rPr>
      </w:pPr>
      <w:r w:rsidRPr="00761573">
        <w:rPr>
          <w:rStyle w:val="Kpr"/>
          <w:rFonts w:ascii="Times New Roman" w:hAnsi="Times New Roman" w:cs="Times New Roman"/>
          <w:bCs/>
          <w:sz w:val="24"/>
          <w:szCs w:val="24"/>
          <w:u w:val="none"/>
        </w:rPr>
        <w:t xml:space="preserve">https://intoffice.erciyes.edu.tr   </w:t>
      </w:r>
    </w:p>
    <w:p w14:paraId="1BE12E37" w14:textId="3C5FA128" w:rsidR="008E5B31" w:rsidRPr="00761573" w:rsidRDefault="008E5B31" w:rsidP="00573860">
      <w:pPr>
        <w:pStyle w:val="ListeParagraf"/>
        <w:spacing w:after="100" w:afterAutospacing="1" w:line="360" w:lineRule="auto"/>
        <w:ind w:left="782"/>
        <w:jc w:val="both"/>
        <w:rPr>
          <w:rStyle w:val="Kpr"/>
          <w:rFonts w:ascii="Times New Roman" w:hAnsi="Times New Roman" w:cs="Times New Roman"/>
          <w:bCs/>
          <w:sz w:val="24"/>
          <w:szCs w:val="24"/>
          <w:u w:val="none"/>
        </w:rPr>
      </w:pPr>
      <w:r w:rsidRPr="00761573">
        <w:rPr>
          <w:rStyle w:val="Kpr"/>
          <w:rFonts w:ascii="Times New Roman" w:hAnsi="Times New Roman" w:cs="Times New Roman"/>
          <w:bCs/>
          <w:sz w:val="24"/>
          <w:szCs w:val="24"/>
          <w:u w:val="none"/>
        </w:rPr>
        <w:t xml:space="preserve">https://www.instagram.com/esn.erciyes  </w:t>
      </w:r>
    </w:p>
    <w:p w14:paraId="3BB65B5D" w14:textId="03CFA1BE" w:rsidR="008E5B31" w:rsidRPr="00761573" w:rsidRDefault="007B2DC4" w:rsidP="00573860">
      <w:pPr>
        <w:pStyle w:val="ListeParagraf"/>
        <w:spacing w:after="100" w:afterAutospacing="1" w:line="360" w:lineRule="auto"/>
        <w:ind w:left="782"/>
        <w:jc w:val="both"/>
        <w:rPr>
          <w:rStyle w:val="Kpr"/>
          <w:rFonts w:ascii="Times New Roman" w:hAnsi="Times New Roman" w:cs="Times New Roman"/>
          <w:bCs/>
          <w:sz w:val="24"/>
          <w:szCs w:val="24"/>
          <w:u w:val="none"/>
        </w:rPr>
      </w:pPr>
      <w:hyperlink r:id="rId19" w:history="1">
        <w:r w:rsidR="008E5B31" w:rsidRPr="00761573">
          <w:rPr>
            <w:rStyle w:val="Kpr"/>
            <w:rFonts w:ascii="Times New Roman" w:hAnsi="Times New Roman" w:cs="Times New Roman"/>
            <w:bCs/>
            <w:sz w:val="24"/>
            <w:szCs w:val="24"/>
            <w:u w:val="none"/>
          </w:rPr>
          <w:t>https://www.instagram.com/isn.erciyes/</w:t>
        </w:r>
      </w:hyperlink>
    </w:p>
    <w:p w14:paraId="24FE8EF9" w14:textId="664807C5" w:rsidR="008E5B31" w:rsidRPr="00761573" w:rsidRDefault="008E5B31" w:rsidP="00573860">
      <w:pPr>
        <w:pStyle w:val="ListeParagraf"/>
        <w:spacing w:after="100" w:afterAutospacing="1" w:line="360" w:lineRule="auto"/>
        <w:ind w:left="782"/>
        <w:jc w:val="both"/>
        <w:rPr>
          <w:rStyle w:val="Kpr"/>
          <w:rFonts w:ascii="Times New Roman" w:hAnsi="Times New Roman" w:cs="Times New Roman"/>
          <w:bCs/>
          <w:sz w:val="24"/>
          <w:szCs w:val="24"/>
          <w:u w:val="none"/>
        </w:rPr>
      </w:pPr>
      <w:r w:rsidRPr="00761573">
        <w:rPr>
          <w:rStyle w:val="Kpr"/>
          <w:rFonts w:ascii="Times New Roman" w:hAnsi="Times New Roman" w:cs="Times New Roman"/>
          <w:bCs/>
          <w:sz w:val="24"/>
          <w:szCs w:val="24"/>
          <w:u w:val="none"/>
        </w:rPr>
        <w:t xml:space="preserve">https://erisco.erciyes.edu.tr/tr/duyuru   </w:t>
      </w:r>
    </w:p>
    <w:p w14:paraId="2315A451" w14:textId="5C1159C2" w:rsidR="008E5B31" w:rsidRPr="00761573" w:rsidRDefault="007B2DC4" w:rsidP="00573860">
      <w:pPr>
        <w:pStyle w:val="ListeParagraf"/>
        <w:spacing w:after="100" w:afterAutospacing="1" w:line="360" w:lineRule="auto"/>
        <w:ind w:left="782"/>
        <w:jc w:val="both"/>
        <w:rPr>
          <w:rFonts w:ascii="Times New Roman" w:hAnsi="Times New Roman" w:cs="Times New Roman"/>
          <w:bCs/>
          <w:sz w:val="24"/>
          <w:szCs w:val="24"/>
        </w:rPr>
      </w:pPr>
      <w:hyperlink r:id="rId20" w:history="1">
        <w:r w:rsidR="008E5B31" w:rsidRPr="00761573">
          <w:rPr>
            <w:rStyle w:val="Kpr"/>
            <w:rFonts w:ascii="Times New Roman" w:hAnsi="Times New Roman" w:cs="Times New Roman"/>
            <w:bCs/>
            <w:sz w:val="24"/>
            <w:szCs w:val="24"/>
            <w:u w:val="none"/>
          </w:rPr>
          <w:t>https://www.instagram.com/erciyes_intoffice_erasmus_/</w:t>
        </w:r>
      </w:hyperlink>
    </w:p>
    <w:p w14:paraId="703249F1" w14:textId="17FEBFED" w:rsidR="00D45BFA" w:rsidRDefault="00D45BFA" w:rsidP="00573860">
      <w:pPr>
        <w:pStyle w:val="ListeParagraf"/>
        <w:spacing w:after="100" w:afterAutospacing="1" w:line="360" w:lineRule="auto"/>
        <w:ind w:left="782"/>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00573860">
        <w:rPr>
          <w:rFonts w:ascii="Times New Roman" w:hAnsi="Times New Roman" w:cs="Times New Roman"/>
          <w:bCs/>
          <w:sz w:val="24"/>
          <w:szCs w:val="24"/>
        </w:rPr>
        <w:t xml:space="preserve"> url                                   </w:t>
      </w:r>
      <w:r w:rsidRPr="005F3800">
        <w:rPr>
          <w:rFonts w:ascii="Times New Roman" w:hAnsi="Times New Roman" w:cs="Times New Roman"/>
          <w:bCs/>
          <w:sz w:val="24"/>
          <w:szCs w:val="24"/>
        </w:rPr>
        <w:t>adres</w:t>
      </w:r>
      <w:r>
        <w:rPr>
          <w:rFonts w:ascii="Times New Roman" w:hAnsi="Times New Roman" w:cs="Times New Roman"/>
          <w:bCs/>
          <w:sz w:val="24"/>
          <w:szCs w:val="24"/>
        </w:rPr>
        <w:t>lerin</w:t>
      </w:r>
      <w:r w:rsidRPr="005F3800">
        <w:rPr>
          <w:rFonts w:ascii="Times New Roman" w:hAnsi="Times New Roman" w:cs="Times New Roman"/>
          <w:bCs/>
          <w:sz w:val="24"/>
          <w:szCs w:val="24"/>
        </w:rPr>
        <w:t>den ulaşılmaktadır.</w:t>
      </w:r>
      <w:r w:rsidRPr="005F3800">
        <w:rPr>
          <w:rFonts w:ascii="Times New Roman" w:hAnsi="Times New Roman" w:cs="Times New Roman"/>
          <w:b/>
          <w:bCs/>
          <w:sz w:val="24"/>
          <w:szCs w:val="24"/>
        </w:rPr>
        <w:t xml:space="preserve"> </w:t>
      </w:r>
      <w:r w:rsidR="00573860">
        <w:rPr>
          <w:rFonts w:ascii="Times New Roman" w:hAnsi="Times New Roman" w:cs="Times New Roman"/>
          <w:b/>
          <w:bCs/>
          <w:sz w:val="24"/>
          <w:szCs w:val="24"/>
        </w:rPr>
        <w:t xml:space="preserve"> </w:t>
      </w:r>
    </w:p>
    <w:p w14:paraId="6898D495" w14:textId="77777777" w:rsidR="00D45BFA" w:rsidRPr="005F3800" w:rsidRDefault="00D45BFA" w:rsidP="00D45BFA">
      <w:pPr>
        <w:pStyle w:val="ListeParagraf"/>
        <w:spacing w:after="0" w:line="360" w:lineRule="auto"/>
        <w:ind w:left="357"/>
        <w:jc w:val="both"/>
        <w:rPr>
          <w:rFonts w:ascii="Times New Roman" w:hAnsi="Times New Roman" w:cs="Times New Roman"/>
          <w:sz w:val="24"/>
          <w:szCs w:val="24"/>
        </w:rPr>
      </w:pPr>
    </w:p>
    <w:p w14:paraId="13DDE274" w14:textId="141D40E7" w:rsidR="0055749B" w:rsidRDefault="0055749B" w:rsidP="00A22EE1">
      <w:pPr>
        <w:spacing w:after="0" w:line="360" w:lineRule="auto"/>
        <w:jc w:val="both"/>
        <w:rPr>
          <w:rFonts w:ascii="Times New Roman" w:hAnsi="Times New Roman" w:cs="Times New Roman"/>
          <w:bCs/>
          <w:sz w:val="24"/>
          <w:szCs w:val="24"/>
        </w:rPr>
      </w:pPr>
    </w:p>
    <w:p w14:paraId="414FA4F3" w14:textId="4920CCAD" w:rsidR="002A5C43" w:rsidRDefault="002A5C43" w:rsidP="00A22EE1">
      <w:pPr>
        <w:spacing w:after="0" w:line="360" w:lineRule="auto"/>
        <w:jc w:val="both"/>
        <w:rPr>
          <w:rFonts w:ascii="Times New Roman" w:hAnsi="Times New Roman" w:cs="Times New Roman"/>
          <w:bCs/>
          <w:sz w:val="24"/>
          <w:szCs w:val="24"/>
        </w:rPr>
      </w:pPr>
    </w:p>
    <w:p w14:paraId="0A58F5DF" w14:textId="5BDAB35B" w:rsidR="004B1DB0" w:rsidRDefault="004B1DB0" w:rsidP="00A22EE1">
      <w:pPr>
        <w:spacing w:after="0" w:line="360" w:lineRule="auto"/>
        <w:jc w:val="both"/>
        <w:rPr>
          <w:rFonts w:ascii="Times New Roman" w:hAnsi="Times New Roman" w:cs="Times New Roman"/>
          <w:bCs/>
          <w:sz w:val="24"/>
          <w:szCs w:val="24"/>
        </w:rPr>
      </w:pPr>
    </w:p>
    <w:p w14:paraId="1F1C234B" w14:textId="56E9D1B9" w:rsidR="00CB194C" w:rsidRDefault="00CB194C" w:rsidP="00A22EE1">
      <w:pPr>
        <w:spacing w:after="0" w:line="360" w:lineRule="auto"/>
        <w:jc w:val="both"/>
        <w:rPr>
          <w:rFonts w:ascii="Times New Roman" w:hAnsi="Times New Roman" w:cs="Times New Roman"/>
          <w:bCs/>
          <w:sz w:val="24"/>
          <w:szCs w:val="24"/>
        </w:rPr>
      </w:pPr>
    </w:p>
    <w:p w14:paraId="631F7C99" w14:textId="77777777" w:rsidR="00CB194C" w:rsidRDefault="00CB194C" w:rsidP="00A22EE1">
      <w:pPr>
        <w:spacing w:after="0" w:line="360" w:lineRule="auto"/>
        <w:jc w:val="both"/>
        <w:rPr>
          <w:rFonts w:ascii="Times New Roman" w:hAnsi="Times New Roman" w:cs="Times New Roman"/>
          <w:bCs/>
          <w:sz w:val="24"/>
          <w:szCs w:val="24"/>
        </w:rPr>
      </w:pPr>
    </w:p>
    <w:p w14:paraId="2D486B81" w14:textId="109EDA3C" w:rsidR="00CB194C" w:rsidRDefault="00CB194C" w:rsidP="00A22EE1">
      <w:pPr>
        <w:spacing w:after="0" w:line="360" w:lineRule="auto"/>
        <w:jc w:val="both"/>
        <w:rPr>
          <w:rFonts w:ascii="Times New Roman" w:hAnsi="Times New Roman" w:cs="Times New Roman"/>
          <w:bCs/>
          <w:sz w:val="24"/>
          <w:szCs w:val="24"/>
        </w:rPr>
      </w:pPr>
    </w:p>
    <w:p w14:paraId="3926ECDD" w14:textId="7E7E90F7" w:rsidR="00CB194C" w:rsidRDefault="00CB194C" w:rsidP="00A22EE1">
      <w:pPr>
        <w:spacing w:after="0" w:line="360" w:lineRule="auto"/>
        <w:jc w:val="both"/>
        <w:rPr>
          <w:rFonts w:ascii="Times New Roman" w:hAnsi="Times New Roman" w:cs="Times New Roman"/>
          <w:bCs/>
          <w:sz w:val="24"/>
          <w:szCs w:val="24"/>
        </w:rPr>
      </w:pPr>
    </w:p>
    <w:p w14:paraId="22CC070D" w14:textId="58775BFC" w:rsidR="00CB194C" w:rsidRPr="00A22EE1" w:rsidRDefault="00CB194C" w:rsidP="00A22EE1">
      <w:pPr>
        <w:spacing w:after="0" w:line="360" w:lineRule="auto"/>
        <w:jc w:val="both"/>
        <w:rPr>
          <w:rFonts w:ascii="Times New Roman" w:hAnsi="Times New Roman" w:cs="Times New Roman"/>
          <w:bCs/>
          <w:sz w:val="24"/>
          <w:szCs w:val="24"/>
        </w:rPr>
      </w:pPr>
    </w:p>
    <w:p w14:paraId="610E5AB5" w14:textId="77777777" w:rsidR="00444DBE" w:rsidRPr="005F3800" w:rsidRDefault="00444DBE" w:rsidP="00DC395D">
      <w:pPr>
        <w:spacing w:after="0" w:line="360" w:lineRule="auto"/>
        <w:jc w:val="both"/>
        <w:rPr>
          <w:rFonts w:ascii="Times New Roman" w:hAnsi="Times New Roman" w:cs="Times New Roman"/>
          <w:b/>
          <w:iCs/>
          <w:sz w:val="24"/>
          <w:szCs w:val="24"/>
          <w:lang w:eastAsia="tr-TR"/>
        </w:rPr>
      </w:pPr>
    </w:p>
    <w:p w14:paraId="5907881A" w14:textId="74D31660" w:rsidR="00E07A2A" w:rsidRPr="005F3800" w:rsidRDefault="00E87A9E" w:rsidP="00DC395D">
      <w:pPr>
        <w:spacing w:after="0" w:line="360" w:lineRule="auto"/>
        <w:jc w:val="both"/>
        <w:rPr>
          <w:rFonts w:ascii="Times New Roman" w:hAnsi="Times New Roman" w:cs="Times New Roman"/>
          <w:iCs/>
          <w:sz w:val="24"/>
          <w:szCs w:val="24"/>
          <w:lang w:eastAsia="tr-TR"/>
        </w:rPr>
      </w:pPr>
      <w:r w:rsidRPr="005F3800">
        <w:rPr>
          <w:rFonts w:ascii="Times New Roman" w:hAnsi="Times New Roman" w:cs="Times New Roman"/>
          <w:b/>
          <w:iCs/>
          <w:sz w:val="24"/>
          <w:szCs w:val="24"/>
          <w:lang w:eastAsia="tr-TR"/>
        </w:rPr>
        <w:lastRenderedPageBreak/>
        <w:t>4</w:t>
      </w:r>
      <w:r w:rsidR="00E07A2A" w:rsidRPr="005F3800">
        <w:rPr>
          <w:rFonts w:ascii="Times New Roman" w:hAnsi="Times New Roman" w:cs="Times New Roman"/>
          <w:b/>
          <w:iCs/>
          <w:sz w:val="24"/>
          <w:szCs w:val="24"/>
          <w:lang w:eastAsia="tr-TR"/>
        </w:rPr>
        <w:t>.</w:t>
      </w:r>
      <w:r w:rsidR="00E07A2A" w:rsidRPr="005F3800">
        <w:rPr>
          <w:rFonts w:ascii="Times New Roman" w:hAnsi="Times New Roman" w:cs="Times New Roman"/>
          <w:b/>
          <w:sz w:val="24"/>
          <w:szCs w:val="24"/>
          <w:lang w:eastAsia="tr-TR"/>
        </w:rPr>
        <w:t xml:space="preserve"> Harcama Yetkilisinin İç Kontrol Güvence Beyanı</w:t>
      </w:r>
    </w:p>
    <w:p w14:paraId="4D17313D" w14:textId="6A15B822" w:rsidR="00013AF1" w:rsidRDefault="00013AF1" w:rsidP="00CD69BC">
      <w:pPr>
        <w:spacing w:after="0" w:line="360" w:lineRule="auto"/>
        <w:ind w:right="-67"/>
        <w:jc w:val="both"/>
        <w:rPr>
          <w:rFonts w:ascii="Times New Roman" w:hAnsi="Times New Roman" w:cs="Times New Roman"/>
          <w:iCs/>
          <w:sz w:val="24"/>
          <w:szCs w:val="24"/>
          <w:lang w:eastAsia="tr-TR"/>
        </w:rPr>
      </w:pPr>
    </w:p>
    <w:p w14:paraId="5E45EB3C" w14:textId="325328CC" w:rsidR="00013AF1" w:rsidRDefault="00013AF1" w:rsidP="00CD69BC">
      <w:pPr>
        <w:spacing w:after="0" w:line="360" w:lineRule="auto"/>
        <w:ind w:right="-67"/>
        <w:jc w:val="both"/>
        <w:rPr>
          <w:rFonts w:ascii="Times New Roman" w:hAnsi="Times New Roman" w:cs="Times New Roman"/>
          <w:iCs/>
          <w:sz w:val="24"/>
          <w:szCs w:val="24"/>
          <w:lang w:eastAsia="tr-TR"/>
        </w:rPr>
      </w:pPr>
    </w:p>
    <w:p w14:paraId="3B50EDBB" w14:textId="279AAAF5" w:rsidR="00013AF1" w:rsidRDefault="00013AF1" w:rsidP="00CD69BC">
      <w:pPr>
        <w:spacing w:after="0" w:line="360" w:lineRule="auto"/>
        <w:ind w:right="-67"/>
        <w:jc w:val="both"/>
        <w:rPr>
          <w:rFonts w:ascii="Times New Roman" w:hAnsi="Times New Roman" w:cs="Times New Roman"/>
          <w:iCs/>
          <w:sz w:val="24"/>
          <w:szCs w:val="24"/>
          <w:lang w:eastAsia="tr-TR"/>
        </w:rPr>
      </w:pPr>
    </w:p>
    <w:p w14:paraId="739D3552" w14:textId="77777777" w:rsidR="00013AF1" w:rsidRPr="005F3800" w:rsidRDefault="00013AF1" w:rsidP="00CD69BC">
      <w:pPr>
        <w:spacing w:after="0" w:line="360" w:lineRule="auto"/>
        <w:ind w:right="-67"/>
        <w:jc w:val="both"/>
        <w:rPr>
          <w:rFonts w:ascii="Times New Roman" w:hAnsi="Times New Roman" w:cs="Times New Roman"/>
          <w:iCs/>
          <w:sz w:val="24"/>
          <w:szCs w:val="24"/>
          <w:lang w:eastAsia="tr-TR"/>
        </w:rPr>
      </w:pPr>
    </w:p>
    <w:p w14:paraId="5DBF1100" w14:textId="77777777" w:rsidR="008740A7" w:rsidRPr="005F3800" w:rsidRDefault="008740A7" w:rsidP="00CD69BC">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lang w:eastAsia="tr-TR"/>
        </w:rPr>
      </w:pPr>
      <w:r w:rsidRPr="005F3800">
        <w:rPr>
          <w:rFonts w:ascii="Times New Roman" w:hAnsi="Times New Roman" w:cs="Times New Roman"/>
          <w:b/>
          <w:sz w:val="24"/>
          <w:szCs w:val="24"/>
          <w:lang w:eastAsia="tr-TR"/>
        </w:rPr>
        <w:t>İÇ KONTROL GÜVENCE BEYANI</w:t>
      </w:r>
      <w:r w:rsidRPr="005F3800">
        <w:rPr>
          <w:rFonts w:ascii="Times New Roman" w:hAnsi="Times New Roman" w:cs="Times New Roman"/>
          <w:b/>
          <w:sz w:val="24"/>
          <w:szCs w:val="24"/>
          <w:vertAlign w:val="superscript"/>
          <w:lang w:eastAsia="tr-TR"/>
        </w:rPr>
        <w:footnoteReference w:id="2"/>
      </w:r>
    </w:p>
    <w:p w14:paraId="05FC26FD" w14:textId="77777777" w:rsidR="008740A7" w:rsidRPr="005F3800" w:rsidRDefault="008740A7" w:rsidP="00CD69B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eastAsia="tr-TR"/>
        </w:rPr>
      </w:pPr>
      <w:r w:rsidRPr="005F3800">
        <w:rPr>
          <w:rFonts w:ascii="Times New Roman" w:hAnsi="Times New Roman" w:cs="Times New Roman"/>
          <w:sz w:val="24"/>
          <w:szCs w:val="24"/>
          <w:lang w:eastAsia="tr-TR"/>
        </w:rPr>
        <w:t xml:space="preserve">Harcama yetkilisi olarak yetkim </w:t>
      </w:r>
      <w:proofErr w:type="gramStart"/>
      <w:r w:rsidRPr="005F3800">
        <w:rPr>
          <w:rFonts w:ascii="Times New Roman" w:hAnsi="Times New Roman" w:cs="Times New Roman"/>
          <w:sz w:val="24"/>
          <w:szCs w:val="24"/>
          <w:lang w:eastAsia="tr-TR"/>
        </w:rPr>
        <w:t>dahilinde</w:t>
      </w:r>
      <w:proofErr w:type="gramEnd"/>
      <w:r w:rsidRPr="005F3800">
        <w:rPr>
          <w:rFonts w:ascii="Times New Roman" w:hAnsi="Times New Roman" w:cs="Times New Roman"/>
          <w:sz w:val="24"/>
          <w:szCs w:val="24"/>
          <w:lang w:eastAsia="tr-TR"/>
        </w:rPr>
        <w:t>;</w:t>
      </w:r>
    </w:p>
    <w:p w14:paraId="3570604C" w14:textId="77777777" w:rsidR="008740A7" w:rsidRPr="005F3800" w:rsidRDefault="008740A7" w:rsidP="00CD69B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eastAsia="tr-TR"/>
        </w:rPr>
      </w:pPr>
      <w:r w:rsidRPr="005F3800">
        <w:rPr>
          <w:rFonts w:ascii="Times New Roman" w:hAnsi="Times New Roman" w:cs="Times New Roman"/>
          <w:sz w:val="24"/>
          <w:szCs w:val="24"/>
          <w:lang w:eastAsia="tr-TR"/>
        </w:rPr>
        <w:t>Bu raporda yer alan bilgilerin güvenilir, tam ve doğru olduğunu beyan ederim.</w:t>
      </w:r>
    </w:p>
    <w:p w14:paraId="332B19C7" w14:textId="77777777" w:rsidR="008740A7" w:rsidRPr="005F3800" w:rsidRDefault="008740A7" w:rsidP="00CD69B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eastAsia="tr-TR"/>
        </w:rPr>
      </w:pPr>
      <w:proofErr w:type="gramStart"/>
      <w:r w:rsidRPr="005F3800">
        <w:rPr>
          <w:rFonts w:ascii="Times New Roman" w:hAnsi="Times New Roman" w:cs="Times New Roman"/>
          <w:sz w:val="24"/>
          <w:szCs w:val="24"/>
          <w:lang w:eastAsia="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14:paraId="1788BCCA" w14:textId="77777777" w:rsidR="008740A7" w:rsidRPr="005F3800" w:rsidRDefault="008740A7" w:rsidP="00CD69B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FFFFFF"/>
          <w:sz w:val="24"/>
          <w:szCs w:val="24"/>
          <w:lang w:eastAsia="tr-TR"/>
        </w:rPr>
      </w:pPr>
      <w:r w:rsidRPr="005F3800">
        <w:rPr>
          <w:rFonts w:ascii="Times New Roman" w:hAnsi="Times New Roman" w:cs="Times New Roman"/>
          <w:sz w:val="24"/>
          <w:szCs w:val="24"/>
          <w:lang w:eastAsia="tr-TR"/>
        </w:rPr>
        <w:t xml:space="preserve">Bu güvence, harcama yetkilisi olarak sahip olduğum bilgi ve değerlendirmeler, iç kontroller, iç denetçi raporları ile Sayıştay raporları gibi bilgim </w:t>
      </w:r>
      <w:proofErr w:type="gramStart"/>
      <w:r w:rsidRPr="005F3800">
        <w:rPr>
          <w:rFonts w:ascii="Times New Roman" w:hAnsi="Times New Roman" w:cs="Times New Roman"/>
          <w:sz w:val="24"/>
          <w:szCs w:val="24"/>
          <w:lang w:eastAsia="tr-TR"/>
        </w:rPr>
        <w:t>dahilindeki</w:t>
      </w:r>
      <w:proofErr w:type="gramEnd"/>
      <w:r w:rsidRPr="005F3800">
        <w:rPr>
          <w:rFonts w:ascii="Times New Roman" w:hAnsi="Times New Roman" w:cs="Times New Roman"/>
          <w:sz w:val="24"/>
          <w:szCs w:val="24"/>
          <w:lang w:eastAsia="tr-TR"/>
        </w:rPr>
        <w:t xml:space="preserve"> hususlara dayanmaktadır</w:t>
      </w:r>
      <w:r w:rsidRPr="005F3800">
        <w:rPr>
          <w:rFonts w:ascii="Times New Roman" w:hAnsi="Times New Roman" w:cs="Times New Roman"/>
          <w:color w:val="FFFFFF"/>
          <w:sz w:val="24"/>
          <w:szCs w:val="24"/>
          <w:lang w:eastAsia="tr-TR"/>
        </w:rPr>
        <w:t>.</w:t>
      </w:r>
      <w:r w:rsidRPr="005F3800">
        <w:rPr>
          <w:rFonts w:ascii="Times New Roman" w:hAnsi="Times New Roman" w:cs="Times New Roman"/>
          <w:color w:val="FFFFFF"/>
          <w:sz w:val="24"/>
          <w:szCs w:val="24"/>
          <w:vertAlign w:val="superscript"/>
          <w:lang w:eastAsia="tr-TR"/>
        </w:rPr>
        <w:footnoteReference w:id="3"/>
      </w:r>
      <w:r w:rsidRPr="005F3800">
        <w:rPr>
          <w:rFonts w:ascii="Times New Roman" w:hAnsi="Times New Roman" w:cs="Times New Roman"/>
          <w:color w:val="FFFFFF"/>
          <w:sz w:val="24"/>
          <w:szCs w:val="24"/>
          <w:vertAlign w:val="superscript"/>
          <w:lang w:eastAsia="tr-TR"/>
        </w:rPr>
        <w:t>[7]</w:t>
      </w:r>
      <w:r w:rsidRPr="005F3800">
        <w:rPr>
          <w:rFonts w:ascii="Times New Roman" w:hAnsi="Times New Roman" w:cs="Times New Roman"/>
          <w:color w:val="FFFFFF"/>
          <w:sz w:val="24"/>
          <w:szCs w:val="24"/>
          <w:lang w:eastAsia="tr-TR"/>
        </w:rPr>
        <w:t xml:space="preserve"> </w:t>
      </w:r>
    </w:p>
    <w:p w14:paraId="73BF4E85" w14:textId="77777777" w:rsidR="00B44307" w:rsidRPr="005F3800" w:rsidRDefault="008740A7" w:rsidP="00CD69B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eastAsia="tr-TR"/>
        </w:rPr>
      </w:pPr>
      <w:r w:rsidRPr="005F3800">
        <w:rPr>
          <w:rFonts w:ascii="Times New Roman" w:hAnsi="Times New Roman" w:cs="Times New Roman"/>
          <w:sz w:val="24"/>
          <w:szCs w:val="24"/>
          <w:lang w:eastAsia="tr-TR"/>
        </w:rPr>
        <w:t>Burada raporlanmayan, idarenin menfaatlerine zarar veren herhangi bir husus hakkında bilgim olmadığını beyan ederim</w:t>
      </w:r>
      <w:r w:rsidR="00B44307" w:rsidRPr="005F3800">
        <w:rPr>
          <w:rFonts w:ascii="Times New Roman" w:hAnsi="Times New Roman" w:cs="Times New Roman"/>
          <w:sz w:val="24"/>
          <w:szCs w:val="24"/>
          <w:lang w:eastAsia="tr-TR"/>
        </w:rPr>
        <w:t xml:space="preserve">.                                                                                </w:t>
      </w:r>
    </w:p>
    <w:p w14:paraId="0D344CEA" w14:textId="77777777" w:rsidR="00B44307" w:rsidRPr="005F3800" w:rsidRDefault="00B44307" w:rsidP="00CD69B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eastAsia="tr-TR"/>
        </w:rPr>
      </w:pPr>
    </w:p>
    <w:p w14:paraId="2A776595" w14:textId="77777777" w:rsidR="00B44307" w:rsidRPr="005F3800" w:rsidRDefault="00B44307" w:rsidP="00CD69BC">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lang w:eastAsia="tr-TR"/>
        </w:rPr>
      </w:pPr>
    </w:p>
    <w:p w14:paraId="4180BDED" w14:textId="0CA00FF8" w:rsidR="00DA3281" w:rsidRPr="005F3800" w:rsidRDefault="00B44307" w:rsidP="00CD69BC">
      <w:pPr>
        <w:pBdr>
          <w:top w:val="single" w:sz="4" w:space="1" w:color="auto"/>
          <w:left w:val="single" w:sz="4" w:space="4" w:color="auto"/>
          <w:bottom w:val="single" w:sz="4" w:space="1" w:color="auto"/>
          <w:right w:val="single" w:sz="4" w:space="4" w:color="auto"/>
        </w:pBdr>
        <w:spacing w:after="0" w:line="360" w:lineRule="auto"/>
        <w:ind w:firstLine="708"/>
        <w:jc w:val="both"/>
        <w:rPr>
          <w:rFonts w:ascii="Times New Roman" w:hAnsi="Times New Roman" w:cs="Times New Roman"/>
          <w:sz w:val="24"/>
          <w:szCs w:val="24"/>
          <w:lang w:eastAsia="tr-TR"/>
        </w:rPr>
      </w:pPr>
      <w:r w:rsidRPr="005F3800">
        <w:rPr>
          <w:rFonts w:ascii="Times New Roman" w:hAnsi="Times New Roman" w:cs="Times New Roman"/>
          <w:sz w:val="24"/>
          <w:szCs w:val="24"/>
          <w:lang w:eastAsia="tr-TR"/>
        </w:rPr>
        <w:t xml:space="preserve">                                              </w:t>
      </w:r>
      <w:r w:rsidR="00FE1B27" w:rsidRPr="005F3800">
        <w:rPr>
          <w:rFonts w:ascii="Times New Roman" w:hAnsi="Times New Roman" w:cs="Times New Roman"/>
          <w:sz w:val="24"/>
          <w:szCs w:val="24"/>
          <w:lang w:eastAsia="tr-TR"/>
        </w:rPr>
        <w:t xml:space="preserve">                                       </w:t>
      </w:r>
      <w:r w:rsidR="009E250C" w:rsidRPr="005F3800">
        <w:rPr>
          <w:rFonts w:ascii="Times New Roman" w:hAnsi="Times New Roman" w:cs="Times New Roman"/>
          <w:sz w:val="24"/>
          <w:szCs w:val="24"/>
          <w:lang w:eastAsia="tr-TR"/>
        </w:rPr>
        <w:t>Kayseri</w:t>
      </w:r>
      <w:r w:rsidR="001838A0" w:rsidRPr="005F3800">
        <w:rPr>
          <w:rFonts w:ascii="Times New Roman" w:hAnsi="Times New Roman" w:cs="Times New Roman"/>
          <w:sz w:val="24"/>
          <w:szCs w:val="24"/>
          <w:lang w:eastAsia="tr-TR"/>
        </w:rPr>
        <w:t xml:space="preserve"> </w:t>
      </w:r>
      <w:r w:rsidR="009E250C" w:rsidRPr="005F3800">
        <w:rPr>
          <w:rFonts w:ascii="Times New Roman" w:hAnsi="Times New Roman" w:cs="Times New Roman"/>
          <w:sz w:val="24"/>
          <w:szCs w:val="24"/>
          <w:lang w:eastAsia="tr-TR"/>
        </w:rPr>
        <w:t>-</w:t>
      </w:r>
      <w:r w:rsidR="0014144D" w:rsidRPr="005F3800">
        <w:rPr>
          <w:rFonts w:ascii="Times New Roman" w:hAnsi="Times New Roman" w:cs="Times New Roman"/>
          <w:sz w:val="24"/>
          <w:szCs w:val="24"/>
          <w:lang w:eastAsia="tr-TR"/>
        </w:rPr>
        <w:t xml:space="preserve">   </w:t>
      </w:r>
      <w:r w:rsidR="009574CC">
        <w:rPr>
          <w:rFonts w:ascii="Times New Roman" w:hAnsi="Times New Roman" w:cs="Times New Roman"/>
          <w:sz w:val="24"/>
          <w:szCs w:val="24"/>
          <w:lang w:eastAsia="tr-TR"/>
        </w:rPr>
        <w:t>0</w:t>
      </w:r>
      <w:r w:rsidR="00536D57">
        <w:rPr>
          <w:rFonts w:ascii="Times New Roman" w:hAnsi="Times New Roman" w:cs="Times New Roman"/>
          <w:sz w:val="24"/>
          <w:szCs w:val="24"/>
          <w:lang w:eastAsia="tr-TR"/>
        </w:rPr>
        <w:t>5</w:t>
      </w:r>
      <w:r w:rsidR="0014144D" w:rsidRPr="005F3800">
        <w:rPr>
          <w:rFonts w:ascii="Times New Roman" w:hAnsi="Times New Roman" w:cs="Times New Roman"/>
          <w:sz w:val="24"/>
          <w:szCs w:val="24"/>
          <w:lang w:eastAsia="tr-TR"/>
        </w:rPr>
        <w:t xml:space="preserve"> /</w:t>
      </w:r>
      <w:r w:rsidR="009574CC">
        <w:rPr>
          <w:rFonts w:ascii="Times New Roman" w:hAnsi="Times New Roman" w:cs="Times New Roman"/>
          <w:sz w:val="24"/>
          <w:szCs w:val="24"/>
          <w:lang w:eastAsia="tr-TR"/>
        </w:rPr>
        <w:t>01</w:t>
      </w:r>
      <w:r w:rsidR="009E250C" w:rsidRPr="005F3800">
        <w:rPr>
          <w:rFonts w:ascii="Times New Roman" w:hAnsi="Times New Roman" w:cs="Times New Roman"/>
          <w:sz w:val="24"/>
          <w:szCs w:val="24"/>
          <w:lang w:eastAsia="tr-TR"/>
        </w:rPr>
        <w:t>/202</w:t>
      </w:r>
      <w:r w:rsidR="00560F05">
        <w:rPr>
          <w:rFonts w:ascii="Times New Roman" w:hAnsi="Times New Roman" w:cs="Times New Roman"/>
          <w:sz w:val="24"/>
          <w:szCs w:val="24"/>
          <w:lang w:eastAsia="tr-TR"/>
        </w:rPr>
        <w:t>6</w:t>
      </w:r>
    </w:p>
    <w:p w14:paraId="0302FACD" w14:textId="370D48D9" w:rsidR="00B44307" w:rsidRPr="005F3800" w:rsidRDefault="00B44307" w:rsidP="00CD69BC">
      <w:pPr>
        <w:pBdr>
          <w:top w:val="single" w:sz="4" w:space="1" w:color="auto"/>
          <w:left w:val="single" w:sz="4" w:space="4" w:color="auto"/>
          <w:bottom w:val="single" w:sz="4" w:space="1" w:color="auto"/>
          <w:right w:val="single" w:sz="4" w:space="4" w:color="auto"/>
        </w:pBdr>
        <w:spacing w:after="0" w:line="360" w:lineRule="auto"/>
        <w:ind w:firstLine="708"/>
        <w:jc w:val="both"/>
        <w:rPr>
          <w:rFonts w:ascii="Times New Roman" w:hAnsi="Times New Roman" w:cs="Times New Roman"/>
          <w:sz w:val="24"/>
          <w:szCs w:val="24"/>
          <w:lang w:eastAsia="tr-TR"/>
        </w:rPr>
      </w:pPr>
      <w:r w:rsidRPr="005F3800">
        <w:rPr>
          <w:rFonts w:ascii="Times New Roman" w:hAnsi="Times New Roman" w:cs="Times New Roman"/>
          <w:sz w:val="24"/>
          <w:szCs w:val="24"/>
          <w:lang w:eastAsia="tr-TR"/>
        </w:rPr>
        <w:t xml:space="preserve">                                             </w:t>
      </w:r>
      <w:r w:rsidR="00FE1B27" w:rsidRPr="005F3800">
        <w:rPr>
          <w:rFonts w:ascii="Times New Roman" w:hAnsi="Times New Roman" w:cs="Times New Roman"/>
          <w:sz w:val="24"/>
          <w:szCs w:val="24"/>
          <w:lang w:eastAsia="tr-TR"/>
        </w:rPr>
        <w:t xml:space="preserve">                   </w:t>
      </w:r>
      <w:r w:rsidR="007413F3" w:rsidRPr="005F3800">
        <w:rPr>
          <w:rFonts w:ascii="Times New Roman" w:hAnsi="Times New Roman" w:cs="Times New Roman"/>
          <w:sz w:val="24"/>
          <w:szCs w:val="24"/>
          <w:lang w:eastAsia="tr-TR"/>
        </w:rPr>
        <w:t xml:space="preserve">           </w:t>
      </w:r>
      <w:r w:rsidR="00FE1B27" w:rsidRPr="005F3800">
        <w:rPr>
          <w:rFonts w:ascii="Times New Roman" w:hAnsi="Times New Roman" w:cs="Times New Roman"/>
          <w:sz w:val="24"/>
          <w:szCs w:val="24"/>
          <w:lang w:eastAsia="tr-TR"/>
        </w:rPr>
        <w:t xml:space="preserve"> </w:t>
      </w:r>
      <w:r w:rsidR="00013AF1">
        <w:rPr>
          <w:rFonts w:ascii="Times New Roman" w:hAnsi="Times New Roman" w:cs="Times New Roman"/>
          <w:sz w:val="24"/>
          <w:szCs w:val="24"/>
          <w:lang w:eastAsia="tr-TR"/>
        </w:rPr>
        <w:t xml:space="preserve">    </w:t>
      </w:r>
      <w:r w:rsidR="00FE1B27" w:rsidRPr="005F3800">
        <w:rPr>
          <w:rFonts w:ascii="Times New Roman" w:hAnsi="Times New Roman" w:cs="Times New Roman"/>
          <w:sz w:val="24"/>
          <w:szCs w:val="24"/>
          <w:lang w:eastAsia="tr-TR"/>
        </w:rPr>
        <w:t xml:space="preserve">  </w:t>
      </w:r>
      <w:r w:rsidR="00883A90" w:rsidRPr="005F3800">
        <w:rPr>
          <w:rFonts w:ascii="Times New Roman" w:hAnsi="Times New Roman" w:cs="Times New Roman"/>
          <w:sz w:val="24"/>
          <w:szCs w:val="24"/>
          <w:lang w:eastAsia="tr-TR"/>
        </w:rPr>
        <w:t>Pro</w:t>
      </w:r>
      <w:r w:rsidR="007413F3" w:rsidRPr="005F3800">
        <w:rPr>
          <w:rFonts w:ascii="Times New Roman" w:hAnsi="Times New Roman" w:cs="Times New Roman"/>
          <w:sz w:val="24"/>
          <w:szCs w:val="24"/>
          <w:lang w:eastAsia="tr-TR"/>
        </w:rPr>
        <w:t>f</w:t>
      </w:r>
      <w:r w:rsidR="00B95363" w:rsidRPr="005F3800">
        <w:rPr>
          <w:rFonts w:ascii="Times New Roman" w:hAnsi="Times New Roman" w:cs="Times New Roman"/>
          <w:sz w:val="24"/>
          <w:szCs w:val="24"/>
          <w:lang w:eastAsia="tr-TR"/>
        </w:rPr>
        <w:t>.</w:t>
      </w:r>
      <w:r w:rsidR="00BC24DB" w:rsidRPr="005F3800">
        <w:rPr>
          <w:rFonts w:ascii="Times New Roman" w:hAnsi="Times New Roman" w:cs="Times New Roman"/>
          <w:sz w:val="24"/>
          <w:szCs w:val="24"/>
          <w:lang w:eastAsia="tr-TR"/>
        </w:rPr>
        <w:t xml:space="preserve"> </w:t>
      </w:r>
      <w:r w:rsidR="00B95363" w:rsidRPr="005F3800">
        <w:rPr>
          <w:rFonts w:ascii="Times New Roman" w:hAnsi="Times New Roman" w:cs="Times New Roman"/>
          <w:sz w:val="24"/>
          <w:szCs w:val="24"/>
          <w:lang w:eastAsia="tr-TR"/>
        </w:rPr>
        <w:t>Dr.</w:t>
      </w:r>
      <w:r w:rsidR="009E250C" w:rsidRPr="005F3800">
        <w:rPr>
          <w:rFonts w:ascii="Times New Roman" w:hAnsi="Times New Roman" w:cs="Times New Roman"/>
          <w:sz w:val="24"/>
          <w:szCs w:val="24"/>
          <w:lang w:eastAsia="tr-TR"/>
        </w:rPr>
        <w:t xml:space="preserve"> </w:t>
      </w:r>
      <w:r w:rsidR="00A235A0" w:rsidRPr="005F3800">
        <w:rPr>
          <w:rFonts w:ascii="Times New Roman" w:hAnsi="Times New Roman" w:cs="Times New Roman"/>
          <w:sz w:val="24"/>
          <w:szCs w:val="24"/>
          <w:lang w:eastAsia="tr-TR"/>
        </w:rPr>
        <w:t>Mustafa ÖZTÜRK</w:t>
      </w:r>
    </w:p>
    <w:p w14:paraId="245C4BD0" w14:textId="00384206" w:rsidR="00B44307" w:rsidRPr="005F3800" w:rsidRDefault="00B44307" w:rsidP="00CD69BC">
      <w:pPr>
        <w:pBdr>
          <w:top w:val="single" w:sz="4" w:space="1" w:color="auto"/>
          <w:left w:val="single" w:sz="4" w:space="4" w:color="auto"/>
          <w:bottom w:val="single" w:sz="4" w:space="1" w:color="auto"/>
          <w:right w:val="single" w:sz="4" w:space="4" w:color="auto"/>
        </w:pBdr>
        <w:spacing w:after="0" w:line="360" w:lineRule="auto"/>
        <w:ind w:firstLine="708"/>
        <w:jc w:val="both"/>
        <w:rPr>
          <w:rFonts w:ascii="Times New Roman" w:hAnsi="Times New Roman" w:cs="Times New Roman"/>
          <w:sz w:val="24"/>
          <w:szCs w:val="24"/>
          <w:lang w:eastAsia="tr-TR"/>
        </w:rPr>
      </w:pPr>
      <w:r w:rsidRPr="005F3800">
        <w:rPr>
          <w:rFonts w:ascii="Times New Roman" w:hAnsi="Times New Roman" w:cs="Times New Roman"/>
          <w:sz w:val="24"/>
          <w:szCs w:val="24"/>
          <w:lang w:eastAsia="tr-TR"/>
        </w:rPr>
        <w:t xml:space="preserve">                                                                             </w:t>
      </w:r>
      <w:r w:rsidR="00FE1B27" w:rsidRPr="005F3800">
        <w:rPr>
          <w:rFonts w:ascii="Times New Roman" w:hAnsi="Times New Roman" w:cs="Times New Roman"/>
          <w:sz w:val="24"/>
          <w:szCs w:val="24"/>
          <w:lang w:eastAsia="tr-TR"/>
        </w:rPr>
        <w:t xml:space="preserve">                </w:t>
      </w:r>
      <w:r w:rsidR="007413F3" w:rsidRPr="005F3800">
        <w:rPr>
          <w:rFonts w:ascii="Times New Roman" w:hAnsi="Times New Roman" w:cs="Times New Roman"/>
          <w:sz w:val="24"/>
          <w:szCs w:val="24"/>
          <w:lang w:eastAsia="tr-TR"/>
        </w:rPr>
        <w:t xml:space="preserve">      </w:t>
      </w:r>
      <w:r w:rsidR="007D52A2" w:rsidRPr="005F3800">
        <w:rPr>
          <w:rFonts w:ascii="Times New Roman" w:hAnsi="Times New Roman" w:cs="Times New Roman"/>
          <w:sz w:val="24"/>
          <w:szCs w:val="24"/>
          <w:lang w:eastAsia="tr-TR"/>
        </w:rPr>
        <w:t xml:space="preserve"> Başkan</w:t>
      </w:r>
      <w:r w:rsidR="007413F3" w:rsidRPr="005F3800">
        <w:rPr>
          <w:rFonts w:ascii="Times New Roman" w:hAnsi="Times New Roman" w:cs="Times New Roman"/>
          <w:sz w:val="24"/>
          <w:szCs w:val="24"/>
          <w:lang w:eastAsia="tr-TR"/>
        </w:rPr>
        <w:t xml:space="preserve"> </w:t>
      </w:r>
    </w:p>
    <w:p w14:paraId="03D52D08" w14:textId="77777777" w:rsidR="008740A7" w:rsidRPr="005F3800" w:rsidRDefault="00DA3281" w:rsidP="00CD69BC">
      <w:pPr>
        <w:pBdr>
          <w:top w:val="single" w:sz="4" w:space="1" w:color="auto"/>
          <w:left w:val="single" w:sz="4" w:space="4" w:color="auto"/>
          <w:bottom w:val="single" w:sz="4" w:space="1" w:color="auto"/>
          <w:right w:val="single" w:sz="4" w:space="4" w:color="auto"/>
        </w:pBdr>
        <w:spacing w:after="0" w:line="360" w:lineRule="auto"/>
        <w:ind w:firstLine="708"/>
        <w:jc w:val="center"/>
        <w:rPr>
          <w:rFonts w:ascii="Times New Roman" w:hAnsi="Times New Roman" w:cs="Times New Roman"/>
          <w:sz w:val="24"/>
          <w:szCs w:val="24"/>
          <w:lang w:eastAsia="tr-TR"/>
        </w:rPr>
      </w:pPr>
      <w:r w:rsidRPr="005F3800">
        <w:rPr>
          <w:rFonts w:ascii="Times New Roman" w:hAnsi="Times New Roman" w:cs="Times New Roman"/>
          <w:sz w:val="24"/>
          <w:szCs w:val="24"/>
          <w:lang w:eastAsia="tr-TR"/>
        </w:rPr>
        <w:t xml:space="preserve">                                                                                                            </w:t>
      </w:r>
    </w:p>
    <w:p w14:paraId="242D3472" w14:textId="77777777" w:rsidR="008740A7" w:rsidRPr="00837A9B" w:rsidRDefault="008740A7" w:rsidP="00CD69BC">
      <w:pPr>
        <w:spacing w:after="0" w:line="360" w:lineRule="auto"/>
        <w:rPr>
          <w:rFonts w:ascii="Times New Roman" w:hAnsi="Times New Roman" w:cs="Times New Roman"/>
          <w:sz w:val="24"/>
          <w:szCs w:val="24"/>
          <w:lang w:eastAsia="tr-TR"/>
        </w:rPr>
      </w:pPr>
      <w:bookmarkStart w:id="0" w:name="_GoBack"/>
      <w:bookmarkEnd w:id="0"/>
    </w:p>
    <w:sectPr w:rsidR="008740A7" w:rsidRPr="00837A9B" w:rsidSect="006A7793">
      <w:footerReference w:type="default" r:id="rId2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8183D" w14:textId="77777777" w:rsidR="007B2DC4" w:rsidRDefault="007B2DC4" w:rsidP="008740A7">
      <w:pPr>
        <w:spacing w:after="0" w:line="240" w:lineRule="auto"/>
      </w:pPr>
      <w:r>
        <w:separator/>
      </w:r>
    </w:p>
  </w:endnote>
  <w:endnote w:type="continuationSeparator" w:id="0">
    <w:p w14:paraId="757C0DBB" w14:textId="77777777" w:rsidR="007B2DC4" w:rsidRDefault="007B2DC4" w:rsidP="0087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6D4EA" w14:textId="77777777" w:rsidR="00CB5C64" w:rsidRDefault="00CB5C64">
    <w:pPr>
      <w:pStyle w:val="AltBilgi"/>
      <w:jc w:val="center"/>
    </w:pPr>
  </w:p>
  <w:p w14:paraId="3452F30B" w14:textId="77777777" w:rsidR="00CB5C64" w:rsidRDefault="00CB5C6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960514"/>
      <w:docPartObj>
        <w:docPartGallery w:val="Page Numbers (Bottom of Page)"/>
        <w:docPartUnique/>
      </w:docPartObj>
    </w:sdtPr>
    <w:sdtEndPr/>
    <w:sdtContent>
      <w:p w14:paraId="35967421" w14:textId="27B61B24" w:rsidR="00CB5C64" w:rsidRDefault="00CB5C64">
        <w:pPr>
          <w:pStyle w:val="AltBilgi"/>
          <w:jc w:val="center"/>
        </w:pPr>
        <w:r>
          <w:fldChar w:fldCharType="begin"/>
        </w:r>
        <w:r>
          <w:instrText>PAGE   \* MERGEFORMAT</w:instrText>
        </w:r>
        <w:r>
          <w:fldChar w:fldCharType="separate"/>
        </w:r>
        <w:r w:rsidR="00536D57">
          <w:rPr>
            <w:noProof/>
          </w:rPr>
          <w:t>24</w:t>
        </w:r>
        <w:r>
          <w:fldChar w:fldCharType="end"/>
        </w:r>
      </w:p>
    </w:sdtContent>
  </w:sdt>
  <w:p w14:paraId="67F1F944" w14:textId="77777777" w:rsidR="00CB5C64" w:rsidRDefault="00CB5C6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18920" w14:textId="77777777" w:rsidR="007B2DC4" w:rsidRDefault="007B2DC4" w:rsidP="008740A7">
      <w:pPr>
        <w:spacing w:after="0" w:line="240" w:lineRule="auto"/>
      </w:pPr>
      <w:r>
        <w:separator/>
      </w:r>
    </w:p>
  </w:footnote>
  <w:footnote w:type="continuationSeparator" w:id="0">
    <w:p w14:paraId="5AE48B79" w14:textId="77777777" w:rsidR="007B2DC4" w:rsidRDefault="007B2DC4" w:rsidP="008740A7">
      <w:pPr>
        <w:spacing w:after="0" w:line="240" w:lineRule="auto"/>
      </w:pPr>
      <w:r>
        <w:continuationSeparator/>
      </w:r>
    </w:p>
  </w:footnote>
  <w:footnote w:id="1">
    <w:p w14:paraId="1C90044B" w14:textId="780B4C63" w:rsidR="00CB5C64" w:rsidRDefault="00CB5C64" w:rsidP="004A405F">
      <w:pPr>
        <w:autoSpaceDE w:val="0"/>
        <w:autoSpaceDN w:val="0"/>
        <w:adjustRightInd w:val="0"/>
        <w:spacing w:after="0" w:line="360" w:lineRule="auto"/>
        <w:rPr>
          <w:rStyle w:val="Kpr"/>
          <w:rFonts w:ascii="Times New Roman" w:hAnsi="Times New Roman" w:cs="Times New Roman"/>
          <w:b/>
          <w:bCs/>
          <w:sz w:val="16"/>
          <w:szCs w:val="16"/>
        </w:rPr>
      </w:pPr>
      <w:r>
        <w:rPr>
          <w:rStyle w:val="DipnotBavurusu"/>
        </w:rPr>
        <w:footnoteRef/>
      </w:r>
      <w:r>
        <w:t xml:space="preserve"> </w:t>
      </w:r>
      <w:hyperlink r:id="rId1" w:history="1">
        <w:r w:rsidRPr="004A405F">
          <w:rPr>
            <w:rStyle w:val="Kpr"/>
            <w:rFonts w:ascii="Times New Roman" w:hAnsi="Times New Roman" w:cs="Times New Roman"/>
            <w:b/>
            <w:bCs/>
            <w:sz w:val="16"/>
            <w:szCs w:val="16"/>
          </w:rPr>
          <w:t>http://int.erciyes.edu.tr/KION.UI.Web.ExchangeProgram/Public/AgreementList.aspx?pId=7317</w:t>
        </w:r>
      </w:hyperlink>
    </w:p>
    <w:p w14:paraId="647E5D7C" w14:textId="77777777" w:rsidR="00CB5C64" w:rsidRPr="004A405F" w:rsidRDefault="00CB5C64" w:rsidP="004A405F">
      <w:pPr>
        <w:autoSpaceDE w:val="0"/>
        <w:autoSpaceDN w:val="0"/>
        <w:adjustRightInd w:val="0"/>
        <w:spacing w:after="0" w:line="360" w:lineRule="auto"/>
        <w:rPr>
          <w:rFonts w:ascii="Times New Roman" w:hAnsi="Times New Roman" w:cs="Times New Roman"/>
          <w:b/>
          <w:bCs/>
          <w:color w:val="5B9BD5" w:themeColor="accent1"/>
          <w:sz w:val="24"/>
          <w:szCs w:val="24"/>
        </w:rPr>
      </w:pPr>
    </w:p>
  </w:footnote>
  <w:footnote w:id="2">
    <w:p w14:paraId="5C016745" w14:textId="77777777" w:rsidR="00CB5C64" w:rsidRDefault="00CB5C64" w:rsidP="008740A7">
      <w:pPr>
        <w:pStyle w:val="DipnotMetni"/>
      </w:pPr>
      <w:r>
        <w:t>*Harcama yetkilileri tarafından imzalanan iç kontrol güvence beyanı birim faaliyet raporlarına eklenir.</w:t>
      </w:r>
    </w:p>
  </w:footnote>
  <w:footnote w:id="3">
    <w:p w14:paraId="3CE39A7B" w14:textId="77777777" w:rsidR="00CB5C64" w:rsidRDefault="00CB5C64" w:rsidP="008740A7">
      <w:pPr>
        <w:pStyle w:val="DipnotMetni"/>
      </w:pPr>
      <w:r>
        <w:t>Yıl içinde harcama yetkilisi değişmişse “benden önceki harcama yetkilisi/yetkililerinden almış olduğum bilgiler” ibaresi de eklenir.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9CB"/>
    <w:multiLevelType w:val="multilevel"/>
    <w:tmpl w:val="B5BA399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5605DA"/>
    <w:multiLevelType w:val="hybridMultilevel"/>
    <w:tmpl w:val="4820520E"/>
    <w:lvl w:ilvl="0" w:tplc="A0881564">
      <w:start w:val="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906D94"/>
    <w:multiLevelType w:val="hybridMultilevel"/>
    <w:tmpl w:val="F1A04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6D5667"/>
    <w:multiLevelType w:val="hybridMultilevel"/>
    <w:tmpl w:val="FEEC6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81409D"/>
    <w:multiLevelType w:val="hybridMultilevel"/>
    <w:tmpl w:val="059A3C6E"/>
    <w:lvl w:ilvl="0" w:tplc="2A902456">
      <w:start w:val="1"/>
      <w:numFmt w:val="decimal"/>
      <w:lvlText w:val="Tablo %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E4078D"/>
    <w:multiLevelType w:val="hybridMultilevel"/>
    <w:tmpl w:val="DDE66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211A93"/>
    <w:multiLevelType w:val="hybridMultilevel"/>
    <w:tmpl w:val="51AA36BE"/>
    <w:lvl w:ilvl="0" w:tplc="BA92250A">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7" w15:restartNumberingAfterBreak="0">
    <w:nsid w:val="3BAC65AB"/>
    <w:multiLevelType w:val="multilevel"/>
    <w:tmpl w:val="6F7C7214"/>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8" w15:restartNumberingAfterBreak="0">
    <w:nsid w:val="44F11CD3"/>
    <w:multiLevelType w:val="hybridMultilevel"/>
    <w:tmpl w:val="0296A102"/>
    <w:lvl w:ilvl="0" w:tplc="9CD03DEA">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9" w15:restartNumberingAfterBreak="0">
    <w:nsid w:val="470B25EB"/>
    <w:multiLevelType w:val="hybridMultilevel"/>
    <w:tmpl w:val="DF264002"/>
    <w:lvl w:ilvl="0" w:tplc="9CD03DE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98C567D"/>
    <w:multiLevelType w:val="hybridMultilevel"/>
    <w:tmpl w:val="559A47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E9440D8"/>
    <w:multiLevelType w:val="hybridMultilevel"/>
    <w:tmpl w:val="D5C6A2A8"/>
    <w:lvl w:ilvl="0" w:tplc="A0881564">
      <w:start w:val="1"/>
      <w:numFmt w:val="decimal"/>
      <w:lvlText w:val="%1."/>
      <w:lvlJc w:val="left"/>
      <w:pPr>
        <w:ind w:left="786"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A4430C7"/>
    <w:multiLevelType w:val="multilevel"/>
    <w:tmpl w:val="4386F932"/>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alk4"/>
      <w:lvlText w:val="%2.%3.%4."/>
      <w:lvlJc w:val="left"/>
      <w:pPr>
        <w:ind w:left="425"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alk5"/>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13" w15:restartNumberingAfterBreak="0">
    <w:nsid w:val="69750991"/>
    <w:multiLevelType w:val="hybridMultilevel"/>
    <w:tmpl w:val="502646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03574C"/>
    <w:multiLevelType w:val="hybridMultilevel"/>
    <w:tmpl w:val="730AAB7C"/>
    <w:lvl w:ilvl="0" w:tplc="9CD03DE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EA030A7"/>
    <w:multiLevelType w:val="hybridMultilevel"/>
    <w:tmpl w:val="804A0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12A278A"/>
    <w:multiLevelType w:val="multilevel"/>
    <w:tmpl w:val="1D9E9CF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FB1AD3"/>
    <w:multiLevelType w:val="hybridMultilevel"/>
    <w:tmpl w:val="9E6ACCB4"/>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abstractNumId w:val="12"/>
  </w:num>
  <w:num w:numId="2">
    <w:abstractNumId w:val="15"/>
  </w:num>
  <w:num w:numId="3">
    <w:abstractNumId w:val="7"/>
  </w:num>
  <w:num w:numId="4">
    <w:abstractNumId w:val="16"/>
  </w:num>
  <w:num w:numId="5">
    <w:abstractNumId w:val="10"/>
  </w:num>
  <w:num w:numId="6">
    <w:abstractNumId w:val="5"/>
  </w:num>
  <w:num w:numId="7">
    <w:abstractNumId w:val="13"/>
  </w:num>
  <w:num w:numId="8">
    <w:abstractNumId w:val="2"/>
  </w:num>
  <w:num w:numId="9">
    <w:abstractNumId w:val="1"/>
  </w:num>
  <w:num w:numId="10">
    <w:abstractNumId w:val="11"/>
  </w:num>
  <w:num w:numId="11">
    <w:abstractNumId w:val="17"/>
  </w:num>
  <w:num w:numId="12">
    <w:abstractNumId w:val="3"/>
  </w:num>
  <w:num w:numId="13">
    <w:abstractNumId w:val="9"/>
  </w:num>
  <w:num w:numId="14">
    <w:abstractNumId w:val="8"/>
  </w:num>
  <w:num w:numId="15">
    <w:abstractNumId w:val="14"/>
  </w:num>
  <w:num w:numId="16">
    <w:abstractNumId w:val="4"/>
  </w:num>
  <w:num w:numId="17">
    <w:abstractNumId w:val="6"/>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3D"/>
    <w:rsid w:val="0000212E"/>
    <w:rsid w:val="000027CC"/>
    <w:rsid w:val="00002FAB"/>
    <w:rsid w:val="00003972"/>
    <w:rsid w:val="00004710"/>
    <w:rsid w:val="00005CBB"/>
    <w:rsid w:val="00007C86"/>
    <w:rsid w:val="000107E6"/>
    <w:rsid w:val="0001143D"/>
    <w:rsid w:val="00012CD9"/>
    <w:rsid w:val="00013AF1"/>
    <w:rsid w:val="00015FF6"/>
    <w:rsid w:val="00016541"/>
    <w:rsid w:val="00017929"/>
    <w:rsid w:val="00017CFB"/>
    <w:rsid w:val="00021088"/>
    <w:rsid w:val="000210D2"/>
    <w:rsid w:val="0002159F"/>
    <w:rsid w:val="000237E8"/>
    <w:rsid w:val="00026BF5"/>
    <w:rsid w:val="00027240"/>
    <w:rsid w:val="0002764B"/>
    <w:rsid w:val="00031EFE"/>
    <w:rsid w:val="00032111"/>
    <w:rsid w:val="0003248A"/>
    <w:rsid w:val="0003454A"/>
    <w:rsid w:val="00034B69"/>
    <w:rsid w:val="00034F96"/>
    <w:rsid w:val="00035B4C"/>
    <w:rsid w:val="00036C68"/>
    <w:rsid w:val="000370FA"/>
    <w:rsid w:val="00041B27"/>
    <w:rsid w:val="000428C3"/>
    <w:rsid w:val="00043884"/>
    <w:rsid w:val="000439E0"/>
    <w:rsid w:val="000455C4"/>
    <w:rsid w:val="00046030"/>
    <w:rsid w:val="00054422"/>
    <w:rsid w:val="00054781"/>
    <w:rsid w:val="00054D4D"/>
    <w:rsid w:val="00055E89"/>
    <w:rsid w:val="0006180F"/>
    <w:rsid w:val="000639EB"/>
    <w:rsid w:val="000659B3"/>
    <w:rsid w:val="0006689C"/>
    <w:rsid w:val="000717B9"/>
    <w:rsid w:val="000737A6"/>
    <w:rsid w:val="00073A36"/>
    <w:rsid w:val="00074E33"/>
    <w:rsid w:val="00082414"/>
    <w:rsid w:val="00082C98"/>
    <w:rsid w:val="00092DB7"/>
    <w:rsid w:val="00093D67"/>
    <w:rsid w:val="000A0C53"/>
    <w:rsid w:val="000A18E6"/>
    <w:rsid w:val="000A1ADA"/>
    <w:rsid w:val="000A3735"/>
    <w:rsid w:val="000B24CD"/>
    <w:rsid w:val="000B2B35"/>
    <w:rsid w:val="000B2DF3"/>
    <w:rsid w:val="000B385C"/>
    <w:rsid w:val="000B5AB3"/>
    <w:rsid w:val="000C0F69"/>
    <w:rsid w:val="000C461A"/>
    <w:rsid w:val="000C640C"/>
    <w:rsid w:val="000D03CB"/>
    <w:rsid w:val="000D45A5"/>
    <w:rsid w:val="000D5520"/>
    <w:rsid w:val="000D5DD1"/>
    <w:rsid w:val="000D5E8A"/>
    <w:rsid w:val="000E2835"/>
    <w:rsid w:val="000E2BDC"/>
    <w:rsid w:val="000E2E47"/>
    <w:rsid w:val="000E538A"/>
    <w:rsid w:val="000E685B"/>
    <w:rsid w:val="000F099C"/>
    <w:rsid w:val="000F321B"/>
    <w:rsid w:val="000F4D04"/>
    <w:rsid w:val="000F7DB3"/>
    <w:rsid w:val="001062BC"/>
    <w:rsid w:val="0010790F"/>
    <w:rsid w:val="00111724"/>
    <w:rsid w:val="00114456"/>
    <w:rsid w:val="001145D0"/>
    <w:rsid w:val="00123891"/>
    <w:rsid w:val="001242D8"/>
    <w:rsid w:val="00130C0E"/>
    <w:rsid w:val="00131683"/>
    <w:rsid w:val="001334C8"/>
    <w:rsid w:val="001339E3"/>
    <w:rsid w:val="0013440E"/>
    <w:rsid w:val="00137359"/>
    <w:rsid w:val="0014144D"/>
    <w:rsid w:val="00142746"/>
    <w:rsid w:val="00142FE3"/>
    <w:rsid w:val="00144E86"/>
    <w:rsid w:val="001457F3"/>
    <w:rsid w:val="00154447"/>
    <w:rsid w:val="00154A72"/>
    <w:rsid w:val="00161CA7"/>
    <w:rsid w:val="001637AD"/>
    <w:rsid w:val="00164B6E"/>
    <w:rsid w:val="00166962"/>
    <w:rsid w:val="00166BFD"/>
    <w:rsid w:val="0016753A"/>
    <w:rsid w:val="00167A2C"/>
    <w:rsid w:val="001700D8"/>
    <w:rsid w:val="001724D3"/>
    <w:rsid w:val="0017264A"/>
    <w:rsid w:val="0017381F"/>
    <w:rsid w:val="00174F74"/>
    <w:rsid w:val="00176657"/>
    <w:rsid w:val="001770CD"/>
    <w:rsid w:val="00180209"/>
    <w:rsid w:val="0018383B"/>
    <w:rsid w:val="001838A0"/>
    <w:rsid w:val="001852AA"/>
    <w:rsid w:val="0018536B"/>
    <w:rsid w:val="00185608"/>
    <w:rsid w:val="0018612D"/>
    <w:rsid w:val="00186CAB"/>
    <w:rsid w:val="0019248A"/>
    <w:rsid w:val="00192C83"/>
    <w:rsid w:val="00196071"/>
    <w:rsid w:val="001A103F"/>
    <w:rsid w:val="001A201D"/>
    <w:rsid w:val="001A30DF"/>
    <w:rsid w:val="001A3F3C"/>
    <w:rsid w:val="001B15A1"/>
    <w:rsid w:val="001B318C"/>
    <w:rsid w:val="001B3DF5"/>
    <w:rsid w:val="001B6BA3"/>
    <w:rsid w:val="001B711D"/>
    <w:rsid w:val="001C1D08"/>
    <w:rsid w:val="001C25BB"/>
    <w:rsid w:val="001C3472"/>
    <w:rsid w:val="001C3DDC"/>
    <w:rsid w:val="001C66FB"/>
    <w:rsid w:val="001D22B2"/>
    <w:rsid w:val="001D33E9"/>
    <w:rsid w:val="001D7602"/>
    <w:rsid w:val="001D7735"/>
    <w:rsid w:val="001E2CAA"/>
    <w:rsid w:val="001E4232"/>
    <w:rsid w:val="001E43DD"/>
    <w:rsid w:val="001E4499"/>
    <w:rsid w:val="001E58C1"/>
    <w:rsid w:val="001E7228"/>
    <w:rsid w:val="001E788D"/>
    <w:rsid w:val="001F0EED"/>
    <w:rsid w:val="001F1C8D"/>
    <w:rsid w:val="002005D4"/>
    <w:rsid w:val="0020066B"/>
    <w:rsid w:val="002018B0"/>
    <w:rsid w:val="002053E6"/>
    <w:rsid w:val="00205767"/>
    <w:rsid w:val="002112B8"/>
    <w:rsid w:val="002122A5"/>
    <w:rsid w:val="00221D62"/>
    <w:rsid w:val="0022224F"/>
    <w:rsid w:val="00223402"/>
    <w:rsid w:val="00232CE1"/>
    <w:rsid w:val="00233C1B"/>
    <w:rsid w:val="00234A0B"/>
    <w:rsid w:val="00234CA5"/>
    <w:rsid w:val="00235407"/>
    <w:rsid w:val="00240348"/>
    <w:rsid w:val="002418A4"/>
    <w:rsid w:val="00243E8C"/>
    <w:rsid w:val="002477DC"/>
    <w:rsid w:val="00247FD1"/>
    <w:rsid w:val="00252ABA"/>
    <w:rsid w:val="0025567C"/>
    <w:rsid w:val="00262909"/>
    <w:rsid w:val="00264562"/>
    <w:rsid w:val="002663F5"/>
    <w:rsid w:val="0027317E"/>
    <w:rsid w:val="00273303"/>
    <w:rsid w:val="0027465F"/>
    <w:rsid w:val="00277BBF"/>
    <w:rsid w:val="00280ECC"/>
    <w:rsid w:val="002855C6"/>
    <w:rsid w:val="00287019"/>
    <w:rsid w:val="002873B5"/>
    <w:rsid w:val="00290086"/>
    <w:rsid w:val="002914FF"/>
    <w:rsid w:val="002915FC"/>
    <w:rsid w:val="00292DE3"/>
    <w:rsid w:val="002956FD"/>
    <w:rsid w:val="002A02E4"/>
    <w:rsid w:val="002A04B5"/>
    <w:rsid w:val="002A4DBE"/>
    <w:rsid w:val="002A5C43"/>
    <w:rsid w:val="002A7BF5"/>
    <w:rsid w:val="002B2B42"/>
    <w:rsid w:val="002B35AB"/>
    <w:rsid w:val="002B3A7C"/>
    <w:rsid w:val="002B4D59"/>
    <w:rsid w:val="002B65EE"/>
    <w:rsid w:val="002B7C87"/>
    <w:rsid w:val="002C15FC"/>
    <w:rsid w:val="002C458F"/>
    <w:rsid w:val="002C7810"/>
    <w:rsid w:val="002C7FD2"/>
    <w:rsid w:val="002D0979"/>
    <w:rsid w:val="002D0A46"/>
    <w:rsid w:val="002D116F"/>
    <w:rsid w:val="002D14A6"/>
    <w:rsid w:val="002D18C4"/>
    <w:rsid w:val="002D35A3"/>
    <w:rsid w:val="002D3B5F"/>
    <w:rsid w:val="002D44A4"/>
    <w:rsid w:val="002E0B19"/>
    <w:rsid w:val="002E118A"/>
    <w:rsid w:val="002E4DB5"/>
    <w:rsid w:val="002E5B7D"/>
    <w:rsid w:val="002E5E52"/>
    <w:rsid w:val="002E6F7E"/>
    <w:rsid w:val="002F241A"/>
    <w:rsid w:val="002F300B"/>
    <w:rsid w:val="002F4F8D"/>
    <w:rsid w:val="00300A9C"/>
    <w:rsid w:val="00302885"/>
    <w:rsid w:val="0030357E"/>
    <w:rsid w:val="00304253"/>
    <w:rsid w:val="00304622"/>
    <w:rsid w:val="00305280"/>
    <w:rsid w:val="003058AD"/>
    <w:rsid w:val="00305BE0"/>
    <w:rsid w:val="0031046D"/>
    <w:rsid w:val="003113BD"/>
    <w:rsid w:val="00311F2A"/>
    <w:rsid w:val="00313047"/>
    <w:rsid w:val="0031378C"/>
    <w:rsid w:val="00314011"/>
    <w:rsid w:val="0031555A"/>
    <w:rsid w:val="00316998"/>
    <w:rsid w:val="003216BD"/>
    <w:rsid w:val="0032297D"/>
    <w:rsid w:val="00322F48"/>
    <w:rsid w:val="00325CE5"/>
    <w:rsid w:val="003302EE"/>
    <w:rsid w:val="0033309C"/>
    <w:rsid w:val="0033329B"/>
    <w:rsid w:val="00335878"/>
    <w:rsid w:val="003367DD"/>
    <w:rsid w:val="00336C93"/>
    <w:rsid w:val="003371BE"/>
    <w:rsid w:val="003415D4"/>
    <w:rsid w:val="0034339B"/>
    <w:rsid w:val="0034375D"/>
    <w:rsid w:val="00345EE9"/>
    <w:rsid w:val="00346C65"/>
    <w:rsid w:val="0035126F"/>
    <w:rsid w:val="0035199C"/>
    <w:rsid w:val="00351C50"/>
    <w:rsid w:val="003520D4"/>
    <w:rsid w:val="00354253"/>
    <w:rsid w:val="00355CB3"/>
    <w:rsid w:val="00356F3E"/>
    <w:rsid w:val="003603CC"/>
    <w:rsid w:val="003604CB"/>
    <w:rsid w:val="00361B31"/>
    <w:rsid w:val="0036457A"/>
    <w:rsid w:val="00366431"/>
    <w:rsid w:val="00366A2D"/>
    <w:rsid w:val="00370796"/>
    <w:rsid w:val="00370C48"/>
    <w:rsid w:val="00370F2F"/>
    <w:rsid w:val="003711AF"/>
    <w:rsid w:val="00371705"/>
    <w:rsid w:val="00371A09"/>
    <w:rsid w:val="0037239B"/>
    <w:rsid w:val="003770B1"/>
    <w:rsid w:val="00377CE2"/>
    <w:rsid w:val="00381CA2"/>
    <w:rsid w:val="0038266D"/>
    <w:rsid w:val="00383C0A"/>
    <w:rsid w:val="00384B08"/>
    <w:rsid w:val="00384CD9"/>
    <w:rsid w:val="00385907"/>
    <w:rsid w:val="0038594B"/>
    <w:rsid w:val="00386B9E"/>
    <w:rsid w:val="00387A76"/>
    <w:rsid w:val="00390C71"/>
    <w:rsid w:val="00391589"/>
    <w:rsid w:val="003930AA"/>
    <w:rsid w:val="003942C4"/>
    <w:rsid w:val="003952F8"/>
    <w:rsid w:val="00396017"/>
    <w:rsid w:val="003A171B"/>
    <w:rsid w:val="003A65AC"/>
    <w:rsid w:val="003A737E"/>
    <w:rsid w:val="003A7AF2"/>
    <w:rsid w:val="003B07AC"/>
    <w:rsid w:val="003B1FDD"/>
    <w:rsid w:val="003B2C4C"/>
    <w:rsid w:val="003B4E17"/>
    <w:rsid w:val="003B532F"/>
    <w:rsid w:val="003B7342"/>
    <w:rsid w:val="003B7A88"/>
    <w:rsid w:val="003C1E18"/>
    <w:rsid w:val="003C37D3"/>
    <w:rsid w:val="003C43EA"/>
    <w:rsid w:val="003D133F"/>
    <w:rsid w:val="003D16B0"/>
    <w:rsid w:val="003D25D0"/>
    <w:rsid w:val="003D4DFB"/>
    <w:rsid w:val="003E35C0"/>
    <w:rsid w:val="003E3B06"/>
    <w:rsid w:val="003E4AEF"/>
    <w:rsid w:val="003E50EC"/>
    <w:rsid w:val="003F0A78"/>
    <w:rsid w:val="003F3530"/>
    <w:rsid w:val="003F3E24"/>
    <w:rsid w:val="0040023A"/>
    <w:rsid w:val="00401205"/>
    <w:rsid w:val="00401A19"/>
    <w:rsid w:val="00402CB3"/>
    <w:rsid w:val="00403266"/>
    <w:rsid w:val="004039B3"/>
    <w:rsid w:val="00403E2B"/>
    <w:rsid w:val="00404A71"/>
    <w:rsid w:val="004052F4"/>
    <w:rsid w:val="00405D8D"/>
    <w:rsid w:val="00407CE6"/>
    <w:rsid w:val="00407D13"/>
    <w:rsid w:val="004100F7"/>
    <w:rsid w:val="0041424A"/>
    <w:rsid w:val="004179B2"/>
    <w:rsid w:val="00423C70"/>
    <w:rsid w:val="004252F9"/>
    <w:rsid w:val="00426607"/>
    <w:rsid w:val="00426C15"/>
    <w:rsid w:val="00431305"/>
    <w:rsid w:val="004322BB"/>
    <w:rsid w:val="00432D8F"/>
    <w:rsid w:val="00436526"/>
    <w:rsid w:val="00437190"/>
    <w:rsid w:val="00441843"/>
    <w:rsid w:val="00444097"/>
    <w:rsid w:val="00444DBE"/>
    <w:rsid w:val="00445154"/>
    <w:rsid w:val="004452F7"/>
    <w:rsid w:val="00446152"/>
    <w:rsid w:val="0044740E"/>
    <w:rsid w:val="00447EE5"/>
    <w:rsid w:val="00454882"/>
    <w:rsid w:val="004605DE"/>
    <w:rsid w:val="00461067"/>
    <w:rsid w:val="00462B78"/>
    <w:rsid w:val="00462FF2"/>
    <w:rsid w:val="00464C58"/>
    <w:rsid w:val="004664DC"/>
    <w:rsid w:val="00467501"/>
    <w:rsid w:val="004676A9"/>
    <w:rsid w:val="00470CF3"/>
    <w:rsid w:val="004715DB"/>
    <w:rsid w:val="004730A9"/>
    <w:rsid w:val="00473AB8"/>
    <w:rsid w:val="00474A0F"/>
    <w:rsid w:val="004752D2"/>
    <w:rsid w:val="00475496"/>
    <w:rsid w:val="00475BAF"/>
    <w:rsid w:val="00476BF1"/>
    <w:rsid w:val="00476C77"/>
    <w:rsid w:val="00477451"/>
    <w:rsid w:val="00477818"/>
    <w:rsid w:val="00480A8F"/>
    <w:rsid w:val="00481208"/>
    <w:rsid w:val="00484161"/>
    <w:rsid w:val="00484453"/>
    <w:rsid w:val="00495272"/>
    <w:rsid w:val="00495E09"/>
    <w:rsid w:val="004967C8"/>
    <w:rsid w:val="004A1568"/>
    <w:rsid w:val="004A405F"/>
    <w:rsid w:val="004A463F"/>
    <w:rsid w:val="004A7948"/>
    <w:rsid w:val="004B166F"/>
    <w:rsid w:val="004B1DB0"/>
    <w:rsid w:val="004B3393"/>
    <w:rsid w:val="004B3450"/>
    <w:rsid w:val="004B3B5A"/>
    <w:rsid w:val="004B3CDF"/>
    <w:rsid w:val="004B5FA8"/>
    <w:rsid w:val="004B6BD5"/>
    <w:rsid w:val="004C1012"/>
    <w:rsid w:val="004C1E8F"/>
    <w:rsid w:val="004C29E5"/>
    <w:rsid w:val="004C403A"/>
    <w:rsid w:val="004C4BD1"/>
    <w:rsid w:val="004C54C9"/>
    <w:rsid w:val="004C61EA"/>
    <w:rsid w:val="004D042D"/>
    <w:rsid w:val="004D0445"/>
    <w:rsid w:val="004D13EB"/>
    <w:rsid w:val="004D223A"/>
    <w:rsid w:val="004D2D65"/>
    <w:rsid w:val="004D3E4B"/>
    <w:rsid w:val="004E0A70"/>
    <w:rsid w:val="004E3503"/>
    <w:rsid w:val="004E45E8"/>
    <w:rsid w:val="004E5131"/>
    <w:rsid w:val="004F21F3"/>
    <w:rsid w:val="004F2456"/>
    <w:rsid w:val="004F31FB"/>
    <w:rsid w:val="004F3A6E"/>
    <w:rsid w:val="004F47F5"/>
    <w:rsid w:val="004F5F66"/>
    <w:rsid w:val="004F6387"/>
    <w:rsid w:val="004F7E7D"/>
    <w:rsid w:val="005003AB"/>
    <w:rsid w:val="0050051E"/>
    <w:rsid w:val="00500C17"/>
    <w:rsid w:val="00501CE3"/>
    <w:rsid w:val="00502747"/>
    <w:rsid w:val="00505858"/>
    <w:rsid w:val="00510D66"/>
    <w:rsid w:val="005126C3"/>
    <w:rsid w:val="00512EC9"/>
    <w:rsid w:val="0051508C"/>
    <w:rsid w:val="00515166"/>
    <w:rsid w:val="00525361"/>
    <w:rsid w:val="005265D2"/>
    <w:rsid w:val="005309F2"/>
    <w:rsid w:val="00531401"/>
    <w:rsid w:val="00532296"/>
    <w:rsid w:val="0053311B"/>
    <w:rsid w:val="00534288"/>
    <w:rsid w:val="0053699E"/>
    <w:rsid w:val="00536D57"/>
    <w:rsid w:val="005378D0"/>
    <w:rsid w:val="0054037D"/>
    <w:rsid w:val="00540529"/>
    <w:rsid w:val="00541DFC"/>
    <w:rsid w:val="00542C78"/>
    <w:rsid w:val="00544263"/>
    <w:rsid w:val="005447D4"/>
    <w:rsid w:val="00544D24"/>
    <w:rsid w:val="0054507F"/>
    <w:rsid w:val="00546CBB"/>
    <w:rsid w:val="00547A1D"/>
    <w:rsid w:val="00547D8F"/>
    <w:rsid w:val="0055046B"/>
    <w:rsid w:val="00552CAB"/>
    <w:rsid w:val="00554BBE"/>
    <w:rsid w:val="00555CD0"/>
    <w:rsid w:val="005561A7"/>
    <w:rsid w:val="0055749B"/>
    <w:rsid w:val="00560F05"/>
    <w:rsid w:val="00561525"/>
    <w:rsid w:val="005641C7"/>
    <w:rsid w:val="005717CE"/>
    <w:rsid w:val="00573370"/>
    <w:rsid w:val="00573860"/>
    <w:rsid w:val="005757D1"/>
    <w:rsid w:val="005812DC"/>
    <w:rsid w:val="00581C8C"/>
    <w:rsid w:val="00581CC6"/>
    <w:rsid w:val="00582D37"/>
    <w:rsid w:val="00584134"/>
    <w:rsid w:val="00585CEE"/>
    <w:rsid w:val="00591AEC"/>
    <w:rsid w:val="0059295A"/>
    <w:rsid w:val="00592CF3"/>
    <w:rsid w:val="00593FF0"/>
    <w:rsid w:val="005949E7"/>
    <w:rsid w:val="00595435"/>
    <w:rsid w:val="00595CCD"/>
    <w:rsid w:val="005A2897"/>
    <w:rsid w:val="005A53A4"/>
    <w:rsid w:val="005A630C"/>
    <w:rsid w:val="005A63CF"/>
    <w:rsid w:val="005A67B9"/>
    <w:rsid w:val="005B15BB"/>
    <w:rsid w:val="005B73D9"/>
    <w:rsid w:val="005C331F"/>
    <w:rsid w:val="005C52A9"/>
    <w:rsid w:val="005C5C9E"/>
    <w:rsid w:val="005C611B"/>
    <w:rsid w:val="005C63A9"/>
    <w:rsid w:val="005D0407"/>
    <w:rsid w:val="005D06DE"/>
    <w:rsid w:val="005D1033"/>
    <w:rsid w:val="005D212E"/>
    <w:rsid w:val="005D7578"/>
    <w:rsid w:val="005E0ABA"/>
    <w:rsid w:val="005E1DE8"/>
    <w:rsid w:val="005E21E0"/>
    <w:rsid w:val="005E40A4"/>
    <w:rsid w:val="005E57A0"/>
    <w:rsid w:val="005E6644"/>
    <w:rsid w:val="005E6AA4"/>
    <w:rsid w:val="005F1B88"/>
    <w:rsid w:val="005F365D"/>
    <w:rsid w:val="005F3669"/>
    <w:rsid w:val="005F3800"/>
    <w:rsid w:val="005F51FB"/>
    <w:rsid w:val="005F6D62"/>
    <w:rsid w:val="005F6F08"/>
    <w:rsid w:val="005F7353"/>
    <w:rsid w:val="006005E2"/>
    <w:rsid w:val="00602047"/>
    <w:rsid w:val="00602948"/>
    <w:rsid w:val="00602D60"/>
    <w:rsid w:val="00603E23"/>
    <w:rsid w:val="00605A2C"/>
    <w:rsid w:val="00605CC5"/>
    <w:rsid w:val="006077C0"/>
    <w:rsid w:val="00607C4E"/>
    <w:rsid w:val="006122CE"/>
    <w:rsid w:val="00616A4F"/>
    <w:rsid w:val="006172EE"/>
    <w:rsid w:val="00617A9F"/>
    <w:rsid w:val="00620BBA"/>
    <w:rsid w:val="00620FEE"/>
    <w:rsid w:val="006215B7"/>
    <w:rsid w:val="00624744"/>
    <w:rsid w:val="00624DF3"/>
    <w:rsid w:val="00624F10"/>
    <w:rsid w:val="0062521B"/>
    <w:rsid w:val="00625B4D"/>
    <w:rsid w:val="00627CE9"/>
    <w:rsid w:val="0063129D"/>
    <w:rsid w:val="00632082"/>
    <w:rsid w:val="006324B3"/>
    <w:rsid w:val="006364D5"/>
    <w:rsid w:val="00637AF3"/>
    <w:rsid w:val="00645949"/>
    <w:rsid w:val="00650665"/>
    <w:rsid w:val="0065189F"/>
    <w:rsid w:val="00651B27"/>
    <w:rsid w:val="0066260F"/>
    <w:rsid w:val="00663037"/>
    <w:rsid w:val="00666012"/>
    <w:rsid w:val="00666966"/>
    <w:rsid w:val="006709AF"/>
    <w:rsid w:val="00671FB2"/>
    <w:rsid w:val="0067717C"/>
    <w:rsid w:val="00681AB7"/>
    <w:rsid w:val="00682A96"/>
    <w:rsid w:val="006850D8"/>
    <w:rsid w:val="00687C06"/>
    <w:rsid w:val="00691924"/>
    <w:rsid w:val="0069505D"/>
    <w:rsid w:val="00695B36"/>
    <w:rsid w:val="0069659F"/>
    <w:rsid w:val="00696B59"/>
    <w:rsid w:val="00696C2F"/>
    <w:rsid w:val="006A1AFF"/>
    <w:rsid w:val="006A2D02"/>
    <w:rsid w:val="006A56BE"/>
    <w:rsid w:val="006A5C6B"/>
    <w:rsid w:val="006A625A"/>
    <w:rsid w:val="006A7793"/>
    <w:rsid w:val="006A7CF1"/>
    <w:rsid w:val="006B078E"/>
    <w:rsid w:val="006B2726"/>
    <w:rsid w:val="006B29D0"/>
    <w:rsid w:val="006B3B23"/>
    <w:rsid w:val="006C3C05"/>
    <w:rsid w:val="006C5F4D"/>
    <w:rsid w:val="006C77DF"/>
    <w:rsid w:val="006C7B81"/>
    <w:rsid w:val="006D1772"/>
    <w:rsid w:val="006D3A5B"/>
    <w:rsid w:val="006D4C64"/>
    <w:rsid w:val="006D5545"/>
    <w:rsid w:val="006D7513"/>
    <w:rsid w:val="006D7ACC"/>
    <w:rsid w:val="006D7FE5"/>
    <w:rsid w:val="006E0443"/>
    <w:rsid w:val="006E2499"/>
    <w:rsid w:val="006E5651"/>
    <w:rsid w:val="006E5681"/>
    <w:rsid w:val="006F00DF"/>
    <w:rsid w:val="006F0C34"/>
    <w:rsid w:val="006F0E9C"/>
    <w:rsid w:val="006F0EBF"/>
    <w:rsid w:val="006F2EE5"/>
    <w:rsid w:val="006F617F"/>
    <w:rsid w:val="00700807"/>
    <w:rsid w:val="0070131D"/>
    <w:rsid w:val="00703178"/>
    <w:rsid w:val="00703BA5"/>
    <w:rsid w:val="00707DFE"/>
    <w:rsid w:val="0071059A"/>
    <w:rsid w:val="007113E9"/>
    <w:rsid w:val="007174E0"/>
    <w:rsid w:val="00721643"/>
    <w:rsid w:val="00724DF1"/>
    <w:rsid w:val="00725FC0"/>
    <w:rsid w:val="00730EF4"/>
    <w:rsid w:val="00733258"/>
    <w:rsid w:val="007369D4"/>
    <w:rsid w:val="00740EB9"/>
    <w:rsid w:val="00740F8A"/>
    <w:rsid w:val="007413B1"/>
    <w:rsid w:val="007413F3"/>
    <w:rsid w:val="00741EE5"/>
    <w:rsid w:val="0074231B"/>
    <w:rsid w:val="00744DFC"/>
    <w:rsid w:val="00745AA3"/>
    <w:rsid w:val="007466C8"/>
    <w:rsid w:val="00746C5D"/>
    <w:rsid w:val="007503C1"/>
    <w:rsid w:val="00752762"/>
    <w:rsid w:val="00752E59"/>
    <w:rsid w:val="0075755A"/>
    <w:rsid w:val="00761573"/>
    <w:rsid w:val="007616A2"/>
    <w:rsid w:val="00763986"/>
    <w:rsid w:val="0076546D"/>
    <w:rsid w:val="00767117"/>
    <w:rsid w:val="00767477"/>
    <w:rsid w:val="00774AF6"/>
    <w:rsid w:val="00775B69"/>
    <w:rsid w:val="00780AFB"/>
    <w:rsid w:val="0078325C"/>
    <w:rsid w:val="00784650"/>
    <w:rsid w:val="00785609"/>
    <w:rsid w:val="00786E48"/>
    <w:rsid w:val="007871D5"/>
    <w:rsid w:val="00790DB0"/>
    <w:rsid w:val="0079166C"/>
    <w:rsid w:val="0079346A"/>
    <w:rsid w:val="0079398D"/>
    <w:rsid w:val="00794DBA"/>
    <w:rsid w:val="00797A04"/>
    <w:rsid w:val="00797E2E"/>
    <w:rsid w:val="00797FBA"/>
    <w:rsid w:val="007A0A8B"/>
    <w:rsid w:val="007A1DE4"/>
    <w:rsid w:val="007A2626"/>
    <w:rsid w:val="007A330B"/>
    <w:rsid w:val="007A396B"/>
    <w:rsid w:val="007A3A25"/>
    <w:rsid w:val="007A41B1"/>
    <w:rsid w:val="007A513E"/>
    <w:rsid w:val="007A567A"/>
    <w:rsid w:val="007B2BAA"/>
    <w:rsid w:val="007B2DC4"/>
    <w:rsid w:val="007B4350"/>
    <w:rsid w:val="007C1D43"/>
    <w:rsid w:val="007C53F4"/>
    <w:rsid w:val="007C5F44"/>
    <w:rsid w:val="007C750C"/>
    <w:rsid w:val="007C79C6"/>
    <w:rsid w:val="007D1922"/>
    <w:rsid w:val="007D2BE4"/>
    <w:rsid w:val="007D3E92"/>
    <w:rsid w:val="007D402D"/>
    <w:rsid w:val="007D52A2"/>
    <w:rsid w:val="007E01CD"/>
    <w:rsid w:val="007E247F"/>
    <w:rsid w:val="007E318B"/>
    <w:rsid w:val="007E4F1F"/>
    <w:rsid w:val="007F171B"/>
    <w:rsid w:val="007F5E78"/>
    <w:rsid w:val="007F7BA8"/>
    <w:rsid w:val="00810503"/>
    <w:rsid w:val="00812694"/>
    <w:rsid w:val="008131F3"/>
    <w:rsid w:val="008135C8"/>
    <w:rsid w:val="0081622C"/>
    <w:rsid w:val="00817F7F"/>
    <w:rsid w:val="00820200"/>
    <w:rsid w:val="008202C4"/>
    <w:rsid w:val="00820D3C"/>
    <w:rsid w:val="008217D2"/>
    <w:rsid w:val="00823988"/>
    <w:rsid w:val="00824710"/>
    <w:rsid w:val="008307CC"/>
    <w:rsid w:val="00831E43"/>
    <w:rsid w:val="00833113"/>
    <w:rsid w:val="008351F7"/>
    <w:rsid w:val="0083732B"/>
    <w:rsid w:val="00837A9B"/>
    <w:rsid w:val="0084061E"/>
    <w:rsid w:val="00840941"/>
    <w:rsid w:val="00840943"/>
    <w:rsid w:val="00841D9C"/>
    <w:rsid w:val="00842CD9"/>
    <w:rsid w:val="00844F4A"/>
    <w:rsid w:val="00850F6E"/>
    <w:rsid w:val="008528CD"/>
    <w:rsid w:val="008534F0"/>
    <w:rsid w:val="00855429"/>
    <w:rsid w:val="008573D8"/>
    <w:rsid w:val="00860093"/>
    <w:rsid w:val="00860231"/>
    <w:rsid w:val="00860B1B"/>
    <w:rsid w:val="0086120C"/>
    <w:rsid w:val="00866807"/>
    <w:rsid w:val="00873F76"/>
    <w:rsid w:val="008740A7"/>
    <w:rsid w:val="008747E0"/>
    <w:rsid w:val="0088105E"/>
    <w:rsid w:val="00883A90"/>
    <w:rsid w:val="00884F85"/>
    <w:rsid w:val="00885604"/>
    <w:rsid w:val="008862A7"/>
    <w:rsid w:val="00890314"/>
    <w:rsid w:val="0089315A"/>
    <w:rsid w:val="008947A4"/>
    <w:rsid w:val="008953DD"/>
    <w:rsid w:val="00895D95"/>
    <w:rsid w:val="008A148C"/>
    <w:rsid w:val="008A1D68"/>
    <w:rsid w:val="008A2B6A"/>
    <w:rsid w:val="008A34FF"/>
    <w:rsid w:val="008A7A7F"/>
    <w:rsid w:val="008B2093"/>
    <w:rsid w:val="008B4E66"/>
    <w:rsid w:val="008C2119"/>
    <w:rsid w:val="008C5BA7"/>
    <w:rsid w:val="008C796D"/>
    <w:rsid w:val="008D65AD"/>
    <w:rsid w:val="008D6EF4"/>
    <w:rsid w:val="008D70DF"/>
    <w:rsid w:val="008D79D7"/>
    <w:rsid w:val="008E285B"/>
    <w:rsid w:val="008E3BD9"/>
    <w:rsid w:val="008E5326"/>
    <w:rsid w:val="008E5B31"/>
    <w:rsid w:val="008E6C4D"/>
    <w:rsid w:val="008F4D76"/>
    <w:rsid w:val="008F510A"/>
    <w:rsid w:val="008F5436"/>
    <w:rsid w:val="008F56CB"/>
    <w:rsid w:val="008F5E2F"/>
    <w:rsid w:val="008F687B"/>
    <w:rsid w:val="00901504"/>
    <w:rsid w:val="00902C59"/>
    <w:rsid w:val="00904076"/>
    <w:rsid w:val="009044E7"/>
    <w:rsid w:val="00906FB0"/>
    <w:rsid w:val="00912011"/>
    <w:rsid w:val="00913FF9"/>
    <w:rsid w:val="00921FDB"/>
    <w:rsid w:val="00924445"/>
    <w:rsid w:val="00926541"/>
    <w:rsid w:val="00927261"/>
    <w:rsid w:val="00927BF8"/>
    <w:rsid w:val="00930B5B"/>
    <w:rsid w:val="00935846"/>
    <w:rsid w:val="00936613"/>
    <w:rsid w:val="0093790E"/>
    <w:rsid w:val="0094132D"/>
    <w:rsid w:val="009447CA"/>
    <w:rsid w:val="009461F4"/>
    <w:rsid w:val="00947256"/>
    <w:rsid w:val="00950DF4"/>
    <w:rsid w:val="00951466"/>
    <w:rsid w:val="00953171"/>
    <w:rsid w:val="009536A1"/>
    <w:rsid w:val="009546F2"/>
    <w:rsid w:val="009574CC"/>
    <w:rsid w:val="00957C55"/>
    <w:rsid w:val="00961F9F"/>
    <w:rsid w:val="00966ED6"/>
    <w:rsid w:val="00973A06"/>
    <w:rsid w:val="0097436C"/>
    <w:rsid w:val="00975154"/>
    <w:rsid w:val="009766B2"/>
    <w:rsid w:val="00986C9B"/>
    <w:rsid w:val="00986E84"/>
    <w:rsid w:val="0098729A"/>
    <w:rsid w:val="00993709"/>
    <w:rsid w:val="009940B1"/>
    <w:rsid w:val="00996B05"/>
    <w:rsid w:val="00996D81"/>
    <w:rsid w:val="00997B7E"/>
    <w:rsid w:val="009A0A74"/>
    <w:rsid w:val="009A14CD"/>
    <w:rsid w:val="009A4B31"/>
    <w:rsid w:val="009A52B7"/>
    <w:rsid w:val="009A6C77"/>
    <w:rsid w:val="009B1121"/>
    <w:rsid w:val="009B112B"/>
    <w:rsid w:val="009B1752"/>
    <w:rsid w:val="009B37F8"/>
    <w:rsid w:val="009B413E"/>
    <w:rsid w:val="009B51A5"/>
    <w:rsid w:val="009B6A7A"/>
    <w:rsid w:val="009C0A06"/>
    <w:rsid w:val="009C2CF2"/>
    <w:rsid w:val="009C2E35"/>
    <w:rsid w:val="009C4801"/>
    <w:rsid w:val="009C4C6F"/>
    <w:rsid w:val="009D30A0"/>
    <w:rsid w:val="009D604D"/>
    <w:rsid w:val="009D6E4C"/>
    <w:rsid w:val="009E07BB"/>
    <w:rsid w:val="009E1AAF"/>
    <w:rsid w:val="009E250C"/>
    <w:rsid w:val="009E26C4"/>
    <w:rsid w:val="009E3B29"/>
    <w:rsid w:val="009E6652"/>
    <w:rsid w:val="009E6B6F"/>
    <w:rsid w:val="009F1443"/>
    <w:rsid w:val="009F19C9"/>
    <w:rsid w:val="009F37B3"/>
    <w:rsid w:val="009F7B52"/>
    <w:rsid w:val="009F7B5E"/>
    <w:rsid w:val="00A00335"/>
    <w:rsid w:val="00A01D4F"/>
    <w:rsid w:val="00A030D2"/>
    <w:rsid w:val="00A107C4"/>
    <w:rsid w:val="00A10B82"/>
    <w:rsid w:val="00A122C2"/>
    <w:rsid w:val="00A13113"/>
    <w:rsid w:val="00A1346E"/>
    <w:rsid w:val="00A137E2"/>
    <w:rsid w:val="00A13F81"/>
    <w:rsid w:val="00A1465B"/>
    <w:rsid w:val="00A149BA"/>
    <w:rsid w:val="00A14C56"/>
    <w:rsid w:val="00A16774"/>
    <w:rsid w:val="00A16D77"/>
    <w:rsid w:val="00A2105D"/>
    <w:rsid w:val="00A21431"/>
    <w:rsid w:val="00A21F01"/>
    <w:rsid w:val="00A22EE1"/>
    <w:rsid w:val="00A235A0"/>
    <w:rsid w:val="00A23714"/>
    <w:rsid w:val="00A25D52"/>
    <w:rsid w:val="00A30955"/>
    <w:rsid w:val="00A3461D"/>
    <w:rsid w:val="00A34867"/>
    <w:rsid w:val="00A36B7A"/>
    <w:rsid w:val="00A405CD"/>
    <w:rsid w:val="00A41228"/>
    <w:rsid w:val="00A438D4"/>
    <w:rsid w:val="00A45760"/>
    <w:rsid w:val="00A51922"/>
    <w:rsid w:val="00A52514"/>
    <w:rsid w:val="00A52FEA"/>
    <w:rsid w:val="00A5389E"/>
    <w:rsid w:val="00A54211"/>
    <w:rsid w:val="00A54264"/>
    <w:rsid w:val="00A55D70"/>
    <w:rsid w:val="00A6296A"/>
    <w:rsid w:val="00A64ADE"/>
    <w:rsid w:val="00A65A27"/>
    <w:rsid w:val="00A66098"/>
    <w:rsid w:val="00A66BA5"/>
    <w:rsid w:val="00A67788"/>
    <w:rsid w:val="00A70065"/>
    <w:rsid w:val="00A7013B"/>
    <w:rsid w:val="00A70540"/>
    <w:rsid w:val="00A72172"/>
    <w:rsid w:val="00A75621"/>
    <w:rsid w:val="00A75A10"/>
    <w:rsid w:val="00A76212"/>
    <w:rsid w:val="00A763BE"/>
    <w:rsid w:val="00A76D79"/>
    <w:rsid w:val="00A8191E"/>
    <w:rsid w:val="00A82F86"/>
    <w:rsid w:val="00A84273"/>
    <w:rsid w:val="00A87F91"/>
    <w:rsid w:val="00A9074F"/>
    <w:rsid w:val="00A93B4B"/>
    <w:rsid w:val="00A9466E"/>
    <w:rsid w:val="00A94970"/>
    <w:rsid w:val="00A94BE0"/>
    <w:rsid w:val="00A957DD"/>
    <w:rsid w:val="00A95959"/>
    <w:rsid w:val="00AA1319"/>
    <w:rsid w:val="00AA1CA1"/>
    <w:rsid w:val="00AA3236"/>
    <w:rsid w:val="00AA6996"/>
    <w:rsid w:val="00AB1E0F"/>
    <w:rsid w:val="00AB3617"/>
    <w:rsid w:val="00AB4607"/>
    <w:rsid w:val="00AC5118"/>
    <w:rsid w:val="00AC666A"/>
    <w:rsid w:val="00AC712A"/>
    <w:rsid w:val="00AD2431"/>
    <w:rsid w:val="00AD246C"/>
    <w:rsid w:val="00AE601B"/>
    <w:rsid w:val="00AE6AF8"/>
    <w:rsid w:val="00AF1DC4"/>
    <w:rsid w:val="00AF371B"/>
    <w:rsid w:val="00AF5A15"/>
    <w:rsid w:val="00AF6D9A"/>
    <w:rsid w:val="00B00BA1"/>
    <w:rsid w:val="00B017E4"/>
    <w:rsid w:val="00B03948"/>
    <w:rsid w:val="00B0796B"/>
    <w:rsid w:val="00B13674"/>
    <w:rsid w:val="00B15C9A"/>
    <w:rsid w:val="00B15DA3"/>
    <w:rsid w:val="00B1745C"/>
    <w:rsid w:val="00B20B2E"/>
    <w:rsid w:val="00B216EA"/>
    <w:rsid w:val="00B23C4E"/>
    <w:rsid w:val="00B26420"/>
    <w:rsid w:val="00B26B4F"/>
    <w:rsid w:val="00B270E0"/>
    <w:rsid w:val="00B32168"/>
    <w:rsid w:val="00B3430E"/>
    <w:rsid w:val="00B35A35"/>
    <w:rsid w:val="00B36CEC"/>
    <w:rsid w:val="00B40415"/>
    <w:rsid w:val="00B42DD3"/>
    <w:rsid w:val="00B43854"/>
    <w:rsid w:val="00B43A85"/>
    <w:rsid w:val="00B44307"/>
    <w:rsid w:val="00B5004D"/>
    <w:rsid w:val="00B507D0"/>
    <w:rsid w:val="00B51792"/>
    <w:rsid w:val="00B5410E"/>
    <w:rsid w:val="00B54DF7"/>
    <w:rsid w:val="00B56E49"/>
    <w:rsid w:val="00B602A8"/>
    <w:rsid w:val="00B638DF"/>
    <w:rsid w:val="00B64751"/>
    <w:rsid w:val="00B64AD8"/>
    <w:rsid w:val="00B66679"/>
    <w:rsid w:val="00B70E42"/>
    <w:rsid w:val="00B71C20"/>
    <w:rsid w:val="00B7302A"/>
    <w:rsid w:val="00B7371C"/>
    <w:rsid w:val="00B749E0"/>
    <w:rsid w:val="00B81299"/>
    <w:rsid w:val="00B81F96"/>
    <w:rsid w:val="00B82CA7"/>
    <w:rsid w:val="00B83E0D"/>
    <w:rsid w:val="00B85D67"/>
    <w:rsid w:val="00B85DCF"/>
    <w:rsid w:val="00B9225A"/>
    <w:rsid w:val="00B926FD"/>
    <w:rsid w:val="00B93674"/>
    <w:rsid w:val="00B93CD6"/>
    <w:rsid w:val="00B9498B"/>
    <w:rsid w:val="00B95363"/>
    <w:rsid w:val="00B96FDE"/>
    <w:rsid w:val="00B97E23"/>
    <w:rsid w:val="00BA082C"/>
    <w:rsid w:val="00BA2688"/>
    <w:rsid w:val="00BA28F8"/>
    <w:rsid w:val="00BA3F2C"/>
    <w:rsid w:val="00BA4AFC"/>
    <w:rsid w:val="00BA5A82"/>
    <w:rsid w:val="00BB387F"/>
    <w:rsid w:val="00BB6CD8"/>
    <w:rsid w:val="00BC023D"/>
    <w:rsid w:val="00BC0496"/>
    <w:rsid w:val="00BC24DB"/>
    <w:rsid w:val="00BC27F3"/>
    <w:rsid w:val="00BC659B"/>
    <w:rsid w:val="00BD3AB5"/>
    <w:rsid w:val="00BD3CF2"/>
    <w:rsid w:val="00BD4ED8"/>
    <w:rsid w:val="00BD6DF6"/>
    <w:rsid w:val="00BE15E5"/>
    <w:rsid w:val="00BE3584"/>
    <w:rsid w:val="00BE4EF2"/>
    <w:rsid w:val="00BE5129"/>
    <w:rsid w:val="00BE5F33"/>
    <w:rsid w:val="00BE6035"/>
    <w:rsid w:val="00BE6E14"/>
    <w:rsid w:val="00BF0240"/>
    <w:rsid w:val="00BF0539"/>
    <w:rsid w:val="00BF0AF3"/>
    <w:rsid w:val="00BF19DD"/>
    <w:rsid w:val="00BF316A"/>
    <w:rsid w:val="00BF7263"/>
    <w:rsid w:val="00BF7293"/>
    <w:rsid w:val="00C04B91"/>
    <w:rsid w:val="00C074AB"/>
    <w:rsid w:val="00C12ACF"/>
    <w:rsid w:val="00C12FD3"/>
    <w:rsid w:val="00C13ABA"/>
    <w:rsid w:val="00C1738F"/>
    <w:rsid w:val="00C20189"/>
    <w:rsid w:val="00C246F8"/>
    <w:rsid w:val="00C24752"/>
    <w:rsid w:val="00C25455"/>
    <w:rsid w:val="00C254F3"/>
    <w:rsid w:val="00C30D2B"/>
    <w:rsid w:val="00C32716"/>
    <w:rsid w:val="00C356D8"/>
    <w:rsid w:val="00C36643"/>
    <w:rsid w:val="00C36CBF"/>
    <w:rsid w:val="00C36D59"/>
    <w:rsid w:val="00C44A15"/>
    <w:rsid w:val="00C469DB"/>
    <w:rsid w:val="00C500A9"/>
    <w:rsid w:val="00C504F5"/>
    <w:rsid w:val="00C50737"/>
    <w:rsid w:val="00C51ED5"/>
    <w:rsid w:val="00C60FA6"/>
    <w:rsid w:val="00C61365"/>
    <w:rsid w:val="00C63893"/>
    <w:rsid w:val="00C64F3C"/>
    <w:rsid w:val="00C762D0"/>
    <w:rsid w:val="00C76316"/>
    <w:rsid w:val="00C7665F"/>
    <w:rsid w:val="00C76803"/>
    <w:rsid w:val="00C77158"/>
    <w:rsid w:val="00C80798"/>
    <w:rsid w:val="00C80A3B"/>
    <w:rsid w:val="00C87D7F"/>
    <w:rsid w:val="00C91183"/>
    <w:rsid w:val="00C95BDA"/>
    <w:rsid w:val="00C96381"/>
    <w:rsid w:val="00CA050C"/>
    <w:rsid w:val="00CA18C1"/>
    <w:rsid w:val="00CA1BA7"/>
    <w:rsid w:val="00CA2A60"/>
    <w:rsid w:val="00CA3AB8"/>
    <w:rsid w:val="00CA6628"/>
    <w:rsid w:val="00CB194C"/>
    <w:rsid w:val="00CB5C64"/>
    <w:rsid w:val="00CB7D39"/>
    <w:rsid w:val="00CC4355"/>
    <w:rsid w:val="00CC48CE"/>
    <w:rsid w:val="00CC4DDB"/>
    <w:rsid w:val="00CD1795"/>
    <w:rsid w:val="00CD280E"/>
    <w:rsid w:val="00CD3F71"/>
    <w:rsid w:val="00CD69BC"/>
    <w:rsid w:val="00CE30DF"/>
    <w:rsid w:val="00CE3261"/>
    <w:rsid w:val="00CE4071"/>
    <w:rsid w:val="00CE4AD6"/>
    <w:rsid w:val="00CE7002"/>
    <w:rsid w:val="00CF0AC2"/>
    <w:rsid w:val="00CF0D4E"/>
    <w:rsid w:val="00CF1BDA"/>
    <w:rsid w:val="00CF41A8"/>
    <w:rsid w:val="00CF588F"/>
    <w:rsid w:val="00CF78D9"/>
    <w:rsid w:val="00D003DA"/>
    <w:rsid w:val="00D026AE"/>
    <w:rsid w:val="00D02E51"/>
    <w:rsid w:val="00D02F28"/>
    <w:rsid w:val="00D0406A"/>
    <w:rsid w:val="00D0439B"/>
    <w:rsid w:val="00D05821"/>
    <w:rsid w:val="00D06740"/>
    <w:rsid w:val="00D076F7"/>
    <w:rsid w:val="00D22B80"/>
    <w:rsid w:val="00D248A9"/>
    <w:rsid w:val="00D27BD2"/>
    <w:rsid w:val="00D31237"/>
    <w:rsid w:val="00D3363F"/>
    <w:rsid w:val="00D33DBB"/>
    <w:rsid w:val="00D347D5"/>
    <w:rsid w:val="00D368FA"/>
    <w:rsid w:val="00D375D7"/>
    <w:rsid w:val="00D37FCC"/>
    <w:rsid w:val="00D40229"/>
    <w:rsid w:val="00D4099E"/>
    <w:rsid w:val="00D439CB"/>
    <w:rsid w:val="00D457D3"/>
    <w:rsid w:val="00D45BFA"/>
    <w:rsid w:val="00D45E4E"/>
    <w:rsid w:val="00D47096"/>
    <w:rsid w:val="00D500AF"/>
    <w:rsid w:val="00D50533"/>
    <w:rsid w:val="00D53C65"/>
    <w:rsid w:val="00D55EA2"/>
    <w:rsid w:val="00D56FF8"/>
    <w:rsid w:val="00D601A2"/>
    <w:rsid w:val="00D6030B"/>
    <w:rsid w:val="00D60660"/>
    <w:rsid w:val="00D65872"/>
    <w:rsid w:val="00D667BA"/>
    <w:rsid w:val="00D70922"/>
    <w:rsid w:val="00D748F2"/>
    <w:rsid w:val="00D76F86"/>
    <w:rsid w:val="00D821F2"/>
    <w:rsid w:val="00D827E0"/>
    <w:rsid w:val="00D86A47"/>
    <w:rsid w:val="00D9147E"/>
    <w:rsid w:val="00D915E3"/>
    <w:rsid w:val="00DA0064"/>
    <w:rsid w:val="00DA02BD"/>
    <w:rsid w:val="00DA2BC9"/>
    <w:rsid w:val="00DA3281"/>
    <w:rsid w:val="00DA4EC0"/>
    <w:rsid w:val="00DA4F1C"/>
    <w:rsid w:val="00DA6D44"/>
    <w:rsid w:val="00DB0E8F"/>
    <w:rsid w:val="00DB0ED8"/>
    <w:rsid w:val="00DB2E25"/>
    <w:rsid w:val="00DB6CCF"/>
    <w:rsid w:val="00DB7BC6"/>
    <w:rsid w:val="00DC01D0"/>
    <w:rsid w:val="00DC032F"/>
    <w:rsid w:val="00DC13D6"/>
    <w:rsid w:val="00DC395D"/>
    <w:rsid w:val="00DC4EEE"/>
    <w:rsid w:val="00DC706C"/>
    <w:rsid w:val="00DD03F9"/>
    <w:rsid w:val="00DD5BFB"/>
    <w:rsid w:val="00DE082A"/>
    <w:rsid w:val="00DE61F8"/>
    <w:rsid w:val="00DE7E6F"/>
    <w:rsid w:val="00DE7F0A"/>
    <w:rsid w:val="00DF0495"/>
    <w:rsid w:val="00DF074F"/>
    <w:rsid w:val="00DF0A52"/>
    <w:rsid w:val="00DF0AAE"/>
    <w:rsid w:val="00DF0D8A"/>
    <w:rsid w:val="00DF0DC5"/>
    <w:rsid w:val="00DF6C1E"/>
    <w:rsid w:val="00DF70E0"/>
    <w:rsid w:val="00E01C6F"/>
    <w:rsid w:val="00E051EC"/>
    <w:rsid w:val="00E0778F"/>
    <w:rsid w:val="00E07A2A"/>
    <w:rsid w:val="00E07D8B"/>
    <w:rsid w:val="00E1042B"/>
    <w:rsid w:val="00E143A4"/>
    <w:rsid w:val="00E146DC"/>
    <w:rsid w:val="00E17B45"/>
    <w:rsid w:val="00E20176"/>
    <w:rsid w:val="00E21B34"/>
    <w:rsid w:val="00E230C7"/>
    <w:rsid w:val="00E244D8"/>
    <w:rsid w:val="00E2468E"/>
    <w:rsid w:val="00E278DE"/>
    <w:rsid w:val="00E31B5C"/>
    <w:rsid w:val="00E36008"/>
    <w:rsid w:val="00E373CF"/>
    <w:rsid w:val="00E42FE2"/>
    <w:rsid w:val="00E45A13"/>
    <w:rsid w:val="00E47FDB"/>
    <w:rsid w:val="00E52838"/>
    <w:rsid w:val="00E52CD3"/>
    <w:rsid w:val="00E53A31"/>
    <w:rsid w:val="00E558A0"/>
    <w:rsid w:val="00E61710"/>
    <w:rsid w:val="00E63751"/>
    <w:rsid w:val="00E65A5F"/>
    <w:rsid w:val="00E70234"/>
    <w:rsid w:val="00E7033B"/>
    <w:rsid w:val="00E70B83"/>
    <w:rsid w:val="00E75754"/>
    <w:rsid w:val="00E77093"/>
    <w:rsid w:val="00E82020"/>
    <w:rsid w:val="00E87029"/>
    <w:rsid w:val="00E87A9E"/>
    <w:rsid w:val="00E90655"/>
    <w:rsid w:val="00E95D2E"/>
    <w:rsid w:val="00E970EB"/>
    <w:rsid w:val="00EA6904"/>
    <w:rsid w:val="00EA6AC7"/>
    <w:rsid w:val="00EA73E0"/>
    <w:rsid w:val="00EB353F"/>
    <w:rsid w:val="00EB52D0"/>
    <w:rsid w:val="00EB7959"/>
    <w:rsid w:val="00EB7D5D"/>
    <w:rsid w:val="00EC00BA"/>
    <w:rsid w:val="00EC600A"/>
    <w:rsid w:val="00ED0D89"/>
    <w:rsid w:val="00ED153C"/>
    <w:rsid w:val="00ED734A"/>
    <w:rsid w:val="00EE01F2"/>
    <w:rsid w:val="00EE0E76"/>
    <w:rsid w:val="00EE53B7"/>
    <w:rsid w:val="00EE6AEB"/>
    <w:rsid w:val="00EF05EB"/>
    <w:rsid w:val="00EF14DF"/>
    <w:rsid w:val="00EF1F41"/>
    <w:rsid w:val="00EF2EE5"/>
    <w:rsid w:val="00EF56ED"/>
    <w:rsid w:val="00EF585D"/>
    <w:rsid w:val="00EF5BCF"/>
    <w:rsid w:val="00EF6AA6"/>
    <w:rsid w:val="00EF7A43"/>
    <w:rsid w:val="00F0155D"/>
    <w:rsid w:val="00F058B0"/>
    <w:rsid w:val="00F07ACD"/>
    <w:rsid w:val="00F114CC"/>
    <w:rsid w:val="00F1782E"/>
    <w:rsid w:val="00F1785D"/>
    <w:rsid w:val="00F20E53"/>
    <w:rsid w:val="00F2109B"/>
    <w:rsid w:val="00F23FD5"/>
    <w:rsid w:val="00F2727F"/>
    <w:rsid w:val="00F31358"/>
    <w:rsid w:val="00F315FC"/>
    <w:rsid w:val="00F31952"/>
    <w:rsid w:val="00F3219B"/>
    <w:rsid w:val="00F32899"/>
    <w:rsid w:val="00F35FBA"/>
    <w:rsid w:val="00F36459"/>
    <w:rsid w:val="00F41E3A"/>
    <w:rsid w:val="00F50689"/>
    <w:rsid w:val="00F51E63"/>
    <w:rsid w:val="00F52A84"/>
    <w:rsid w:val="00F550E4"/>
    <w:rsid w:val="00F611C1"/>
    <w:rsid w:val="00F6317E"/>
    <w:rsid w:val="00F63CD3"/>
    <w:rsid w:val="00F67090"/>
    <w:rsid w:val="00F71230"/>
    <w:rsid w:val="00F7268C"/>
    <w:rsid w:val="00F72B6C"/>
    <w:rsid w:val="00F73229"/>
    <w:rsid w:val="00F758D9"/>
    <w:rsid w:val="00F76692"/>
    <w:rsid w:val="00F768D8"/>
    <w:rsid w:val="00F811A3"/>
    <w:rsid w:val="00F814B6"/>
    <w:rsid w:val="00F81D9C"/>
    <w:rsid w:val="00F81EE1"/>
    <w:rsid w:val="00F8341D"/>
    <w:rsid w:val="00F846B1"/>
    <w:rsid w:val="00F863CC"/>
    <w:rsid w:val="00F87FB3"/>
    <w:rsid w:val="00F90347"/>
    <w:rsid w:val="00F90374"/>
    <w:rsid w:val="00F94C09"/>
    <w:rsid w:val="00F95181"/>
    <w:rsid w:val="00F9705A"/>
    <w:rsid w:val="00F97588"/>
    <w:rsid w:val="00FA383C"/>
    <w:rsid w:val="00FA3BD7"/>
    <w:rsid w:val="00FB28D4"/>
    <w:rsid w:val="00FB6560"/>
    <w:rsid w:val="00FB6F13"/>
    <w:rsid w:val="00FC16F9"/>
    <w:rsid w:val="00FC286C"/>
    <w:rsid w:val="00FC7082"/>
    <w:rsid w:val="00FD06D4"/>
    <w:rsid w:val="00FD4824"/>
    <w:rsid w:val="00FD6C3E"/>
    <w:rsid w:val="00FD6DC7"/>
    <w:rsid w:val="00FD7D0F"/>
    <w:rsid w:val="00FE0735"/>
    <w:rsid w:val="00FE0C2E"/>
    <w:rsid w:val="00FE1B27"/>
    <w:rsid w:val="00FE4140"/>
    <w:rsid w:val="00FE495C"/>
    <w:rsid w:val="00FE60F6"/>
    <w:rsid w:val="00FF2323"/>
    <w:rsid w:val="00FF242B"/>
    <w:rsid w:val="00FF2FC2"/>
    <w:rsid w:val="00FF342D"/>
    <w:rsid w:val="00FF49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A9347"/>
  <w15:docId w15:val="{196684E7-B320-4DB3-BE9F-6F028668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595435"/>
    <w:pPr>
      <w:keepNext/>
      <w:numPr>
        <w:numId w:val="1"/>
      </w:numPr>
      <w:tabs>
        <w:tab w:val="left" w:pos="357"/>
      </w:tabs>
      <w:spacing w:before="240" w:after="120" w:line="240" w:lineRule="auto"/>
      <w:outlineLvl w:val="0"/>
    </w:pPr>
    <w:rPr>
      <w:rFonts w:ascii="Times New Roman" w:eastAsia="Times New Roman" w:hAnsi="Times New Roman" w:cs="Times New Roman"/>
      <w:b/>
      <w:sz w:val="36"/>
      <w:szCs w:val="20"/>
      <w:lang w:val="en-GB" w:eastAsia="ko-KR"/>
    </w:rPr>
  </w:style>
  <w:style w:type="paragraph" w:styleId="Balk2">
    <w:name w:val="heading 2"/>
    <w:basedOn w:val="Normal"/>
    <w:next w:val="Normal"/>
    <w:link w:val="Balk2Char"/>
    <w:qFormat/>
    <w:rsid w:val="00595435"/>
    <w:pPr>
      <w:keepNext/>
      <w:numPr>
        <w:ilvl w:val="1"/>
        <w:numId w:val="1"/>
      </w:numPr>
      <w:spacing w:before="120" w:after="120" w:line="240" w:lineRule="auto"/>
      <w:outlineLvl w:val="1"/>
    </w:pPr>
    <w:rPr>
      <w:rFonts w:ascii="Times New Roman" w:eastAsia="Times New Roman" w:hAnsi="Times New Roman" w:cs="Arial"/>
      <w:b/>
      <w:sz w:val="32"/>
      <w:szCs w:val="20"/>
      <w:lang w:val="en-GB" w:eastAsia="ko-KR"/>
    </w:rPr>
  </w:style>
  <w:style w:type="paragraph" w:styleId="Balk3">
    <w:name w:val="heading 3"/>
    <w:basedOn w:val="Normal"/>
    <w:next w:val="Normal"/>
    <w:link w:val="Balk3Char"/>
    <w:qFormat/>
    <w:rsid w:val="00595435"/>
    <w:pPr>
      <w:keepNext/>
      <w:numPr>
        <w:ilvl w:val="2"/>
        <w:numId w:val="1"/>
      </w:numPr>
      <w:spacing w:before="120" w:after="60" w:line="240" w:lineRule="auto"/>
      <w:ind w:left="284"/>
      <w:outlineLvl w:val="2"/>
    </w:pPr>
    <w:rPr>
      <w:rFonts w:ascii="Times New Roman" w:eastAsia="Times New Roman" w:hAnsi="Times New Roman" w:cs="Arial"/>
      <w:b/>
      <w:sz w:val="28"/>
      <w:szCs w:val="20"/>
      <w:lang w:eastAsia="ko-KR"/>
    </w:rPr>
  </w:style>
  <w:style w:type="paragraph" w:styleId="Balk4">
    <w:name w:val="heading 4"/>
    <w:basedOn w:val="Normal"/>
    <w:next w:val="Normal"/>
    <w:link w:val="Balk4Char"/>
    <w:qFormat/>
    <w:rsid w:val="00595435"/>
    <w:pPr>
      <w:keepNext/>
      <w:numPr>
        <w:ilvl w:val="3"/>
        <w:numId w:val="1"/>
      </w:numPr>
      <w:spacing w:before="60" w:after="60" w:line="240" w:lineRule="auto"/>
      <w:ind w:left="567"/>
      <w:outlineLvl w:val="3"/>
    </w:pPr>
    <w:rPr>
      <w:rFonts w:ascii="Times New Roman" w:eastAsia="Times New Roman" w:hAnsi="Times New Roman" w:cs="Arial Narrow"/>
      <w:b/>
      <w:sz w:val="24"/>
      <w:szCs w:val="20"/>
      <w:lang w:val="en-GB" w:eastAsia="ko-KR"/>
    </w:rPr>
  </w:style>
  <w:style w:type="paragraph" w:styleId="Balk5">
    <w:name w:val="heading 5"/>
    <w:basedOn w:val="Normal"/>
    <w:next w:val="Normal"/>
    <w:link w:val="Balk5Char"/>
    <w:autoRedefine/>
    <w:qFormat/>
    <w:rsid w:val="00595435"/>
    <w:pPr>
      <w:keepNext/>
      <w:numPr>
        <w:ilvl w:val="4"/>
        <w:numId w:val="1"/>
      </w:numPr>
      <w:tabs>
        <w:tab w:val="left" w:pos="851"/>
      </w:tabs>
      <w:spacing w:before="100" w:beforeAutospacing="1" w:after="100" w:afterAutospacing="1" w:line="240" w:lineRule="auto"/>
      <w:ind w:left="1304" w:hanging="680"/>
      <w:outlineLvl w:val="4"/>
    </w:pPr>
    <w:rPr>
      <w:rFonts w:ascii="Times New Roman" w:eastAsia="Times New Roman" w:hAnsi="Times New Roman" w:cs="Arial"/>
      <w:sz w:val="24"/>
      <w:szCs w:val="20"/>
      <w:lang w:eastAsia="ko-KR"/>
    </w:rPr>
  </w:style>
  <w:style w:type="paragraph" w:styleId="Balk6">
    <w:name w:val="heading 6"/>
    <w:basedOn w:val="Normal"/>
    <w:next w:val="Normal"/>
    <w:link w:val="Balk6Char"/>
    <w:qFormat/>
    <w:rsid w:val="00595435"/>
    <w:pPr>
      <w:keepNext/>
      <w:numPr>
        <w:ilvl w:val="5"/>
        <w:numId w:val="1"/>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qFormat/>
    <w:rsid w:val="00595435"/>
    <w:pPr>
      <w:keepNext/>
      <w:numPr>
        <w:ilvl w:val="6"/>
        <w:numId w:val="1"/>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595435"/>
    <w:pPr>
      <w:keepNext/>
      <w:numPr>
        <w:ilvl w:val="7"/>
        <w:numId w:val="1"/>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595435"/>
    <w:pPr>
      <w:keepNext/>
      <w:numPr>
        <w:ilvl w:val="8"/>
        <w:numId w:val="1"/>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0941"/>
    <w:pPr>
      <w:ind w:left="720"/>
      <w:contextualSpacing/>
    </w:pPr>
  </w:style>
  <w:style w:type="character" w:customStyle="1" w:styleId="Balk1Char">
    <w:name w:val="Başlık 1 Char"/>
    <w:basedOn w:val="VarsaylanParagrafYazTipi"/>
    <w:link w:val="Balk1"/>
    <w:uiPriority w:val="9"/>
    <w:rsid w:val="00595435"/>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595435"/>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595435"/>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595435"/>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595435"/>
    <w:rPr>
      <w:rFonts w:ascii="Times New Roman" w:eastAsia="Times New Roman" w:hAnsi="Times New Roman" w:cs="Arial"/>
      <w:sz w:val="24"/>
      <w:szCs w:val="20"/>
      <w:lang w:eastAsia="ko-KR"/>
    </w:rPr>
  </w:style>
  <w:style w:type="character" w:customStyle="1" w:styleId="Balk6Char">
    <w:name w:val="Başlık 6 Char"/>
    <w:basedOn w:val="VarsaylanParagrafYazTipi"/>
    <w:link w:val="Balk6"/>
    <w:rsid w:val="00595435"/>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595435"/>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595435"/>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595435"/>
    <w:rPr>
      <w:rFonts w:ascii="Arial" w:eastAsia="Times New Roman" w:hAnsi="Arial" w:cs="Arial"/>
      <w:sz w:val="20"/>
      <w:szCs w:val="20"/>
      <w:lang w:val="en-GB" w:eastAsia="ko-KR"/>
    </w:rPr>
  </w:style>
  <w:style w:type="paragraph" w:styleId="GvdeMetniGirintisi3">
    <w:name w:val="Body Text Indent 3"/>
    <w:basedOn w:val="Normal"/>
    <w:link w:val="GvdeMetniGirintisi3Char"/>
    <w:rsid w:val="00E90655"/>
    <w:pPr>
      <w:spacing w:after="0" w:line="240" w:lineRule="auto"/>
      <w:ind w:left="720" w:hanging="360"/>
      <w:jc w:val="both"/>
    </w:pPr>
    <w:rPr>
      <w:rFonts w:ascii="Arial" w:eastAsia="Times New Roman" w:hAnsi="Arial" w:cs="Arial"/>
      <w:sz w:val="24"/>
      <w:szCs w:val="24"/>
      <w:lang w:eastAsia="tr-TR"/>
    </w:rPr>
  </w:style>
  <w:style w:type="character" w:customStyle="1" w:styleId="GvdeMetniGirintisi3Char">
    <w:name w:val="Gövde Metni Girintisi 3 Char"/>
    <w:basedOn w:val="VarsaylanParagrafYazTipi"/>
    <w:link w:val="GvdeMetniGirintisi3"/>
    <w:rsid w:val="00E90655"/>
    <w:rPr>
      <w:rFonts w:ascii="Arial" w:eastAsia="Times New Roman" w:hAnsi="Arial" w:cs="Arial"/>
      <w:sz w:val="24"/>
      <w:szCs w:val="24"/>
      <w:lang w:eastAsia="tr-TR"/>
    </w:rPr>
  </w:style>
  <w:style w:type="paragraph" w:styleId="DipnotMetni">
    <w:name w:val="footnote text"/>
    <w:basedOn w:val="Normal"/>
    <w:link w:val="DipnotMetniChar"/>
    <w:rsid w:val="008740A7"/>
    <w:pPr>
      <w:spacing w:after="0" w:line="240" w:lineRule="auto"/>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rsid w:val="008740A7"/>
    <w:rPr>
      <w:rFonts w:ascii="Times New Roman" w:eastAsia="Times New Roman" w:hAnsi="Times New Roman" w:cs="Times New Roman"/>
      <w:sz w:val="20"/>
      <w:szCs w:val="20"/>
      <w:lang w:val="es-ES" w:eastAsia="ko-KR"/>
    </w:rPr>
  </w:style>
  <w:style w:type="paragraph" w:styleId="BalonMetni">
    <w:name w:val="Balloon Text"/>
    <w:basedOn w:val="Normal"/>
    <w:link w:val="BalonMetniChar"/>
    <w:uiPriority w:val="99"/>
    <w:semiHidden/>
    <w:unhideWhenUsed/>
    <w:rsid w:val="00AC71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712A"/>
    <w:rPr>
      <w:rFonts w:ascii="Tahoma" w:hAnsi="Tahoma" w:cs="Tahoma"/>
      <w:sz w:val="16"/>
      <w:szCs w:val="16"/>
    </w:rPr>
  </w:style>
  <w:style w:type="table" w:styleId="TabloKlavuzu">
    <w:name w:val="Table Grid"/>
    <w:basedOn w:val="NormalTablo"/>
    <w:uiPriority w:val="39"/>
    <w:rsid w:val="00240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rsid w:val="00E0778F"/>
    <w:pPr>
      <w:spacing w:after="0" w:line="240" w:lineRule="auto"/>
    </w:pPr>
    <w:rPr>
      <w:rFonts w:ascii="Times New Roman" w:eastAsia="Times New Roman" w:hAnsi="Times New Roman" w:cs="Times New Roman"/>
      <w:sz w:val="20"/>
      <w:szCs w:val="20"/>
      <w:lang w:eastAsia="tr-TR"/>
    </w:rPr>
  </w:style>
  <w:style w:type="paragraph" w:styleId="stBilgi">
    <w:name w:val="header"/>
    <w:basedOn w:val="Normal"/>
    <w:link w:val="stBilgiChar"/>
    <w:uiPriority w:val="99"/>
    <w:unhideWhenUsed/>
    <w:rsid w:val="00E051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51EC"/>
  </w:style>
  <w:style w:type="paragraph" w:styleId="AltBilgi">
    <w:name w:val="footer"/>
    <w:basedOn w:val="Normal"/>
    <w:link w:val="AltBilgiChar"/>
    <w:uiPriority w:val="99"/>
    <w:unhideWhenUsed/>
    <w:rsid w:val="00E051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51EC"/>
  </w:style>
  <w:style w:type="table" w:customStyle="1" w:styleId="TabloKlavuzu1">
    <w:name w:val="Tablo Kılavuzu1"/>
    <w:basedOn w:val="NormalTablo"/>
    <w:next w:val="TabloKlavuzu"/>
    <w:uiPriority w:val="39"/>
    <w:rsid w:val="000A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43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461F4"/>
    <w:rPr>
      <w:color w:val="0000FF"/>
      <w:u w:val="single"/>
    </w:rPr>
  </w:style>
  <w:style w:type="character" w:styleId="DipnotBavurusu">
    <w:name w:val="footnote reference"/>
    <w:basedOn w:val="VarsaylanParagrafYazTipi"/>
    <w:uiPriority w:val="99"/>
    <w:semiHidden/>
    <w:unhideWhenUsed/>
    <w:rsid w:val="004A405F"/>
    <w:rPr>
      <w:vertAlign w:val="superscript"/>
    </w:rPr>
  </w:style>
  <w:style w:type="character" w:customStyle="1" w:styleId="aacl">
    <w:name w:val="_aacl"/>
    <w:basedOn w:val="VarsaylanParagrafYazTipi"/>
    <w:rsid w:val="00B15C9A"/>
  </w:style>
  <w:style w:type="paragraph" w:customStyle="1" w:styleId="Default">
    <w:name w:val="Default"/>
    <w:rsid w:val="00D402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6157">
      <w:bodyDiv w:val="1"/>
      <w:marLeft w:val="0"/>
      <w:marRight w:val="0"/>
      <w:marTop w:val="0"/>
      <w:marBottom w:val="0"/>
      <w:divBdr>
        <w:top w:val="none" w:sz="0" w:space="0" w:color="auto"/>
        <w:left w:val="none" w:sz="0" w:space="0" w:color="auto"/>
        <w:bottom w:val="none" w:sz="0" w:space="0" w:color="auto"/>
        <w:right w:val="none" w:sz="0" w:space="0" w:color="auto"/>
      </w:divBdr>
    </w:div>
    <w:div w:id="236405171">
      <w:bodyDiv w:val="1"/>
      <w:marLeft w:val="0"/>
      <w:marRight w:val="0"/>
      <w:marTop w:val="0"/>
      <w:marBottom w:val="0"/>
      <w:divBdr>
        <w:top w:val="none" w:sz="0" w:space="0" w:color="auto"/>
        <w:left w:val="none" w:sz="0" w:space="0" w:color="auto"/>
        <w:bottom w:val="none" w:sz="0" w:space="0" w:color="auto"/>
        <w:right w:val="none" w:sz="0" w:space="0" w:color="auto"/>
      </w:divBdr>
    </w:div>
    <w:div w:id="252664755">
      <w:bodyDiv w:val="1"/>
      <w:marLeft w:val="0"/>
      <w:marRight w:val="0"/>
      <w:marTop w:val="0"/>
      <w:marBottom w:val="0"/>
      <w:divBdr>
        <w:top w:val="none" w:sz="0" w:space="0" w:color="auto"/>
        <w:left w:val="none" w:sz="0" w:space="0" w:color="auto"/>
        <w:bottom w:val="none" w:sz="0" w:space="0" w:color="auto"/>
        <w:right w:val="none" w:sz="0" w:space="0" w:color="auto"/>
      </w:divBdr>
    </w:div>
    <w:div w:id="373701056">
      <w:bodyDiv w:val="1"/>
      <w:marLeft w:val="0"/>
      <w:marRight w:val="0"/>
      <w:marTop w:val="0"/>
      <w:marBottom w:val="0"/>
      <w:divBdr>
        <w:top w:val="none" w:sz="0" w:space="0" w:color="auto"/>
        <w:left w:val="none" w:sz="0" w:space="0" w:color="auto"/>
        <w:bottom w:val="none" w:sz="0" w:space="0" w:color="auto"/>
        <w:right w:val="none" w:sz="0" w:space="0" w:color="auto"/>
      </w:divBdr>
    </w:div>
    <w:div w:id="495654073">
      <w:bodyDiv w:val="1"/>
      <w:marLeft w:val="0"/>
      <w:marRight w:val="0"/>
      <w:marTop w:val="0"/>
      <w:marBottom w:val="0"/>
      <w:divBdr>
        <w:top w:val="none" w:sz="0" w:space="0" w:color="auto"/>
        <w:left w:val="none" w:sz="0" w:space="0" w:color="auto"/>
        <w:bottom w:val="none" w:sz="0" w:space="0" w:color="auto"/>
        <w:right w:val="none" w:sz="0" w:space="0" w:color="auto"/>
      </w:divBdr>
    </w:div>
    <w:div w:id="609433554">
      <w:bodyDiv w:val="1"/>
      <w:marLeft w:val="0"/>
      <w:marRight w:val="0"/>
      <w:marTop w:val="0"/>
      <w:marBottom w:val="0"/>
      <w:divBdr>
        <w:top w:val="none" w:sz="0" w:space="0" w:color="auto"/>
        <w:left w:val="none" w:sz="0" w:space="0" w:color="auto"/>
        <w:bottom w:val="none" w:sz="0" w:space="0" w:color="auto"/>
        <w:right w:val="none" w:sz="0" w:space="0" w:color="auto"/>
      </w:divBdr>
    </w:div>
    <w:div w:id="776218101">
      <w:bodyDiv w:val="1"/>
      <w:marLeft w:val="0"/>
      <w:marRight w:val="0"/>
      <w:marTop w:val="0"/>
      <w:marBottom w:val="0"/>
      <w:divBdr>
        <w:top w:val="none" w:sz="0" w:space="0" w:color="auto"/>
        <w:left w:val="none" w:sz="0" w:space="0" w:color="auto"/>
        <w:bottom w:val="none" w:sz="0" w:space="0" w:color="auto"/>
        <w:right w:val="none" w:sz="0" w:space="0" w:color="auto"/>
      </w:divBdr>
    </w:div>
    <w:div w:id="799540211">
      <w:bodyDiv w:val="1"/>
      <w:marLeft w:val="0"/>
      <w:marRight w:val="0"/>
      <w:marTop w:val="0"/>
      <w:marBottom w:val="0"/>
      <w:divBdr>
        <w:top w:val="none" w:sz="0" w:space="0" w:color="auto"/>
        <w:left w:val="none" w:sz="0" w:space="0" w:color="auto"/>
        <w:bottom w:val="none" w:sz="0" w:space="0" w:color="auto"/>
        <w:right w:val="none" w:sz="0" w:space="0" w:color="auto"/>
      </w:divBdr>
    </w:div>
    <w:div w:id="1000162655">
      <w:bodyDiv w:val="1"/>
      <w:marLeft w:val="0"/>
      <w:marRight w:val="0"/>
      <w:marTop w:val="0"/>
      <w:marBottom w:val="0"/>
      <w:divBdr>
        <w:top w:val="none" w:sz="0" w:space="0" w:color="auto"/>
        <w:left w:val="none" w:sz="0" w:space="0" w:color="auto"/>
        <w:bottom w:val="none" w:sz="0" w:space="0" w:color="auto"/>
        <w:right w:val="none" w:sz="0" w:space="0" w:color="auto"/>
      </w:divBdr>
    </w:div>
    <w:div w:id="1106463661">
      <w:bodyDiv w:val="1"/>
      <w:marLeft w:val="0"/>
      <w:marRight w:val="0"/>
      <w:marTop w:val="0"/>
      <w:marBottom w:val="0"/>
      <w:divBdr>
        <w:top w:val="none" w:sz="0" w:space="0" w:color="auto"/>
        <w:left w:val="none" w:sz="0" w:space="0" w:color="auto"/>
        <w:bottom w:val="none" w:sz="0" w:space="0" w:color="auto"/>
        <w:right w:val="none" w:sz="0" w:space="0" w:color="auto"/>
      </w:divBdr>
    </w:div>
    <w:div w:id="1207453697">
      <w:bodyDiv w:val="1"/>
      <w:marLeft w:val="0"/>
      <w:marRight w:val="0"/>
      <w:marTop w:val="0"/>
      <w:marBottom w:val="0"/>
      <w:divBdr>
        <w:top w:val="none" w:sz="0" w:space="0" w:color="auto"/>
        <w:left w:val="none" w:sz="0" w:space="0" w:color="auto"/>
        <w:bottom w:val="none" w:sz="0" w:space="0" w:color="auto"/>
        <w:right w:val="none" w:sz="0" w:space="0" w:color="auto"/>
      </w:divBdr>
    </w:div>
    <w:div w:id="1246451668">
      <w:bodyDiv w:val="1"/>
      <w:marLeft w:val="0"/>
      <w:marRight w:val="0"/>
      <w:marTop w:val="0"/>
      <w:marBottom w:val="0"/>
      <w:divBdr>
        <w:top w:val="none" w:sz="0" w:space="0" w:color="auto"/>
        <w:left w:val="none" w:sz="0" w:space="0" w:color="auto"/>
        <w:bottom w:val="none" w:sz="0" w:space="0" w:color="auto"/>
        <w:right w:val="none" w:sz="0" w:space="0" w:color="auto"/>
      </w:divBdr>
    </w:div>
    <w:div w:id="1324578978">
      <w:bodyDiv w:val="1"/>
      <w:marLeft w:val="0"/>
      <w:marRight w:val="0"/>
      <w:marTop w:val="0"/>
      <w:marBottom w:val="0"/>
      <w:divBdr>
        <w:top w:val="none" w:sz="0" w:space="0" w:color="auto"/>
        <w:left w:val="none" w:sz="0" w:space="0" w:color="auto"/>
        <w:bottom w:val="none" w:sz="0" w:space="0" w:color="auto"/>
        <w:right w:val="none" w:sz="0" w:space="0" w:color="auto"/>
      </w:divBdr>
    </w:div>
    <w:div w:id="1356540370">
      <w:bodyDiv w:val="1"/>
      <w:marLeft w:val="0"/>
      <w:marRight w:val="0"/>
      <w:marTop w:val="0"/>
      <w:marBottom w:val="0"/>
      <w:divBdr>
        <w:top w:val="none" w:sz="0" w:space="0" w:color="auto"/>
        <w:left w:val="none" w:sz="0" w:space="0" w:color="auto"/>
        <w:bottom w:val="none" w:sz="0" w:space="0" w:color="auto"/>
        <w:right w:val="none" w:sz="0" w:space="0" w:color="auto"/>
      </w:divBdr>
    </w:div>
    <w:div w:id="1363432252">
      <w:bodyDiv w:val="1"/>
      <w:marLeft w:val="0"/>
      <w:marRight w:val="0"/>
      <w:marTop w:val="0"/>
      <w:marBottom w:val="0"/>
      <w:divBdr>
        <w:top w:val="none" w:sz="0" w:space="0" w:color="auto"/>
        <w:left w:val="none" w:sz="0" w:space="0" w:color="auto"/>
        <w:bottom w:val="none" w:sz="0" w:space="0" w:color="auto"/>
        <w:right w:val="none" w:sz="0" w:space="0" w:color="auto"/>
      </w:divBdr>
    </w:div>
    <w:div w:id="1466894357">
      <w:bodyDiv w:val="1"/>
      <w:marLeft w:val="0"/>
      <w:marRight w:val="0"/>
      <w:marTop w:val="0"/>
      <w:marBottom w:val="0"/>
      <w:divBdr>
        <w:top w:val="none" w:sz="0" w:space="0" w:color="auto"/>
        <w:left w:val="none" w:sz="0" w:space="0" w:color="auto"/>
        <w:bottom w:val="none" w:sz="0" w:space="0" w:color="auto"/>
        <w:right w:val="none" w:sz="0" w:space="0" w:color="auto"/>
      </w:divBdr>
    </w:div>
    <w:div w:id="1758822125">
      <w:bodyDiv w:val="1"/>
      <w:marLeft w:val="0"/>
      <w:marRight w:val="0"/>
      <w:marTop w:val="0"/>
      <w:marBottom w:val="0"/>
      <w:divBdr>
        <w:top w:val="none" w:sz="0" w:space="0" w:color="auto"/>
        <w:left w:val="none" w:sz="0" w:space="0" w:color="auto"/>
        <w:bottom w:val="none" w:sz="0" w:space="0" w:color="auto"/>
        <w:right w:val="none" w:sz="0" w:space="0" w:color="auto"/>
      </w:divBdr>
    </w:div>
    <w:div w:id="1811095513">
      <w:bodyDiv w:val="1"/>
      <w:marLeft w:val="0"/>
      <w:marRight w:val="0"/>
      <w:marTop w:val="0"/>
      <w:marBottom w:val="0"/>
      <w:divBdr>
        <w:top w:val="none" w:sz="0" w:space="0" w:color="auto"/>
        <w:left w:val="none" w:sz="0" w:space="0" w:color="auto"/>
        <w:bottom w:val="none" w:sz="0" w:space="0" w:color="auto"/>
        <w:right w:val="none" w:sz="0" w:space="0" w:color="auto"/>
      </w:divBdr>
    </w:div>
    <w:div w:id="1859931751">
      <w:bodyDiv w:val="1"/>
      <w:marLeft w:val="0"/>
      <w:marRight w:val="0"/>
      <w:marTop w:val="0"/>
      <w:marBottom w:val="0"/>
      <w:divBdr>
        <w:top w:val="none" w:sz="0" w:space="0" w:color="auto"/>
        <w:left w:val="none" w:sz="0" w:space="0" w:color="auto"/>
        <w:bottom w:val="none" w:sz="0" w:space="0" w:color="auto"/>
        <w:right w:val="none" w:sz="0" w:space="0" w:color="auto"/>
      </w:divBdr>
    </w:div>
    <w:div w:id="1869828913">
      <w:bodyDiv w:val="1"/>
      <w:marLeft w:val="0"/>
      <w:marRight w:val="0"/>
      <w:marTop w:val="0"/>
      <w:marBottom w:val="0"/>
      <w:divBdr>
        <w:top w:val="none" w:sz="0" w:space="0" w:color="auto"/>
        <w:left w:val="none" w:sz="0" w:space="0" w:color="auto"/>
        <w:bottom w:val="none" w:sz="0" w:space="0" w:color="auto"/>
        <w:right w:val="none" w:sz="0" w:space="0" w:color="auto"/>
      </w:divBdr>
    </w:div>
    <w:div w:id="1911847782">
      <w:bodyDiv w:val="1"/>
      <w:marLeft w:val="0"/>
      <w:marRight w:val="0"/>
      <w:marTop w:val="0"/>
      <w:marBottom w:val="0"/>
      <w:divBdr>
        <w:top w:val="none" w:sz="0" w:space="0" w:color="auto"/>
        <w:left w:val="none" w:sz="0" w:space="0" w:color="auto"/>
        <w:bottom w:val="none" w:sz="0" w:space="0" w:color="auto"/>
        <w:right w:val="none" w:sz="0" w:space="0" w:color="auto"/>
      </w:divBdr>
    </w:div>
    <w:div w:id="1998532277">
      <w:bodyDiv w:val="1"/>
      <w:marLeft w:val="0"/>
      <w:marRight w:val="0"/>
      <w:marTop w:val="0"/>
      <w:marBottom w:val="0"/>
      <w:divBdr>
        <w:top w:val="none" w:sz="0" w:space="0" w:color="auto"/>
        <w:left w:val="none" w:sz="0" w:space="0" w:color="auto"/>
        <w:bottom w:val="none" w:sz="0" w:space="0" w:color="auto"/>
        <w:right w:val="none" w:sz="0" w:space="0" w:color="auto"/>
      </w:divBdr>
    </w:div>
    <w:div w:id="2090694664">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nstagram.com/erciyes_intoffice_erasmus_/" TargetMode="External"/><Relationship Id="rId18" Type="http://schemas.openxmlformats.org/officeDocument/2006/relationships/hyperlink" Target="https://whatsapp.com/channel/0029VaigvpwJZg4704LhuR3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ntoffice.erciyes.edu.tr/" TargetMode="External"/><Relationship Id="rId17" Type="http://schemas.openxmlformats.org/officeDocument/2006/relationships/hyperlink" Target="https://intoffice.erciyes.edu.tr/" TargetMode="External"/><Relationship Id="rId2" Type="http://schemas.openxmlformats.org/officeDocument/2006/relationships/numbering" Target="numbering.xml"/><Relationship Id="rId16" Type="http://schemas.openxmlformats.org/officeDocument/2006/relationships/hyperlink" Target="https://www.instagram.com/erciyesinternational?igsh=MWJvemx0ZjY3eWM4Yg==" TargetMode="External"/><Relationship Id="rId20" Type="http://schemas.openxmlformats.org/officeDocument/2006/relationships/hyperlink" Target="https://www.instagram.com/erciyes_intoffice_erasmus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ciyes.edu.tr/KION.UI.Web.ExchangeProgram/Public/AgreementList.aspx?pId=7317" TargetMode="External"/><Relationship Id="rId5" Type="http://schemas.openxmlformats.org/officeDocument/2006/relationships/webSettings" Target="webSettings.xml"/><Relationship Id="rId15" Type="http://schemas.openxmlformats.org/officeDocument/2006/relationships/hyperlink" Target="https://www.instagram.com/isn.erciyes/" TargetMode="External"/><Relationship Id="rId23" Type="http://schemas.openxmlformats.org/officeDocument/2006/relationships/theme" Target="theme/theme1.xml"/><Relationship Id="rId10" Type="http://schemas.openxmlformats.org/officeDocument/2006/relationships/image" Target="cid:96158f4a24d0fe4b717d20346e63066b2c145a36@zimbra" TargetMode="External"/><Relationship Id="rId19" Type="http://schemas.openxmlformats.org/officeDocument/2006/relationships/hyperlink" Target="https://www.instagram.com/isn.erciy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rciyesinternational?igsh=MWJvemx0ZjY3eWM4Y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int.erciyes.edu.tr/KION.UI.Web.ExchangeProgram/Public/AgreementList.aspx?pId=731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990C1-5E32-46B8-B834-E6EDBB98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1</Pages>
  <Words>8076</Words>
  <Characters>46037</Characters>
  <Application>Microsoft Office Word</Application>
  <DocSecurity>0</DocSecurity>
  <Lines>383</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Dönüş</dc:creator>
  <cp:keywords/>
  <dc:description/>
  <cp:lastModifiedBy>ismail</cp:lastModifiedBy>
  <cp:revision>474</cp:revision>
  <cp:lastPrinted>2026-01-05T12:48:00Z</cp:lastPrinted>
  <dcterms:created xsi:type="dcterms:W3CDTF">2022-12-23T10:48:00Z</dcterms:created>
  <dcterms:modified xsi:type="dcterms:W3CDTF">2026-01-05T12:54:00Z</dcterms:modified>
</cp:coreProperties>
</file>